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8480E" w14:textId="77777777" w:rsidR="00AB1D7D" w:rsidRPr="00403355" w:rsidRDefault="00AB1D7D" w:rsidP="00AB1D7D">
      <w:pPr>
        <w:spacing w:after="0"/>
        <w:ind w:left="-1134"/>
        <w:rPr>
          <w:rFonts w:ascii="Century Gothic" w:hAnsi="Century Gothic"/>
          <w:b/>
          <w:sz w:val="36"/>
          <w:szCs w:val="40"/>
        </w:rPr>
      </w:pPr>
    </w:p>
    <w:p w14:paraId="3E90ED98" w14:textId="77777777" w:rsidR="00AB1D7D" w:rsidRDefault="00AB1D7D" w:rsidP="00AB1D7D">
      <w:pPr>
        <w:ind w:left="-709"/>
        <w:jc w:val="center"/>
        <w:rPr>
          <w:rFonts w:ascii="Century Gothic" w:hAnsi="Century Gothic"/>
          <w:b/>
          <w:sz w:val="36"/>
          <w:szCs w:val="40"/>
        </w:rPr>
      </w:pPr>
    </w:p>
    <w:p w14:paraId="58F7B603" w14:textId="77777777" w:rsidR="00AB1D7D" w:rsidRDefault="00AB1D7D" w:rsidP="00AB1D7D">
      <w:pPr>
        <w:ind w:left="-709"/>
        <w:jc w:val="center"/>
        <w:rPr>
          <w:rFonts w:ascii="Century Gothic" w:hAnsi="Century Gothic"/>
          <w:b/>
          <w:sz w:val="36"/>
          <w:szCs w:val="40"/>
        </w:rPr>
      </w:pPr>
    </w:p>
    <w:p w14:paraId="320E77BE" w14:textId="77777777" w:rsidR="00AB1D7D" w:rsidRDefault="00AB1D7D" w:rsidP="00AB1D7D">
      <w:pPr>
        <w:ind w:left="-709"/>
        <w:jc w:val="center"/>
        <w:rPr>
          <w:rFonts w:ascii="Century Gothic" w:hAnsi="Century Gothic"/>
          <w:b/>
          <w:sz w:val="36"/>
          <w:szCs w:val="40"/>
        </w:rPr>
      </w:pPr>
    </w:p>
    <w:p w14:paraId="70148804" w14:textId="77777777" w:rsidR="00AB1D7D" w:rsidRDefault="00AB1D7D" w:rsidP="00AB1D7D">
      <w:pPr>
        <w:ind w:left="-851" w:right="-631"/>
        <w:jc w:val="center"/>
        <w:rPr>
          <w:rFonts w:ascii="Century Gothic" w:hAnsi="Century Gothic"/>
          <w:b/>
          <w:sz w:val="36"/>
          <w:szCs w:val="40"/>
        </w:rPr>
      </w:pPr>
    </w:p>
    <w:p w14:paraId="5EB2F30B" w14:textId="77777777" w:rsidR="00AB1D7D" w:rsidRDefault="00AB1D7D" w:rsidP="00AB1D7D">
      <w:pPr>
        <w:ind w:left="-851" w:right="-631"/>
        <w:jc w:val="center"/>
        <w:rPr>
          <w:rFonts w:ascii="Century Gothic" w:hAnsi="Century Gothic"/>
          <w:b/>
          <w:sz w:val="36"/>
          <w:szCs w:val="40"/>
        </w:rPr>
      </w:pPr>
      <w:r>
        <w:rPr>
          <w:rFonts w:ascii="Century Gothic" w:hAnsi="Century Gothic"/>
          <w:b/>
          <w:sz w:val="36"/>
          <w:szCs w:val="40"/>
        </w:rPr>
        <w:t>Module A</w:t>
      </w:r>
    </w:p>
    <w:p w14:paraId="1222D4ED" w14:textId="77777777" w:rsidR="00AB1D7D" w:rsidRPr="00403355" w:rsidRDefault="00AB1D7D" w:rsidP="00AB1D7D">
      <w:pPr>
        <w:ind w:left="-851" w:right="-631"/>
        <w:jc w:val="center"/>
        <w:rPr>
          <w:rFonts w:ascii="Century Gothic" w:hAnsi="Century Gothic"/>
          <w:b/>
          <w:sz w:val="36"/>
          <w:szCs w:val="40"/>
        </w:rPr>
      </w:pPr>
      <w:r>
        <w:rPr>
          <w:rFonts w:ascii="Century Gothic" w:hAnsi="Century Gothic"/>
          <w:b/>
          <w:sz w:val="36"/>
          <w:szCs w:val="40"/>
        </w:rPr>
        <w:t>Experience Through Language</w:t>
      </w:r>
    </w:p>
    <w:p w14:paraId="5D4F3919" w14:textId="77777777" w:rsidR="00AB1D7D" w:rsidRPr="00403355" w:rsidRDefault="00AB1D7D" w:rsidP="00AB1D7D">
      <w:pPr>
        <w:ind w:left="-851" w:right="-631"/>
        <w:jc w:val="center"/>
        <w:rPr>
          <w:rFonts w:ascii="Century Gothic" w:hAnsi="Century Gothic" w:cs="Arial"/>
          <w:i/>
          <w:sz w:val="36"/>
          <w:lang w:val="en-US"/>
        </w:rPr>
      </w:pPr>
      <w:r>
        <w:rPr>
          <w:rFonts w:ascii="Century Gothic" w:hAnsi="Century Gothic" w:cs="Arial"/>
          <w:b/>
          <w:sz w:val="36"/>
          <w:lang w:val="en-US"/>
        </w:rPr>
        <w:t>Elective B: Distinctively Visual</w:t>
      </w:r>
    </w:p>
    <w:p w14:paraId="434E6C58" w14:textId="77777777" w:rsidR="00AB1D7D" w:rsidRPr="00364226" w:rsidRDefault="00AB1D7D" w:rsidP="00AB1D7D">
      <w:pPr>
        <w:ind w:left="-851" w:right="-631"/>
        <w:jc w:val="center"/>
        <w:rPr>
          <w:rFonts w:ascii="Century Gothic" w:hAnsi="Century Gothic" w:cs="Arial"/>
          <w:i/>
          <w:sz w:val="36"/>
          <w:lang w:val="en-US"/>
        </w:rPr>
      </w:pPr>
      <w:r w:rsidRPr="00364226">
        <w:rPr>
          <w:rFonts w:ascii="Century Gothic" w:hAnsi="Century Gothic" w:cs="Myriad Pro Cond"/>
          <w:b/>
          <w:bCs/>
          <w:sz w:val="36"/>
          <w:szCs w:val="20"/>
          <w:lang w:val="en-US"/>
        </w:rPr>
        <w:t xml:space="preserve">Prose fiction: </w:t>
      </w:r>
      <w:r>
        <w:rPr>
          <w:rFonts w:ascii="Century Gothic" w:hAnsi="Century Gothic" w:cs="Myriad Pro Cond"/>
          <w:sz w:val="36"/>
          <w:szCs w:val="20"/>
          <w:lang w:val="en-US"/>
        </w:rPr>
        <w:t>Lawson, Henry -</w:t>
      </w:r>
      <w:r w:rsidRPr="00364226">
        <w:rPr>
          <w:rFonts w:ascii="Century Gothic" w:hAnsi="Century Gothic" w:cs="Myriad Pro Cond"/>
          <w:sz w:val="36"/>
          <w:szCs w:val="20"/>
          <w:lang w:val="en-US"/>
        </w:rPr>
        <w:t>`The Drover's Wife', `The Bush Undertaker', `In a Dry Season', `The Loaded Dog'</w:t>
      </w:r>
    </w:p>
    <w:p w14:paraId="329F33E7" w14:textId="77777777" w:rsidR="00AB1D7D" w:rsidRPr="00AB001C" w:rsidRDefault="00AB1D7D" w:rsidP="00AB1D7D">
      <w:pPr>
        <w:spacing w:after="0"/>
        <w:ind w:left="-1134"/>
        <w:jc w:val="right"/>
        <w:rPr>
          <w:rFonts w:ascii="Century Gothic" w:hAnsi="Century Gothic"/>
          <w:szCs w:val="40"/>
        </w:rPr>
      </w:pPr>
    </w:p>
    <w:p w14:paraId="2096E6C8" w14:textId="77777777" w:rsidR="00AB1D7D" w:rsidRPr="00AB001C" w:rsidRDefault="00AB1D7D" w:rsidP="00AB1D7D">
      <w:pPr>
        <w:spacing w:after="0"/>
        <w:ind w:left="-1134"/>
        <w:jc w:val="right"/>
        <w:rPr>
          <w:rFonts w:ascii="Century Gothic" w:hAnsi="Century Gothic"/>
        </w:rPr>
      </w:pPr>
    </w:p>
    <w:p w14:paraId="58205388" w14:textId="77777777" w:rsidR="00AB1D7D" w:rsidRPr="00AB001C" w:rsidRDefault="00AB1D7D" w:rsidP="00AB1D7D">
      <w:pPr>
        <w:spacing w:after="0"/>
        <w:ind w:left="-1134"/>
        <w:jc w:val="right"/>
        <w:rPr>
          <w:rFonts w:ascii="Century Gothic" w:hAnsi="Century Gothic"/>
          <w:szCs w:val="43"/>
        </w:rPr>
      </w:pPr>
    </w:p>
    <w:p w14:paraId="6B31702E" w14:textId="77777777" w:rsidR="00AB1D7D" w:rsidRPr="00AB001C" w:rsidRDefault="00AB1D7D" w:rsidP="00AB1D7D">
      <w:pPr>
        <w:spacing w:after="0"/>
        <w:ind w:left="-1134"/>
        <w:jc w:val="right"/>
        <w:rPr>
          <w:rFonts w:ascii="Century Gothic" w:hAnsi="Century Gothic"/>
          <w:szCs w:val="43"/>
        </w:rPr>
      </w:pPr>
    </w:p>
    <w:p w14:paraId="62A98481" w14:textId="77777777" w:rsidR="00AB1D7D" w:rsidRPr="00AB001C" w:rsidRDefault="00AB1D7D" w:rsidP="00AB1D7D">
      <w:pPr>
        <w:spacing w:after="0"/>
        <w:ind w:left="-1134"/>
        <w:jc w:val="right"/>
        <w:rPr>
          <w:rFonts w:ascii="Century Gothic" w:hAnsi="Century Gothic"/>
          <w:szCs w:val="43"/>
        </w:rPr>
      </w:pPr>
    </w:p>
    <w:p w14:paraId="1C4D2301" w14:textId="77777777" w:rsidR="00AB1D7D" w:rsidRPr="00AB001C" w:rsidRDefault="00AB1D7D" w:rsidP="00AB1D7D">
      <w:pPr>
        <w:spacing w:after="0"/>
        <w:ind w:left="-1134"/>
        <w:jc w:val="right"/>
        <w:rPr>
          <w:rFonts w:ascii="Century Gothic" w:hAnsi="Century Gothic"/>
          <w:szCs w:val="43"/>
        </w:rPr>
      </w:pPr>
    </w:p>
    <w:p w14:paraId="5644A48B" w14:textId="77777777" w:rsidR="00AB1D7D" w:rsidRPr="00AB001C" w:rsidRDefault="00AB1D7D" w:rsidP="00AB1D7D">
      <w:pPr>
        <w:spacing w:after="0"/>
        <w:ind w:left="-1134"/>
        <w:jc w:val="right"/>
        <w:rPr>
          <w:rFonts w:ascii="Century Gothic" w:hAnsi="Century Gothic"/>
          <w:szCs w:val="43"/>
        </w:rPr>
      </w:pPr>
    </w:p>
    <w:p w14:paraId="226957C4" w14:textId="77777777" w:rsidR="00AB1D7D" w:rsidRPr="00AB001C" w:rsidRDefault="00AB1D7D" w:rsidP="00AB1D7D">
      <w:pPr>
        <w:spacing w:after="0"/>
        <w:ind w:left="-1134"/>
        <w:rPr>
          <w:rFonts w:ascii="Century Gothic" w:hAnsi="Century Gothic"/>
          <w:szCs w:val="43"/>
        </w:rPr>
      </w:pPr>
    </w:p>
    <w:p w14:paraId="3E58C9ED" w14:textId="77777777" w:rsidR="00AB1D7D" w:rsidRPr="00AB001C" w:rsidRDefault="00912929" w:rsidP="00AB1D7D">
      <w:pPr>
        <w:spacing w:after="0"/>
        <w:ind w:left="-1134"/>
        <w:jc w:val="right"/>
        <w:rPr>
          <w:rFonts w:ascii="Century Gothic" w:hAnsi="Century Gothic"/>
          <w:szCs w:val="43"/>
        </w:rPr>
      </w:pPr>
      <w:r>
        <w:rPr>
          <w:rFonts w:ascii="Century Gothic" w:hAnsi="Century Gothic"/>
          <w:noProof/>
          <w:szCs w:val="43"/>
          <w:lang w:val="en-US"/>
        </w:rPr>
        <w:drawing>
          <wp:anchor distT="0" distB="0" distL="114300" distR="114300" simplePos="0" relativeHeight="251655680" behindDoc="0" locked="0" layoutInCell="1" allowOverlap="1" wp14:anchorId="3CEDC067" wp14:editId="07FB0284">
            <wp:simplePos x="0" y="0"/>
            <wp:positionH relativeFrom="column">
              <wp:posOffset>3657600</wp:posOffset>
            </wp:positionH>
            <wp:positionV relativeFrom="paragraph">
              <wp:posOffset>128905</wp:posOffset>
            </wp:positionV>
            <wp:extent cx="2260600" cy="3183255"/>
            <wp:effectExtent l="0" t="0" r="0" b="0"/>
            <wp:wrapSquare wrapText="bothSides"/>
            <wp:docPr id="3" name="Picture 3" descr="Henry Lawson, c19121_11874576_tcm11-1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y Lawson, c19121_11874576_tcm11-178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76D20" w14:textId="77777777" w:rsidR="00AB1D7D" w:rsidRPr="00AB001C" w:rsidRDefault="00AB1D7D" w:rsidP="00AB1D7D">
      <w:pPr>
        <w:spacing w:after="0"/>
        <w:ind w:left="-1134"/>
        <w:jc w:val="right"/>
        <w:rPr>
          <w:rFonts w:ascii="Century Gothic" w:hAnsi="Century Gothic"/>
          <w:szCs w:val="43"/>
        </w:rPr>
      </w:pPr>
    </w:p>
    <w:p w14:paraId="22325146" w14:textId="77777777" w:rsidR="00AB1D7D" w:rsidRPr="00AB001C" w:rsidRDefault="00AB1D7D" w:rsidP="00AB1D7D">
      <w:pPr>
        <w:spacing w:after="0"/>
        <w:ind w:left="-1134"/>
        <w:jc w:val="right"/>
        <w:rPr>
          <w:rFonts w:ascii="Century Gothic" w:hAnsi="Century Gothic"/>
          <w:szCs w:val="43"/>
        </w:rPr>
      </w:pPr>
    </w:p>
    <w:p w14:paraId="7F64AC96" w14:textId="77777777" w:rsidR="00AB1D7D" w:rsidRPr="00AB001C" w:rsidRDefault="00AB1D7D" w:rsidP="00AB1D7D">
      <w:pPr>
        <w:spacing w:after="0"/>
        <w:ind w:left="-1134"/>
        <w:jc w:val="right"/>
        <w:rPr>
          <w:rFonts w:ascii="Century Gothic" w:hAnsi="Century Gothic"/>
          <w:szCs w:val="43"/>
        </w:rPr>
      </w:pPr>
    </w:p>
    <w:p w14:paraId="543E059B" w14:textId="77777777" w:rsidR="00AB1D7D" w:rsidRPr="00AB001C" w:rsidRDefault="00AB1D7D" w:rsidP="00AB1D7D">
      <w:pPr>
        <w:spacing w:after="0"/>
        <w:ind w:left="-1134"/>
        <w:jc w:val="right"/>
        <w:rPr>
          <w:rFonts w:ascii="Century Gothic" w:hAnsi="Century Gothic"/>
          <w:szCs w:val="43"/>
        </w:rPr>
      </w:pPr>
    </w:p>
    <w:p w14:paraId="6A69E2BF" w14:textId="77777777" w:rsidR="00AB1D7D" w:rsidRPr="00AB001C" w:rsidRDefault="00AB1D7D" w:rsidP="00AB1D7D">
      <w:pPr>
        <w:spacing w:after="0"/>
        <w:ind w:left="-1134"/>
        <w:jc w:val="right"/>
        <w:rPr>
          <w:rFonts w:ascii="Century Gothic" w:hAnsi="Century Gothic"/>
          <w:szCs w:val="43"/>
        </w:rPr>
      </w:pPr>
    </w:p>
    <w:p w14:paraId="7B2CB89D" w14:textId="77777777" w:rsidR="00AB1D7D" w:rsidRPr="00AB001C" w:rsidRDefault="00AB1D7D" w:rsidP="00AB1D7D">
      <w:pPr>
        <w:spacing w:after="0"/>
        <w:ind w:left="-1134"/>
        <w:jc w:val="right"/>
        <w:rPr>
          <w:rFonts w:ascii="Century Gothic" w:hAnsi="Century Gothic"/>
          <w:szCs w:val="43"/>
        </w:rPr>
      </w:pPr>
    </w:p>
    <w:p w14:paraId="7DB34935" w14:textId="77777777" w:rsidR="00AB1D7D" w:rsidRPr="00AB001C" w:rsidRDefault="00AB1D7D" w:rsidP="00AB1D7D">
      <w:pPr>
        <w:spacing w:after="0"/>
        <w:ind w:left="-1134"/>
        <w:jc w:val="right"/>
        <w:rPr>
          <w:rFonts w:ascii="Century Gothic" w:hAnsi="Century Gothic"/>
          <w:szCs w:val="43"/>
        </w:rPr>
      </w:pPr>
    </w:p>
    <w:p w14:paraId="620C5EED" w14:textId="77777777" w:rsidR="00AB1D7D" w:rsidRPr="00AB001C" w:rsidRDefault="00AB1D7D" w:rsidP="00AB1D7D">
      <w:pPr>
        <w:spacing w:after="0"/>
        <w:ind w:left="-1134"/>
        <w:jc w:val="right"/>
        <w:rPr>
          <w:rFonts w:ascii="Century Gothic" w:hAnsi="Century Gothic"/>
          <w:szCs w:val="43"/>
        </w:rPr>
      </w:pPr>
    </w:p>
    <w:p w14:paraId="0FA2A0DD" w14:textId="77777777" w:rsidR="00AB1D7D" w:rsidRPr="00AB001C" w:rsidRDefault="00AB1D7D" w:rsidP="00AB1D7D">
      <w:pPr>
        <w:spacing w:after="0"/>
        <w:ind w:left="-1134"/>
        <w:jc w:val="right"/>
        <w:rPr>
          <w:rFonts w:ascii="Century Gothic" w:hAnsi="Century Gothic"/>
          <w:szCs w:val="43"/>
        </w:rPr>
      </w:pPr>
    </w:p>
    <w:p w14:paraId="6D01EDF0" w14:textId="77777777" w:rsidR="00AB1D7D" w:rsidRPr="00AB001C" w:rsidRDefault="00AB1D7D" w:rsidP="00AB1D7D">
      <w:pPr>
        <w:spacing w:after="0"/>
        <w:ind w:left="-1134"/>
        <w:jc w:val="right"/>
        <w:rPr>
          <w:rFonts w:ascii="Century Gothic" w:hAnsi="Century Gothic"/>
          <w:szCs w:val="43"/>
        </w:rPr>
      </w:pPr>
    </w:p>
    <w:p w14:paraId="7E11FE1B" w14:textId="77777777" w:rsidR="00AB1D7D" w:rsidRPr="00AB001C" w:rsidRDefault="00AB1D7D" w:rsidP="00AB1D7D">
      <w:pPr>
        <w:spacing w:after="0"/>
        <w:ind w:left="-1134"/>
        <w:jc w:val="right"/>
        <w:rPr>
          <w:rFonts w:ascii="Century Gothic" w:hAnsi="Century Gothic"/>
          <w:szCs w:val="43"/>
        </w:rPr>
      </w:pPr>
    </w:p>
    <w:p w14:paraId="134E3DA2" w14:textId="77777777" w:rsidR="00AB1D7D" w:rsidRPr="00AB001C" w:rsidRDefault="00AB1D7D" w:rsidP="00AB1D7D">
      <w:pPr>
        <w:spacing w:after="0"/>
        <w:ind w:left="-1134"/>
        <w:jc w:val="right"/>
        <w:rPr>
          <w:rFonts w:ascii="Century Gothic" w:hAnsi="Century Gothic"/>
          <w:szCs w:val="43"/>
        </w:rPr>
      </w:pPr>
    </w:p>
    <w:p w14:paraId="3B9F3204" w14:textId="77777777" w:rsidR="00AB1D7D" w:rsidRPr="00AB001C" w:rsidRDefault="00AB1D7D" w:rsidP="00AB1D7D">
      <w:pPr>
        <w:spacing w:after="0"/>
        <w:rPr>
          <w:rFonts w:ascii="Century Gothic" w:hAnsi="Century Gothic"/>
          <w:szCs w:val="43"/>
        </w:rPr>
      </w:pPr>
    </w:p>
    <w:p w14:paraId="654E85D6" w14:textId="77777777" w:rsidR="00AB1D7D" w:rsidRPr="00AB001C" w:rsidRDefault="00AB1D7D" w:rsidP="00AB1D7D">
      <w:pPr>
        <w:spacing w:after="0"/>
        <w:ind w:left="-993"/>
        <w:rPr>
          <w:rFonts w:ascii="Century Gothic" w:hAnsi="Century Gothic"/>
          <w:szCs w:val="43"/>
        </w:rPr>
      </w:pPr>
    </w:p>
    <w:p w14:paraId="10716066" w14:textId="77777777" w:rsidR="00AB1D7D" w:rsidRDefault="00AB1D7D" w:rsidP="00AB1D7D">
      <w:pPr>
        <w:spacing w:after="0"/>
        <w:ind w:left="-993"/>
        <w:jc w:val="right"/>
        <w:rPr>
          <w:rFonts w:ascii="Century Gothic" w:hAnsi="Century Gothic"/>
          <w:szCs w:val="43"/>
        </w:rPr>
      </w:pPr>
    </w:p>
    <w:p w14:paraId="688BF3FB" w14:textId="77777777" w:rsidR="00AB1D7D" w:rsidRDefault="00AB1D7D" w:rsidP="00AB1D7D">
      <w:pPr>
        <w:spacing w:after="0"/>
        <w:ind w:left="-993"/>
        <w:jc w:val="right"/>
        <w:rPr>
          <w:rFonts w:ascii="Century Gothic" w:hAnsi="Century Gothic"/>
          <w:szCs w:val="43"/>
        </w:rPr>
      </w:pPr>
    </w:p>
    <w:p w14:paraId="5C1BD699" w14:textId="77777777" w:rsidR="00AB1D7D" w:rsidRDefault="00AB1D7D" w:rsidP="00AB1D7D">
      <w:pPr>
        <w:spacing w:after="0"/>
        <w:ind w:left="-993"/>
        <w:jc w:val="right"/>
        <w:rPr>
          <w:rFonts w:ascii="Century Gothic" w:hAnsi="Century Gothic"/>
          <w:szCs w:val="43"/>
        </w:rPr>
      </w:pPr>
    </w:p>
    <w:p w14:paraId="3304936F" w14:textId="77777777" w:rsidR="00AB1D7D" w:rsidRDefault="00AB1D7D" w:rsidP="00AB1D7D">
      <w:pPr>
        <w:spacing w:after="0"/>
        <w:ind w:left="-993"/>
        <w:jc w:val="right"/>
        <w:rPr>
          <w:rFonts w:ascii="Century Gothic" w:hAnsi="Century Gothic"/>
          <w:szCs w:val="43"/>
        </w:rPr>
      </w:pPr>
    </w:p>
    <w:p w14:paraId="5198D9B9" w14:textId="1F2505EA" w:rsidR="00AB1D7D" w:rsidRPr="00AB001C" w:rsidRDefault="00B42EA6" w:rsidP="00AB1D7D">
      <w:pPr>
        <w:spacing w:after="0"/>
        <w:ind w:left="-993"/>
        <w:jc w:val="right"/>
        <w:rPr>
          <w:rFonts w:ascii="Century Gothic" w:hAnsi="Century Gothic"/>
          <w:szCs w:val="43"/>
        </w:rPr>
      </w:pPr>
      <w:r>
        <w:rPr>
          <w:rFonts w:ascii="Century Gothic" w:hAnsi="Century Gothic"/>
          <w:szCs w:val="43"/>
        </w:rPr>
        <w:lastRenderedPageBreak/>
        <w:t xml:space="preserve">2017 </w:t>
      </w:r>
      <w:r w:rsidR="00AB1D7D">
        <w:rPr>
          <w:rFonts w:ascii="Century Gothic" w:hAnsi="Century Gothic"/>
          <w:szCs w:val="43"/>
        </w:rPr>
        <w:t xml:space="preserve">Year 12 </w:t>
      </w:r>
      <w:r w:rsidR="00AB1D7D" w:rsidRPr="00AB001C">
        <w:rPr>
          <w:rFonts w:ascii="Century Gothic" w:hAnsi="Century Gothic"/>
          <w:szCs w:val="43"/>
        </w:rPr>
        <w:t>Resource Booklet</w:t>
      </w:r>
    </w:p>
    <w:p w14:paraId="6FE56439" w14:textId="77777777" w:rsidR="00AB1D7D" w:rsidRPr="00AB001C" w:rsidRDefault="00AB1D7D" w:rsidP="00AB1D7D">
      <w:pPr>
        <w:spacing w:after="0"/>
        <w:ind w:left="-993"/>
        <w:jc w:val="right"/>
        <w:rPr>
          <w:rFonts w:ascii="Century Gothic" w:hAnsi="Century Gothic"/>
          <w:szCs w:val="43"/>
        </w:rPr>
      </w:pPr>
    </w:p>
    <w:p w14:paraId="4E42CCA0" w14:textId="77777777" w:rsidR="00AB1D7D" w:rsidRPr="00403355" w:rsidRDefault="00AB1D7D" w:rsidP="00AB1D7D">
      <w:pPr>
        <w:pBdr>
          <w:top w:val="single" w:sz="4" w:space="1" w:color="auto"/>
          <w:left w:val="single" w:sz="4" w:space="4" w:color="auto"/>
          <w:bottom w:val="single" w:sz="4" w:space="1" w:color="auto"/>
          <w:right w:val="single" w:sz="4" w:space="7" w:color="auto"/>
        </w:pBdr>
        <w:spacing w:after="0"/>
        <w:ind w:left="-993"/>
        <w:rPr>
          <w:rFonts w:ascii="Century Gothic" w:hAnsi="Century Gothic"/>
          <w:b/>
          <w:sz w:val="28"/>
          <w:szCs w:val="32"/>
        </w:rPr>
      </w:pPr>
      <w:r w:rsidRPr="00403355">
        <w:rPr>
          <w:rFonts w:ascii="Century Gothic" w:hAnsi="Century Gothic"/>
          <w:b/>
          <w:sz w:val="28"/>
          <w:szCs w:val="32"/>
        </w:rPr>
        <w:t>Student Resource Booklet</w:t>
      </w:r>
    </w:p>
    <w:p w14:paraId="73B101F2" w14:textId="77777777" w:rsidR="00AB1D7D" w:rsidRPr="00403355" w:rsidRDefault="00AB1D7D" w:rsidP="00AB1D7D">
      <w:pPr>
        <w:pBdr>
          <w:top w:val="single" w:sz="4" w:space="1" w:color="auto"/>
          <w:left w:val="single" w:sz="4" w:space="4" w:color="auto"/>
          <w:bottom w:val="single" w:sz="4" w:space="1" w:color="auto"/>
          <w:right w:val="single" w:sz="4" w:space="7" w:color="auto"/>
        </w:pBdr>
        <w:spacing w:after="0"/>
        <w:ind w:left="-993"/>
        <w:rPr>
          <w:rFonts w:ascii="Century Gothic" w:hAnsi="Century Gothic"/>
          <w:sz w:val="28"/>
          <w:szCs w:val="32"/>
        </w:rPr>
      </w:pPr>
      <w:r w:rsidRPr="00403355">
        <w:rPr>
          <w:rFonts w:ascii="Century Gothic" w:hAnsi="Century Gothic"/>
          <w:sz w:val="28"/>
          <w:szCs w:val="32"/>
        </w:rPr>
        <w:t>Table of Contents</w:t>
      </w:r>
    </w:p>
    <w:tbl>
      <w:tblPr>
        <w:tblW w:w="10348" w:type="dxa"/>
        <w:tblInd w:w="-1026" w:type="dxa"/>
        <w:tblLook w:val="04A0" w:firstRow="1" w:lastRow="0" w:firstColumn="1" w:lastColumn="0" w:noHBand="0" w:noVBand="1"/>
      </w:tblPr>
      <w:tblGrid>
        <w:gridCol w:w="7715"/>
        <w:gridCol w:w="2633"/>
      </w:tblGrid>
      <w:tr w:rsidR="00AB1D7D" w:rsidRPr="00AB001C" w14:paraId="4840D3D4" w14:textId="77777777">
        <w:tc>
          <w:tcPr>
            <w:tcW w:w="7715" w:type="dxa"/>
            <w:shd w:val="clear" w:color="auto" w:fill="D9D9D9"/>
          </w:tcPr>
          <w:p w14:paraId="68A4895D" w14:textId="77777777" w:rsidR="00AB1D7D" w:rsidRPr="00AB001C" w:rsidRDefault="00AB1D7D" w:rsidP="00AB1D7D">
            <w:pPr>
              <w:rPr>
                <w:rFonts w:ascii="Century Gothic" w:hAnsi="Century Gothic"/>
                <w:b/>
                <w:szCs w:val="24"/>
              </w:rPr>
            </w:pPr>
            <w:r w:rsidRPr="00AB001C">
              <w:rPr>
                <w:rFonts w:ascii="Century Gothic" w:hAnsi="Century Gothic"/>
                <w:b/>
                <w:szCs w:val="24"/>
              </w:rPr>
              <w:t>Resource</w:t>
            </w:r>
          </w:p>
        </w:tc>
        <w:tc>
          <w:tcPr>
            <w:tcW w:w="2633" w:type="dxa"/>
            <w:shd w:val="clear" w:color="auto" w:fill="D9D9D9"/>
          </w:tcPr>
          <w:p w14:paraId="0B3696B8" w14:textId="77777777" w:rsidR="00AB1D7D" w:rsidRPr="00AB001C" w:rsidRDefault="00AB1D7D" w:rsidP="00AB1D7D">
            <w:pPr>
              <w:ind w:left="709"/>
              <w:rPr>
                <w:rFonts w:ascii="Century Gothic" w:hAnsi="Century Gothic"/>
                <w:b/>
                <w:szCs w:val="24"/>
              </w:rPr>
            </w:pPr>
            <w:r w:rsidRPr="00AB001C">
              <w:rPr>
                <w:rFonts w:ascii="Century Gothic" w:hAnsi="Century Gothic"/>
                <w:b/>
                <w:szCs w:val="24"/>
              </w:rPr>
              <w:t>Page #</w:t>
            </w:r>
          </w:p>
        </w:tc>
      </w:tr>
    </w:tbl>
    <w:p w14:paraId="7A0B54B0" w14:textId="77777777" w:rsidR="00AB1D7D" w:rsidRPr="00AB001C" w:rsidRDefault="00AB1D7D" w:rsidP="00AB1D7D">
      <w:pPr>
        <w:ind w:left="709"/>
        <w:rPr>
          <w:rFonts w:ascii="Century Gothic" w:hAnsi="Century Gothic"/>
          <w:szCs w:val="24"/>
        </w:rPr>
      </w:pPr>
    </w:p>
    <w:tbl>
      <w:tblPr>
        <w:tblW w:w="10206" w:type="dxa"/>
        <w:tblInd w:w="-1026" w:type="dxa"/>
        <w:tblLook w:val="04A0" w:firstRow="1" w:lastRow="0" w:firstColumn="1" w:lastColumn="0" w:noHBand="0" w:noVBand="1"/>
      </w:tblPr>
      <w:tblGrid>
        <w:gridCol w:w="7807"/>
        <w:gridCol w:w="2399"/>
      </w:tblGrid>
      <w:tr w:rsidR="00AB1D7D" w:rsidRPr="00AB001C" w14:paraId="1DEA068E" w14:textId="77777777">
        <w:trPr>
          <w:trHeight w:val="433"/>
        </w:trPr>
        <w:tc>
          <w:tcPr>
            <w:tcW w:w="7807" w:type="dxa"/>
            <w:vAlign w:val="center"/>
          </w:tcPr>
          <w:p w14:paraId="1FBCDAA0" w14:textId="77777777" w:rsidR="00AB1D7D" w:rsidRPr="006B2B1F" w:rsidRDefault="00AB1D7D" w:rsidP="00AB1D7D">
            <w:pPr>
              <w:ind w:left="33"/>
              <w:rPr>
                <w:rFonts w:ascii="Century Gothic" w:hAnsi="Century Gothic"/>
                <w:sz w:val="28"/>
                <w:szCs w:val="24"/>
              </w:rPr>
            </w:pPr>
            <w:r w:rsidRPr="006B2B1F">
              <w:rPr>
                <w:rFonts w:ascii="Century Gothic" w:hAnsi="Century Gothic"/>
                <w:sz w:val="28"/>
                <w:szCs w:val="24"/>
              </w:rPr>
              <w:t>Introduction to Module A Experience Through Language</w:t>
            </w:r>
          </w:p>
          <w:p w14:paraId="2B1BFB2D" w14:textId="77777777" w:rsidR="00AB1D7D" w:rsidRPr="006B2B1F" w:rsidRDefault="00AB1D7D" w:rsidP="00AB1D7D">
            <w:pPr>
              <w:ind w:left="33"/>
              <w:rPr>
                <w:rFonts w:ascii="Century Gothic" w:hAnsi="Century Gothic"/>
                <w:sz w:val="28"/>
                <w:szCs w:val="24"/>
              </w:rPr>
            </w:pPr>
            <w:r w:rsidRPr="006B2B1F">
              <w:rPr>
                <w:rFonts w:ascii="Century Gothic" w:hAnsi="Century Gothic"/>
                <w:sz w:val="28"/>
                <w:szCs w:val="24"/>
              </w:rPr>
              <w:t xml:space="preserve">Elective B Distinctively Visual </w:t>
            </w:r>
          </w:p>
        </w:tc>
        <w:tc>
          <w:tcPr>
            <w:tcW w:w="2399" w:type="dxa"/>
            <w:vAlign w:val="center"/>
          </w:tcPr>
          <w:p w14:paraId="6B7FB906" w14:textId="77777777" w:rsidR="00AB1D7D" w:rsidRPr="006B2B1F" w:rsidRDefault="00AB1D7D" w:rsidP="00AB1D7D">
            <w:pPr>
              <w:ind w:left="33"/>
              <w:rPr>
                <w:rFonts w:ascii="Century Gothic" w:hAnsi="Century Gothic"/>
                <w:b/>
                <w:sz w:val="28"/>
                <w:szCs w:val="24"/>
              </w:rPr>
            </w:pPr>
            <w:r w:rsidRPr="006B2B1F">
              <w:rPr>
                <w:rFonts w:ascii="Century Gothic" w:hAnsi="Century Gothic"/>
                <w:b/>
                <w:sz w:val="28"/>
                <w:szCs w:val="24"/>
              </w:rPr>
              <w:t>Pg. 3</w:t>
            </w:r>
          </w:p>
        </w:tc>
      </w:tr>
      <w:tr w:rsidR="00AB1D7D" w:rsidRPr="00AB001C" w14:paraId="5451A609" w14:textId="77777777">
        <w:trPr>
          <w:trHeight w:val="433"/>
        </w:trPr>
        <w:tc>
          <w:tcPr>
            <w:tcW w:w="7807" w:type="dxa"/>
            <w:vAlign w:val="center"/>
          </w:tcPr>
          <w:p w14:paraId="360A344D" w14:textId="4DD53B60" w:rsidR="00AB1D7D" w:rsidRPr="006B2B1F" w:rsidRDefault="00F36D3D" w:rsidP="00AB1D7D">
            <w:pPr>
              <w:ind w:left="33"/>
              <w:rPr>
                <w:rFonts w:ascii="Century Gothic" w:hAnsi="Century Gothic"/>
                <w:sz w:val="28"/>
                <w:szCs w:val="24"/>
              </w:rPr>
            </w:pPr>
            <w:r>
              <w:rPr>
                <w:rFonts w:ascii="Century Gothic" w:hAnsi="Century Gothic"/>
                <w:sz w:val="28"/>
                <w:szCs w:val="24"/>
              </w:rPr>
              <w:t xml:space="preserve">Breaking Up the Module </w:t>
            </w:r>
          </w:p>
        </w:tc>
        <w:tc>
          <w:tcPr>
            <w:tcW w:w="2399" w:type="dxa"/>
            <w:vAlign w:val="center"/>
          </w:tcPr>
          <w:p w14:paraId="40854916" w14:textId="0853AD84" w:rsidR="00AB1D7D" w:rsidRPr="006B2B1F" w:rsidRDefault="00AB1D7D" w:rsidP="00AB1D7D">
            <w:pPr>
              <w:ind w:left="33"/>
              <w:rPr>
                <w:rFonts w:ascii="Century Gothic" w:hAnsi="Century Gothic"/>
                <w:b/>
                <w:sz w:val="28"/>
                <w:szCs w:val="24"/>
              </w:rPr>
            </w:pPr>
            <w:r w:rsidRPr="006B2B1F">
              <w:rPr>
                <w:rFonts w:ascii="Century Gothic" w:hAnsi="Century Gothic"/>
                <w:b/>
                <w:sz w:val="28"/>
                <w:szCs w:val="24"/>
              </w:rPr>
              <w:t>Pg. 4</w:t>
            </w:r>
            <w:r w:rsidR="00F36D3D">
              <w:rPr>
                <w:rFonts w:ascii="Century Gothic" w:hAnsi="Century Gothic"/>
                <w:b/>
                <w:sz w:val="28"/>
                <w:szCs w:val="24"/>
              </w:rPr>
              <w:t>-5</w:t>
            </w:r>
          </w:p>
        </w:tc>
      </w:tr>
      <w:tr w:rsidR="00AB1D7D" w:rsidRPr="00AB001C" w14:paraId="7A12BD28" w14:textId="77777777">
        <w:trPr>
          <w:trHeight w:val="433"/>
        </w:trPr>
        <w:tc>
          <w:tcPr>
            <w:tcW w:w="7807" w:type="dxa"/>
            <w:vAlign w:val="center"/>
          </w:tcPr>
          <w:p w14:paraId="67A6A1F9" w14:textId="1AABF0D1" w:rsidR="00AB1D7D" w:rsidRPr="006B2B1F" w:rsidRDefault="00E30B88" w:rsidP="00AB1D7D">
            <w:pPr>
              <w:ind w:left="33"/>
              <w:rPr>
                <w:rFonts w:ascii="Century Gothic" w:hAnsi="Century Gothic"/>
                <w:sz w:val="28"/>
                <w:szCs w:val="24"/>
              </w:rPr>
            </w:pPr>
            <w:r>
              <w:rPr>
                <w:rFonts w:ascii="Century Gothic" w:hAnsi="Century Gothic"/>
                <w:sz w:val="28"/>
                <w:szCs w:val="24"/>
              </w:rPr>
              <w:t>Related Text #1- Richard Thomas ‘The Worker’ poem</w:t>
            </w:r>
          </w:p>
        </w:tc>
        <w:tc>
          <w:tcPr>
            <w:tcW w:w="2399" w:type="dxa"/>
            <w:vAlign w:val="center"/>
          </w:tcPr>
          <w:p w14:paraId="7EA0CE2E" w14:textId="0859E97A" w:rsidR="00AB1D7D" w:rsidRPr="006B2B1F" w:rsidRDefault="00AB1D7D" w:rsidP="00AB1D7D">
            <w:pPr>
              <w:ind w:left="33"/>
              <w:rPr>
                <w:rFonts w:ascii="Century Gothic" w:hAnsi="Century Gothic"/>
                <w:b/>
                <w:sz w:val="28"/>
                <w:szCs w:val="24"/>
              </w:rPr>
            </w:pPr>
            <w:r w:rsidRPr="006B2B1F">
              <w:rPr>
                <w:rFonts w:ascii="Century Gothic" w:hAnsi="Century Gothic"/>
                <w:b/>
                <w:sz w:val="28"/>
                <w:szCs w:val="24"/>
              </w:rPr>
              <w:t xml:space="preserve">Pg. </w:t>
            </w:r>
            <w:r w:rsidR="00782DAF">
              <w:rPr>
                <w:rFonts w:ascii="Century Gothic" w:hAnsi="Century Gothic"/>
                <w:b/>
                <w:sz w:val="28"/>
                <w:szCs w:val="24"/>
              </w:rPr>
              <w:t>6</w:t>
            </w:r>
            <w:r>
              <w:rPr>
                <w:rFonts w:ascii="Century Gothic" w:hAnsi="Century Gothic"/>
                <w:b/>
                <w:sz w:val="28"/>
                <w:szCs w:val="24"/>
              </w:rPr>
              <w:t>-</w:t>
            </w:r>
            <w:r w:rsidR="00782DAF">
              <w:rPr>
                <w:rFonts w:ascii="Century Gothic" w:hAnsi="Century Gothic"/>
                <w:b/>
                <w:sz w:val="28"/>
                <w:szCs w:val="24"/>
              </w:rPr>
              <w:t>7</w:t>
            </w:r>
          </w:p>
        </w:tc>
      </w:tr>
      <w:tr w:rsidR="00AB1D7D" w:rsidRPr="00AB001C" w14:paraId="32AA6204" w14:textId="77777777">
        <w:trPr>
          <w:trHeight w:val="433"/>
        </w:trPr>
        <w:tc>
          <w:tcPr>
            <w:tcW w:w="7807" w:type="dxa"/>
            <w:vAlign w:val="center"/>
          </w:tcPr>
          <w:p w14:paraId="3BEFB0E0" w14:textId="1EE67490" w:rsidR="00AB1D7D" w:rsidRPr="006B2B1F" w:rsidRDefault="00AB1D7D" w:rsidP="00E30B88">
            <w:pPr>
              <w:ind w:left="33"/>
              <w:rPr>
                <w:rFonts w:ascii="Century Gothic" w:hAnsi="Century Gothic"/>
                <w:sz w:val="28"/>
                <w:szCs w:val="24"/>
              </w:rPr>
            </w:pPr>
            <w:r w:rsidRPr="006B2B1F">
              <w:rPr>
                <w:rFonts w:ascii="Century Gothic" w:hAnsi="Century Gothic"/>
                <w:sz w:val="28"/>
                <w:szCs w:val="24"/>
              </w:rPr>
              <w:t>Related Text #</w:t>
            </w:r>
            <w:r w:rsidR="00E30B88">
              <w:rPr>
                <w:rFonts w:ascii="Century Gothic" w:hAnsi="Century Gothic"/>
                <w:sz w:val="28"/>
                <w:szCs w:val="24"/>
              </w:rPr>
              <w:t xml:space="preserve">2- “The Water Diviner” film extract </w:t>
            </w:r>
          </w:p>
        </w:tc>
        <w:tc>
          <w:tcPr>
            <w:tcW w:w="2399" w:type="dxa"/>
            <w:vAlign w:val="center"/>
          </w:tcPr>
          <w:p w14:paraId="75615943" w14:textId="52EA1F33" w:rsidR="00AB1D7D" w:rsidRPr="006B2B1F" w:rsidRDefault="00AB1D7D" w:rsidP="00AB1D7D">
            <w:pPr>
              <w:ind w:left="33"/>
              <w:rPr>
                <w:rFonts w:ascii="Century Gothic" w:hAnsi="Century Gothic"/>
                <w:b/>
                <w:sz w:val="28"/>
                <w:szCs w:val="24"/>
              </w:rPr>
            </w:pPr>
            <w:r w:rsidRPr="006B2B1F">
              <w:rPr>
                <w:rFonts w:ascii="Century Gothic" w:hAnsi="Century Gothic"/>
                <w:b/>
                <w:sz w:val="28"/>
                <w:szCs w:val="24"/>
              </w:rPr>
              <w:t xml:space="preserve">Pg. </w:t>
            </w:r>
            <w:r w:rsidR="00782DAF">
              <w:rPr>
                <w:rFonts w:ascii="Century Gothic" w:hAnsi="Century Gothic"/>
                <w:b/>
                <w:sz w:val="28"/>
                <w:szCs w:val="24"/>
              </w:rPr>
              <w:t>8</w:t>
            </w:r>
          </w:p>
        </w:tc>
      </w:tr>
      <w:tr w:rsidR="00AB1D7D" w:rsidRPr="00AB001C" w14:paraId="1E8D0802" w14:textId="77777777">
        <w:trPr>
          <w:trHeight w:val="433"/>
        </w:trPr>
        <w:tc>
          <w:tcPr>
            <w:tcW w:w="7807" w:type="dxa"/>
            <w:vAlign w:val="center"/>
          </w:tcPr>
          <w:p w14:paraId="4D7F04E6" w14:textId="687BF8FF" w:rsidR="00AB1D7D" w:rsidRPr="006B2B1F" w:rsidRDefault="00E30B88" w:rsidP="00AB1D7D">
            <w:pPr>
              <w:ind w:left="33"/>
              <w:rPr>
                <w:rFonts w:ascii="Century Gothic" w:hAnsi="Century Gothic"/>
                <w:sz w:val="28"/>
                <w:szCs w:val="24"/>
              </w:rPr>
            </w:pPr>
            <w:r w:rsidRPr="006B2B1F">
              <w:rPr>
                <w:rFonts w:ascii="Century Gothic" w:hAnsi="Century Gothic"/>
                <w:sz w:val="28"/>
                <w:szCs w:val="24"/>
              </w:rPr>
              <w:t>Related Text #3- Nick Ut ‘Terror of War’- Photograph</w:t>
            </w:r>
          </w:p>
        </w:tc>
        <w:tc>
          <w:tcPr>
            <w:tcW w:w="2399" w:type="dxa"/>
            <w:vAlign w:val="center"/>
          </w:tcPr>
          <w:p w14:paraId="1CEBD668" w14:textId="27A399D9" w:rsidR="00AB1D7D" w:rsidRPr="006B2B1F" w:rsidRDefault="00AB1D7D" w:rsidP="00AB1D7D">
            <w:pPr>
              <w:ind w:left="33"/>
              <w:rPr>
                <w:rFonts w:ascii="Century Gothic" w:hAnsi="Century Gothic"/>
                <w:b/>
                <w:sz w:val="28"/>
                <w:szCs w:val="24"/>
              </w:rPr>
            </w:pPr>
            <w:r w:rsidRPr="006B2B1F">
              <w:rPr>
                <w:rFonts w:ascii="Century Gothic" w:hAnsi="Century Gothic"/>
                <w:b/>
                <w:sz w:val="28"/>
                <w:szCs w:val="24"/>
              </w:rPr>
              <w:t xml:space="preserve">Pg. </w:t>
            </w:r>
            <w:r w:rsidR="00782DAF">
              <w:rPr>
                <w:rFonts w:ascii="Century Gothic" w:hAnsi="Century Gothic"/>
                <w:b/>
                <w:sz w:val="28"/>
                <w:szCs w:val="24"/>
              </w:rPr>
              <w:t>9</w:t>
            </w:r>
            <w:r w:rsidR="00E30B88">
              <w:rPr>
                <w:rFonts w:ascii="Century Gothic" w:hAnsi="Century Gothic"/>
                <w:b/>
                <w:sz w:val="28"/>
                <w:szCs w:val="24"/>
              </w:rPr>
              <w:t>-1</w:t>
            </w:r>
            <w:r w:rsidR="00782DAF">
              <w:rPr>
                <w:rFonts w:ascii="Century Gothic" w:hAnsi="Century Gothic"/>
                <w:b/>
                <w:sz w:val="28"/>
                <w:szCs w:val="24"/>
              </w:rPr>
              <w:t>3</w:t>
            </w:r>
          </w:p>
        </w:tc>
      </w:tr>
      <w:tr w:rsidR="00AB1D7D" w:rsidRPr="00AB001C" w14:paraId="50FB11EB" w14:textId="77777777">
        <w:trPr>
          <w:trHeight w:val="433"/>
        </w:trPr>
        <w:tc>
          <w:tcPr>
            <w:tcW w:w="7807" w:type="dxa"/>
            <w:vAlign w:val="center"/>
          </w:tcPr>
          <w:p w14:paraId="2378FF5B" w14:textId="65FC76AE" w:rsidR="00AB1D7D" w:rsidRPr="00E30B88" w:rsidRDefault="00E30B88" w:rsidP="00E30B88">
            <w:r w:rsidRPr="006B2B1F">
              <w:rPr>
                <w:rFonts w:ascii="Century Gothic" w:hAnsi="Century Gothic"/>
                <w:sz w:val="28"/>
                <w:szCs w:val="24"/>
              </w:rPr>
              <w:t>Context- Henry Lawson</w:t>
            </w:r>
          </w:p>
        </w:tc>
        <w:tc>
          <w:tcPr>
            <w:tcW w:w="2399" w:type="dxa"/>
            <w:vAlign w:val="center"/>
          </w:tcPr>
          <w:p w14:paraId="73E91C99" w14:textId="41BC44A9" w:rsidR="00AB1D7D" w:rsidRPr="006B2B1F" w:rsidRDefault="00AB1D7D" w:rsidP="00E30B88">
            <w:pPr>
              <w:rPr>
                <w:rFonts w:ascii="Century Gothic" w:hAnsi="Century Gothic"/>
                <w:b/>
                <w:sz w:val="28"/>
                <w:szCs w:val="24"/>
              </w:rPr>
            </w:pPr>
            <w:r w:rsidRPr="006B2B1F">
              <w:rPr>
                <w:rFonts w:ascii="Century Gothic" w:hAnsi="Century Gothic"/>
                <w:b/>
                <w:sz w:val="28"/>
                <w:szCs w:val="24"/>
              </w:rPr>
              <w:t xml:space="preserve">Pg. </w:t>
            </w:r>
            <w:r>
              <w:rPr>
                <w:rFonts w:ascii="Century Gothic" w:hAnsi="Century Gothic"/>
                <w:b/>
                <w:sz w:val="28"/>
                <w:szCs w:val="24"/>
              </w:rPr>
              <w:t>1</w:t>
            </w:r>
            <w:r w:rsidR="00782DAF">
              <w:rPr>
                <w:rFonts w:ascii="Century Gothic" w:hAnsi="Century Gothic"/>
                <w:b/>
                <w:sz w:val="28"/>
                <w:szCs w:val="24"/>
              </w:rPr>
              <w:t>4</w:t>
            </w:r>
          </w:p>
        </w:tc>
      </w:tr>
      <w:tr w:rsidR="00AB1D7D" w:rsidRPr="00AB001C" w14:paraId="4624B304" w14:textId="77777777">
        <w:trPr>
          <w:trHeight w:val="433"/>
        </w:trPr>
        <w:tc>
          <w:tcPr>
            <w:tcW w:w="7807" w:type="dxa"/>
            <w:vAlign w:val="center"/>
          </w:tcPr>
          <w:p w14:paraId="4AEB336C" w14:textId="58638893" w:rsidR="00AB1D7D" w:rsidRPr="006B2B1F" w:rsidRDefault="00E30B88" w:rsidP="00AB1D7D">
            <w:pPr>
              <w:ind w:left="33"/>
              <w:rPr>
                <w:rFonts w:ascii="Century Gothic" w:hAnsi="Century Gothic"/>
                <w:sz w:val="28"/>
                <w:szCs w:val="24"/>
              </w:rPr>
            </w:pPr>
            <w:r>
              <w:rPr>
                <w:rFonts w:ascii="Century Gothic" w:hAnsi="Century Gothic"/>
                <w:sz w:val="28"/>
                <w:szCs w:val="24"/>
              </w:rPr>
              <w:t>Timeline of Lawson’s Life</w:t>
            </w:r>
          </w:p>
        </w:tc>
        <w:tc>
          <w:tcPr>
            <w:tcW w:w="2399" w:type="dxa"/>
            <w:vAlign w:val="center"/>
          </w:tcPr>
          <w:p w14:paraId="3C2081EA" w14:textId="2E10D8CB" w:rsidR="00AB1D7D" w:rsidRPr="006B2B1F" w:rsidRDefault="00AB1D7D" w:rsidP="00AB1D7D">
            <w:pPr>
              <w:ind w:left="33"/>
              <w:rPr>
                <w:rFonts w:ascii="Century Gothic" w:hAnsi="Century Gothic"/>
                <w:b/>
                <w:sz w:val="28"/>
                <w:szCs w:val="24"/>
              </w:rPr>
            </w:pPr>
            <w:r w:rsidRPr="006B2B1F">
              <w:rPr>
                <w:rFonts w:ascii="Century Gothic" w:hAnsi="Century Gothic"/>
                <w:b/>
                <w:sz w:val="28"/>
                <w:szCs w:val="24"/>
              </w:rPr>
              <w:t xml:space="preserve">Pg. </w:t>
            </w:r>
            <w:r w:rsidR="00782DAF">
              <w:rPr>
                <w:rFonts w:ascii="Century Gothic" w:hAnsi="Century Gothic"/>
                <w:b/>
                <w:sz w:val="28"/>
                <w:szCs w:val="24"/>
              </w:rPr>
              <w:t>15</w:t>
            </w:r>
          </w:p>
        </w:tc>
      </w:tr>
      <w:tr w:rsidR="00AB1D7D" w:rsidRPr="00AB001C" w14:paraId="40029278" w14:textId="77777777">
        <w:trPr>
          <w:trHeight w:val="433"/>
        </w:trPr>
        <w:tc>
          <w:tcPr>
            <w:tcW w:w="7807" w:type="dxa"/>
            <w:vAlign w:val="center"/>
          </w:tcPr>
          <w:p w14:paraId="08F48576" w14:textId="5D01DA9D" w:rsidR="00AB1D7D" w:rsidRPr="006B2B1F" w:rsidRDefault="00E30B88" w:rsidP="00AB1D7D">
            <w:pPr>
              <w:ind w:left="33"/>
              <w:rPr>
                <w:rFonts w:ascii="Century Gothic" w:hAnsi="Century Gothic"/>
                <w:sz w:val="28"/>
                <w:szCs w:val="24"/>
              </w:rPr>
            </w:pPr>
            <w:r>
              <w:rPr>
                <w:rFonts w:ascii="Century Gothic" w:hAnsi="Century Gothic"/>
                <w:sz w:val="28"/>
                <w:szCs w:val="24"/>
              </w:rPr>
              <w:t>Lawson’s Stories and Style</w:t>
            </w:r>
          </w:p>
        </w:tc>
        <w:tc>
          <w:tcPr>
            <w:tcW w:w="2399" w:type="dxa"/>
            <w:vAlign w:val="center"/>
          </w:tcPr>
          <w:p w14:paraId="27B0ADA6" w14:textId="4B53D60D" w:rsidR="00AB1D7D" w:rsidRPr="006B2B1F" w:rsidRDefault="00AB1D7D" w:rsidP="00AB1D7D">
            <w:pPr>
              <w:ind w:left="33"/>
              <w:rPr>
                <w:rFonts w:ascii="Century Gothic" w:hAnsi="Century Gothic"/>
                <w:b/>
                <w:sz w:val="28"/>
                <w:szCs w:val="24"/>
              </w:rPr>
            </w:pPr>
            <w:r w:rsidRPr="006B2B1F">
              <w:rPr>
                <w:rFonts w:ascii="Century Gothic" w:hAnsi="Century Gothic"/>
                <w:b/>
                <w:sz w:val="28"/>
                <w:szCs w:val="24"/>
              </w:rPr>
              <w:t>Pg.</w:t>
            </w:r>
            <w:r w:rsidR="00064767">
              <w:rPr>
                <w:rFonts w:ascii="Century Gothic" w:hAnsi="Century Gothic"/>
                <w:b/>
                <w:sz w:val="28"/>
                <w:szCs w:val="24"/>
              </w:rPr>
              <w:t xml:space="preserve"> 16</w:t>
            </w:r>
          </w:p>
        </w:tc>
      </w:tr>
      <w:tr w:rsidR="00AB1D7D" w:rsidRPr="00AB001C" w14:paraId="7EFF317F" w14:textId="77777777">
        <w:trPr>
          <w:trHeight w:val="433"/>
        </w:trPr>
        <w:tc>
          <w:tcPr>
            <w:tcW w:w="7807" w:type="dxa"/>
            <w:vAlign w:val="center"/>
          </w:tcPr>
          <w:p w14:paraId="3DB9E547" w14:textId="67A238C3" w:rsidR="00AB1D7D" w:rsidRPr="006B2B1F" w:rsidRDefault="00E30B88" w:rsidP="00AB1D7D">
            <w:pPr>
              <w:ind w:left="33"/>
              <w:rPr>
                <w:rFonts w:ascii="Century Gothic" w:hAnsi="Century Gothic"/>
                <w:sz w:val="28"/>
                <w:szCs w:val="24"/>
              </w:rPr>
            </w:pPr>
            <w:r w:rsidRPr="006B2B1F">
              <w:rPr>
                <w:rFonts w:ascii="Century Gothic" w:hAnsi="Century Gothic"/>
                <w:sz w:val="28"/>
                <w:szCs w:val="24"/>
              </w:rPr>
              <w:t>Prescribed Text #1- ‘The Drovers Wife’</w:t>
            </w:r>
          </w:p>
        </w:tc>
        <w:tc>
          <w:tcPr>
            <w:tcW w:w="2399" w:type="dxa"/>
            <w:vAlign w:val="center"/>
          </w:tcPr>
          <w:p w14:paraId="1F9DACE9" w14:textId="50C9E860" w:rsidR="00AB1D7D" w:rsidRPr="006B2B1F" w:rsidRDefault="00AB1D7D" w:rsidP="00AB1D7D">
            <w:pPr>
              <w:ind w:left="33"/>
              <w:rPr>
                <w:rFonts w:ascii="Century Gothic" w:hAnsi="Century Gothic"/>
                <w:b/>
                <w:sz w:val="28"/>
                <w:szCs w:val="24"/>
              </w:rPr>
            </w:pPr>
            <w:r w:rsidRPr="006B2B1F">
              <w:rPr>
                <w:rFonts w:ascii="Century Gothic" w:hAnsi="Century Gothic"/>
                <w:b/>
                <w:sz w:val="28"/>
                <w:szCs w:val="24"/>
              </w:rPr>
              <w:t xml:space="preserve">Pg. </w:t>
            </w:r>
            <w:r w:rsidR="00064767">
              <w:rPr>
                <w:rFonts w:ascii="Century Gothic" w:hAnsi="Century Gothic"/>
                <w:b/>
                <w:sz w:val="28"/>
                <w:szCs w:val="24"/>
              </w:rPr>
              <w:t xml:space="preserve">17- </w:t>
            </w:r>
            <w:r w:rsidR="00B42EA6">
              <w:rPr>
                <w:rFonts w:ascii="Century Gothic" w:hAnsi="Century Gothic"/>
                <w:b/>
                <w:sz w:val="28"/>
                <w:szCs w:val="24"/>
              </w:rPr>
              <w:t>22</w:t>
            </w:r>
          </w:p>
        </w:tc>
      </w:tr>
      <w:tr w:rsidR="00AB1D7D" w:rsidRPr="00AB001C" w14:paraId="1E257536" w14:textId="77777777">
        <w:trPr>
          <w:trHeight w:val="433"/>
        </w:trPr>
        <w:tc>
          <w:tcPr>
            <w:tcW w:w="7807" w:type="dxa"/>
            <w:vAlign w:val="center"/>
          </w:tcPr>
          <w:p w14:paraId="1F1AC096" w14:textId="52F8D404" w:rsidR="00AB1D7D" w:rsidRPr="00E30B88" w:rsidRDefault="00E30B88" w:rsidP="00E30B88">
            <w:r w:rsidRPr="006B2B1F">
              <w:rPr>
                <w:rFonts w:ascii="Century Gothic" w:hAnsi="Century Gothic"/>
                <w:sz w:val="28"/>
                <w:szCs w:val="24"/>
              </w:rPr>
              <w:t>Prescribed Text #2- ‘The Bush Undertaker’</w:t>
            </w:r>
          </w:p>
        </w:tc>
        <w:tc>
          <w:tcPr>
            <w:tcW w:w="2399" w:type="dxa"/>
            <w:vAlign w:val="center"/>
          </w:tcPr>
          <w:p w14:paraId="605B0040" w14:textId="17791E7F" w:rsidR="00AB1D7D" w:rsidRPr="006B2B1F" w:rsidRDefault="00AB1D7D" w:rsidP="00064767">
            <w:pPr>
              <w:ind w:left="33"/>
              <w:rPr>
                <w:rFonts w:ascii="Century Gothic" w:hAnsi="Century Gothic"/>
                <w:b/>
                <w:sz w:val="28"/>
                <w:szCs w:val="24"/>
              </w:rPr>
            </w:pPr>
            <w:r w:rsidRPr="006B2B1F">
              <w:rPr>
                <w:rFonts w:ascii="Century Gothic" w:hAnsi="Century Gothic"/>
                <w:b/>
                <w:sz w:val="28"/>
                <w:szCs w:val="24"/>
              </w:rPr>
              <w:t xml:space="preserve">Pg. </w:t>
            </w:r>
            <w:r w:rsidR="00B42EA6">
              <w:rPr>
                <w:rFonts w:ascii="Century Gothic" w:hAnsi="Century Gothic"/>
                <w:b/>
                <w:sz w:val="28"/>
                <w:szCs w:val="24"/>
              </w:rPr>
              <w:t>23- 29</w:t>
            </w:r>
          </w:p>
        </w:tc>
      </w:tr>
      <w:tr w:rsidR="00AB1D7D" w:rsidRPr="00AB001C" w14:paraId="2C9CA434" w14:textId="77777777">
        <w:trPr>
          <w:trHeight w:val="433"/>
        </w:trPr>
        <w:tc>
          <w:tcPr>
            <w:tcW w:w="7807" w:type="dxa"/>
            <w:vAlign w:val="center"/>
          </w:tcPr>
          <w:p w14:paraId="09EB172D" w14:textId="7DFA0C73" w:rsidR="00E30B88" w:rsidRDefault="00E30B88" w:rsidP="00E30B88">
            <w:r w:rsidRPr="006B2B1F">
              <w:rPr>
                <w:rFonts w:ascii="Century Gothic" w:hAnsi="Century Gothic"/>
                <w:sz w:val="28"/>
                <w:szCs w:val="24"/>
              </w:rPr>
              <w:t>Prescribed Text # 3- ‘In a Dry Season</w:t>
            </w:r>
            <w:r>
              <w:rPr>
                <w:rFonts w:ascii="Century Gothic" w:hAnsi="Century Gothic"/>
                <w:sz w:val="28"/>
                <w:szCs w:val="24"/>
              </w:rPr>
              <w:t>’</w:t>
            </w:r>
          </w:p>
          <w:p w14:paraId="1883450B" w14:textId="77777777" w:rsidR="00E30B88" w:rsidRDefault="00E30B88" w:rsidP="00E30B88">
            <w:r w:rsidRPr="006B2B1F">
              <w:rPr>
                <w:rFonts w:ascii="Century Gothic" w:hAnsi="Century Gothic"/>
                <w:sz w:val="28"/>
                <w:szCs w:val="24"/>
              </w:rPr>
              <w:t>Prescribed Text #4- ‘The Loaded Dog’</w:t>
            </w:r>
          </w:p>
          <w:p w14:paraId="746479CE" w14:textId="793AAA58" w:rsidR="00784E07" w:rsidRPr="00E30B88" w:rsidRDefault="00D4123C" w:rsidP="00784E07">
            <w:pPr>
              <w:rPr>
                <w:rFonts w:ascii="Century Gothic" w:hAnsi="Century Gothic"/>
                <w:sz w:val="28"/>
                <w:szCs w:val="24"/>
              </w:rPr>
            </w:pPr>
            <w:r>
              <w:rPr>
                <w:rFonts w:ascii="Century Gothic" w:hAnsi="Century Gothic"/>
                <w:sz w:val="28"/>
                <w:szCs w:val="24"/>
              </w:rPr>
              <w:t>Past</w:t>
            </w:r>
            <w:r w:rsidR="00784E07" w:rsidRPr="006B2B1F">
              <w:rPr>
                <w:rFonts w:ascii="Century Gothic" w:hAnsi="Century Gothic"/>
                <w:sz w:val="28"/>
                <w:szCs w:val="24"/>
              </w:rPr>
              <w:t xml:space="preserve"> </w:t>
            </w:r>
            <w:r>
              <w:rPr>
                <w:rFonts w:ascii="Century Gothic" w:hAnsi="Century Gothic"/>
                <w:sz w:val="28"/>
                <w:szCs w:val="24"/>
              </w:rPr>
              <w:t>HSC Questions</w:t>
            </w:r>
          </w:p>
          <w:p w14:paraId="4A3FFD78" w14:textId="228C42FC" w:rsidR="00784E07" w:rsidRDefault="00D4123C" w:rsidP="00784E07">
            <w:pPr>
              <w:rPr>
                <w:rFonts w:ascii="Century Gothic" w:hAnsi="Century Gothic"/>
                <w:sz w:val="28"/>
                <w:szCs w:val="24"/>
              </w:rPr>
            </w:pPr>
            <w:r>
              <w:rPr>
                <w:rFonts w:ascii="Century Gothic" w:hAnsi="Century Gothic"/>
                <w:sz w:val="28"/>
                <w:szCs w:val="24"/>
              </w:rPr>
              <w:t>Pr</w:t>
            </w:r>
            <w:r w:rsidR="00064767">
              <w:rPr>
                <w:rFonts w:ascii="Century Gothic" w:hAnsi="Century Gothic"/>
                <w:sz w:val="28"/>
                <w:szCs w:val="24"/>
              </w:rPr>
              <w:t>actice Essay Question and table scaffold</w:t>
            </w:r>
            <w:r>
              <w:rPr>
                <w:rFonts w:ascii="Century Gothic" w:hAnsi="Century Gothic"/>
                <w:sz w:val="28"/>
                <w:szCs w:val="24"/>
              </w:rPr>
              <w:t xml:space="preserve"> </w:t>
            </w:r>
          </w:p>
          <w:p w14:paraId="7AAFAC5F" w14:textId="79F2870C" w:rsidR="00784E07" w:rsidRDefault="00784E07" w:rsidP="00784E07">
            <w:pPr>
              <w:rPr>
                <w:rFonts w:ascii="Century Gothic" w:hAnsi="Century Gothic"/>
                <w:sz w:val="28"/>
                <w:szCs w:val="24"/>
              </w:rPr>
            </w:pPr>
            <w:r>
              <w:rPr>
                <w:rFonts w:ascii="Century Gothic" w:hAnsi="Century Gothic"/>
                <w:sz w:val="28"/>
                <w:szCs w:val="24"/>
              </w:rPr>
              <w:t>Sample A-Range Response</w:t>
            </w:r>
            <w:r w:rsidR="00064767">
              <w:rPr>
                <w:rFonts w:ascii="Century Gothic" w:hAnsi="Century Gothic"/>
                <w:sz w:val="28"/>
                <w:szCs w:val="24"/>
              </w:rPr>
              <w:t>s</w:t>
            </w:r>
            <w:r>
              <w:rPr>
                <w:rFonts w:ascii="Century Gothic" w:hAnsi="Century Gothic"/>
                <w:sz w:val="28"/>
                <w:szCs w:val="24"/>
              </w:rPr>
              <w:t xml:space="preserve"> </w:t>
            </w:r>
          </w:p>
          <w:p w14:paraId="1E0E69EB" w14:textId="0E65B233" w:rsidR="00E30B88" w:rsidRPr="006B2B1F" w:rsidRDefault="008C467F" w:rsidP="00E30B88">
            <w:pPr>
              <w:ind w:left="33"/>
              <w:rPr>
                <w:rFonts w:ascii="Century Gothic" w:hAnsi="Century Gothic"/>
                <w:sz w:val="28"/>
                <w:szCs w:val="24"/>
              </w:rPr>
            </w:pPr>
            <w:r>
              <w:rPr>
                <w:rFonts w:ascii="Century Gothic" w:hAnsi="Century Gothic"/>
                <w:sz w:val="28"/>
                <w:szCs w:val="24"/>
              </w:rPr>
              <w:t>Preparing for your Half-Yearly Examination</w:t>
            </w:r>
          </w:p>
        </w:tc>
        <w:tc>
          <w:tcPr>
            <w:tcW w:w="2399" w:type="dxa"/>
            <w:vAlign w:val="center"/>
          </w:tcPr>
          <w:p w14:paraId="1AE4D8E4" w14:textId="6A7D29BC" w:rsidR="00E30B88" w:rsidRDefault="00E30B88" w:rsidP="00E30B88">
            <w:pPr>
              <w:rPr>
                <w:rFonts w:ascii="Century Gothic" w:hAnsi="Century Gothic"/>
                <w:b/>
                <w:sz w:val="28"/>
                <w:szCs w:val="24"/>
              </w:rPr>
            </w:pPr>
            <w:r>
              <w:rPr>
                <w:rFonts w:ascii="Century Gothic" w:hAnsi="Century Gothic"/>
                <w:b/>
                <w:sz w:val="28"/>
                <w:szCs w:val="24"/>
              </w:rPr>
              <w:t xml:space="preserve">Pg. </w:t>
            </w:r>
            <w:r w:rsidR="00B42EA6">
              <w:rPr>
                <w:rFonts w:ascii="Century Gothic" w:hAnsi="Century Gothic"/>
                <w:b/>
                <w:sz w:val="28"/>
                <w:szCs w:val="24"/>
              </w:rPr>
              <w:t>30- 35</w:t>
            </w:r>
          </w:p>
          <w:p w14:paraId="021179D9" w14:textId="2D13909C" w:rsidR="00784E07" w:rsidRDefault="00784E07" w:rsidP="00E30B88">
            <w:pPr>
              <w:rPr>
                <w:rFonts w:ascii="Century Gothic" w:hAnsi="Century Gothic"/>
                <w:b/>
                <w:sz w:val="28"/>
                <w:szCs w:val="24"/>
              </w:rPr>
            </w:pPr>
            <w:r>
              <w:rPr>
                <w:rFonts w:ascii="Century Gothic" w:hAnsi="Century Gothic"/>
                <w:b/>
                <w:sz w:val="28"/>
                <w:szCs w:val="24"/>
              </w:rPr>
              <w:t xml:space="preserve">Pg. </w:t>
            </w:r>
            <w:r w:rsidR="00B42EA6">
              <w:rPr>
                <w:rFonts w:ascii="Century Gothic" w:hAnsi="Century Gothic"/>
                <w:b/>
                <w:sz w:val="28"/>
                <w:szCs w:val="24"/>
              </w:rPr>
              <w:t>36- 41</w:t>
            </w:r>
          </w:p>
          <w:p w14:paraId="4DA1BC96" w14:textId="629F7455" w:rsidR="00784E07" w:rsidRDefault="00784E07" w:rsidP="00E30B88">
            <w:pPr>
              <w:rPr>
                <w:rFonts w:ascii="Century Gothic" w:hAnsi="Century Gothic"/>
                <w:b/>
                <w:sz w:val="28"/>
                <w:szCs w:val="24"/>
              </w:rPr>
            </w:pPr>
            <w:r>
              <w:rPr>
                <w:rFonts w:ascii="Century Gothic" w:hAnsi="Century Gothic"/>
                <w:b/>
                <w:sz w:val="28"/>
                <w:szCs w:val="24"/>
              </w:rPr>
              <w:t xml:space="preserve">Pg. </w:t>
            </w:r>
            <w:r w:rsidR="00B42EA6">
              <w:rPr>
                <w:rFonts w:ascii="Century Gothic" w:hAnsi="Century Gothic"/>
                <w:b/>
                <w:sz w:val="28"/>
                <w:szCs w:val="24"/>
              </w:rPr>
              <w:t>42</w:t>
            </w:r>
          </w:p>
          <w:p w14:paraId="13EBC21B" w14:textId="73AD9517" w:rsidR="00784E07" w:rsidRDefault="00784E07" w:rsidP="00E30B88">
            <w:pPr>
              <w:rPr>
                <w:rFonts w:ascii="Century Gothic" w:hAnsi="Century Gothic"/>
                <w:b/>
                <w:sz w:val="28"/>
                <w:szCs w:val="24"/>
              </w:rPr>
            </w:pPr>
            <w:r>
              <w:rPr>
                <w:rFonts w:ascii="Century Gothic" w:hAnsi="Century Gothic"/>
                <w:b/>
                <w:sz w:val="28"/>
                <w:szCs w:val="24"/>
              </w:rPr>
              <w:t xml:space="preserve">Pg. </w:t>
            </w:r>
            <w:r w:rsidR="00B42EA6">
              <w:rPr>
                <w:rFonts w:ascii="Century Gothic" w:hAnsi="Century Gothic"/>
                <w:b/>
                <w:sz w:val="28"/>
                <w:szCs w:val="24"/>
              </w:rPr>
              <w:t>43- 51</w:t>
            </w:r>
          </w:p>
          <w:p w14:paraId="4074A409" w14:textId="0536136E" w:rsidR="00784E07" w:rsidRDefault="00784E07" w:rsidP="00E30B88">
            <w:pPr>
              <w:rPr>
                <w:rFonts w:ascii="Century Gothic" w:hAnsi="Century Gothic"/>
                <w:b/>
                <w:sz w:val="28"/>
                <w:szCs w:val="24"/>
              </w:rPr>
            </w:pPr>
            <w:r>
              <w:rPr>
                <w:rFonts w:ascii="Century Gothic" w:hAnsi="Century Gothic"/>
                <w:b/>
                <w:sz w:val="28"/>
                <w:szCs w:val="24"/>
              </w:rPr>
              <w:t xml:space="preserve">Pg. </w:t>
            </w:r>
            <w:r w:rsidR="00B42EA6">
              <w:rPr>
                <w:rFonts w:ascii="Century Gothic" w:hAnsi="Century Gothic"/>
                <w:b/>
                <w:sz w:val="28"/>
                <w:szCs w:val="24"/>
              </w:rPr>
              <w:t>52-67</w:t>
            </w:r>
          </w:p>
          <w:p w14:paraId="2A0212EC" w14:textId="4945CF9B" w:rsidR="00E30B88" w:rsidRPr="006B2B1F" w:rsidRDefault="009C3511" w:rsidP="00E30B88">
            <w:pPr>
              <w:rPr>
                <w:rFonts w:ascii="Century Gothic" w:hAnsi="Century Gothic"/>
                <w:b/>
                <w:sz w:val="28"/>
                <w:szCs w:val="24"/>
              </w:rPr>
            </w:pPr>
            <w:r>
              <w:rPr>
                <w:rFonts w:ascii="Century Gothic" w:hAnsi="Century Gothic"/>
                <w:b/>
                <w:sz w:val="28"/>
                <w:szCs w:val="24"/>
              </w:rPr>
              <w:t>Pg. 68</w:t>
            </w:r>
            <w:r w:rsidR="008C467F">
              <w:rPr>
                <w:rFonts w:ascii="Century Gothic" w:hAnsi="Century Gothic"/>
                <w:b/>
                <w:sz w:val="28"/>
                <w:szCs w:val="24"/>
              </w:rPr>
              <w:t>-</w:t>
            </w:r>
            <w:r w:rsidR="00054028">
              <w:rPr>
                <w:rFonts w:ascii="Century Gothic" w:hAnsi="Century Gothic"/>
                <w:b/>
                <w:sz w:val="28"/>
                <w:szCs w:val="24"/>
              </w:rPr>
              <w:t xml:space="preserve"> </w:t>
            </w:r>
            <w:r>
              <w:rPr>
                <w:rFonts w:ascii="Century Gothic" w:hAnsi="Century Gothic"/>
                <w:b/>
                <w:sz w:val="28"/>
                <w:szCs w:val="24"/>
              </w:rPr>
              <w:t>74</w:t>
            </w:r>
            <w:bookmarkStart w:id="0" w:name="_GoBack"/>
            <w:bookmarkEnd w:id="0"/>
          </w:p>
        </w:tc>
      </w:tr>
    </w:tbl>
    <w:p w14:paraId="7978236B" w14:textId="77777777" w:rsidR="00784E07" w:rsidRDefault="00784E07" w:rsidP="00AB1D7D"/>
    <w:p w14:paraId="5A50AFBE" w14:textId="77777777" w:rsidR="00090EC1" w:rsidRDefault="00090EC1" w:rsidP="00AB1D7D"/>
    <w:p w14:paraId="64730136" w14:textId="77777777" w:rsidR="00090EC1" w:rsidRDefault="00090EC1" w:rsidP="00AB1D7D"/>
    <w:p w14:paraId="2B0251C1" w14:textId="77777777" w:rsidR="00090EC1" w:rsidRDefault="00090EC1" w:rsidP="00AB1D7D"/>
    <w:p w14:paraId="5B980717" w14:textId="77777777" w:rsidR="00AB1D7D" w:rsidRPr="003A31D7" w:rsidRDefault="00AB1D7D" w:rsidP="003A31D7">
      <w:pPr>
        <w:pBdr>
          <w:top w:val="single" w:sz="4" w:space="1" w:color="auto"/>
          <w:left w:val="single" w:sz="4" w:space="4" w:color="auto"/>
          <w:bottom w:val="single" w:sz="4" w:space="1" w:color="auto"/>
          <w:right w:val="single" w:sz="4" w:space="4" w:color="auto"/>
        </w:pBdr>
        <w:ind w:left="-851" w:right="-241"/>
        <w:rPr>
          <w:rFonts w:ascii="Century Gothic" w:hAnsi="Century Gothic"/>
          <w:b/>
          <w:sz w:val="32"/>
          <w:szCs w:val="32"/>
        </w:rPr>
      </w:pPr>
      <w:r w:rsidRPr="003A31D7">
        <w:rPr>
          <w:rFonts w:ascii="Century Gothic" w:hAnsi="Century Gothic"/>
          <w:b/>
          <w:sz w:val="32"/>
          <w:szCs w:val="32"/>
        </w:rPr>
        <w:t>Introdu</w:t>
      </w:r>
      <w:r w:rsidR="003A31D7">
        <w:rPr>
          <w:rFonts w:ascii="Century Gothic" w:hAnsi="Century Gothic"/>
          <w:b/>
          <w:sz w:val="32"/>
          <w:szCs w:val="32"/>
        </w:rPr>
        <w:t xml:space="preserve">ction to </w:t>
      </w:r>
      <w:r w:rsidRPr="003A31D7">
        <w:rPr>
          <w:rFonts w:ascii="Century Gothic" w:hAnsi="Century Gothic"/>
          <w:b/>
          <w:sz w:val="32"/>
          <w:szCs w:val="32"/>
        </w:rPr>
        <w:t>Module</w:t>
      </w:r>
      <w:r w:rsidR="003A31D7">
        <w:rPr>
          <w:rFonts w:ascii="Century Gothic" w:hAnsi="Century Gothic"/>
          <w:b/>
          <w:sz w:val="32"/>
          <w:szCs w:val="32"/>
        </w:rPr>
        <w:t xml:space="preserve"> A</w:t>
      </w:r>
    </w:p>
    <w:p w14:paraId="7254EEB8" w14:textId="77777777" w:rsidR="00AB1D7D" w:rsidRPr="003A31D7" w:rsidRDefault="00AB1D7D" w:rsidP="003A31D7">
      <w:pPr>
        <w:pStyle w:val="Heading3"/>
        <w:shd w:val="clear" w:color="auto" w:fill="BFBFBF"/>
        <w:spacing w:line="360" w:lineRule="auto"/>
        <w:ind w:left="-851" w:right="-241"/>
        <w:rPr>
          <w:rFonts w:ascii="Century Gothic" w:hAnsi="Century Gothic"/>
          <w:szCs w:val="26"/>
        </w:rPr>
      </w:pPr>
      <w:r w:rsidRPr="003A31D7">
        <w:rPr>
          <w:rFonts w:ascii="Century Gothic" w:hAnsi="Century Gothic"/>
          <w:szCs w:val="26"/>
        </w:rPr>
        <w:t xml:space="preserve">Module A: Experience Through Language </w:t>
      </w:r>
    </w:p>
    <w:p w14:paraId="3F57023A" w14:textId="77777777" w:rsidR="00AB1D7D" w:rsidRPr="00B17E85" w:rsidRDefault="00AB1D7D" w:rsidP="003A31D7">
      <w:pPr>
        <w:pStyle w:val="BODYTEXT"/>
        <w:spacing w:line="360" w:lineRule="auto"/>
        <w:ind w:left="-851" w:right="-241"/>
        <w:rPr>
          <w:rFonts w:ascii="Century Gothic" w:hAnsi="Century Gothic"/>
        </w:rPr>
      </w:pPr>
    </w:p>
    <w:p w14:paraId="07FD4ECE" w14:textId="77777777" w:rsidR="00AB1D7D" w:rsidRPr="003A31D7" w:rsidRDefault="00912929" w:rsidP="003A31D7">
      <w:pPr>
        <w:pStyle w:val="BODYTEXT"/>
        <w:spacing w:line="360" w:lineRule="auto"/>
        <w:ind w:left="-851" w:right="-241"/>
        <w:rPr>
          <w:rFonts w:ascii="Century Gothic" w:hAnsi="Century Gothic"/>
          <w:sz w:val="22"/>
          <w:szCs w:val="22"/>
        </w:rPr>
      </w:pPr>
      <w:r>
        <w:rPr>
          <w:noProof/>
          <w:sz w:val="22"/>
          <w:szCs w:val="22"/>
        </w:rPr>
        <w:drawing>
          <wp:anchor distT="0" distB="0" distL="114300" distR="114300" simplePos="0" relativeHeight="251657728" behindDoc="0" locked="0" layoutInCell="1" allowOverlap="1" wp14:anchorId="439C464A" wp14:editId="56882ED2">
            <wp:simplePos x="0" y="0"/>
            <wp:positionH relativeFrom="column">
              <wp:posOffset>1828800</wp:posOffset>
            </wp:positionH>
            <wp:positionV relativeFrom="paragraph">
              <wp:posOffset>473710</wp:posOffset>
            </wp:positionV>
            <wp:extent cx="4038600" cy="2019300"/>
            <wp:effectExtent l="0" t="0" r="0" b="12700"/>
            <wp:wrapSquare wrapText="bothSides"/>
            <wp:docPr id="9" name="Picture 9"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res"/>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0386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7D" w:rsidRPr="003A31D7">
        <w:rPr>
          <w:rFonts w:ascii="Century Gothic" w:hAnsi="Century Gothic"/>
          <w:sz w:val="22"/>
          <w:szCs w:val="22"/>
        </w:rPr>
        <w:t>This module requires students to explore the uses of a particular aspect of language. It develops students’ awareness of language and helps them to understand how our perceptions of and relationships with others and the world are shaped in written, spoken and visual language.</w:t>
      </w:r>
    </w:p>
    <w:p w14:paraId="1BC4DF3F" w14:textId="77777777" w:rsidR="00AB1D7D" w:rsidRPr="003A31D7" w:rsidRDefault="00AB1D7D" w:rsidP="003A31D7">
      <w:pPr>
        <w:pStyle w:val="BODYTEXT"/>
        <w:spacing w:line="360" w:lineRule="auto"/>
        <w:ind w:left="-851" w:right="-241"/>
        <w:rPr>
          <w:rFonts w:ascii="Century Gothic" w:hAnsi="Century Gothic"/>
          <w:sz w:val="22"/>
          <w:szCs w:val="22"/>
        </w:rPr>
      </w:pPr>
    </w:p>
    <w:p w14:paraId="6AB54661" w14:textId="77777777" w:rsidR="00AB1D7D" w:rsidRPr="003A31D7" w:rsidRDefault="00AB1D7D" w:rsidP="003A31D7">
      <w:pPr>
        <w:pStyle w:val="BODYTEXT"/>
        <w:spacing w:line="360" w:lineRule="auto"/>
        <w:ind w:left="-851" w:right="-241"/>
        <w:rPr>
          <w:rFonts w:ascii="Century Gothic" w:hAnsi="Century Gothic"/>
          <w:sz w:val="22"/>
          <w:szCs w:val="22"/>
        </w:rPr>
      </w:pPr>
      <w:r w:rsidRPr="003A31D7">
        <w:rPr>
          <w:rFonts w:ascii="Century Gothic" w:hAnsi="Century Gothic"/>
          <w:sz w:val="22"/>
          <w:szCs w:val="22"/>
        </w:rPr>
        <w:t xml:space="preserve">Each elective in this module requires study of a prescribed text through a key aspect of language. This provides the basis for the study and use of this aspect of language in other texts, including texts drawn from students’ own experience. </w:t>
      </w:r>
    </w:p>
    <w:p w14:paraId="4759F6EA" w14:textId="77777777" w:rsidR="00AB1D7D" w:rsidRPr="003A31D7" w:rsidRDefault="00AB1D7D" w:rsidP="003A31D7">
      <w:pPr>
        <w:pStyle w:val="BODYTEXT"/>
        <w:spacing w:line="360" w:lineRule="auto"/>
        <w:ind w:left="-851" w:right="-241"/>
        <w:rPr>
          <w:rFonts w:ascii="Century Gothic" w:hAnsi="Century Gothic"/>
          <w:sz w:val="22"/>
          <w:szCs w:val="22"/>
        </w:rPr>
      </w:pPr>
    </w:p>
    <w:p w14:paraId="61625CA0" w14:textId="77777777" w:rsidR="00AB1D7D" w:rsidRPr="003A31D7" w:rsidRDefault="00AB1D7D" w:rsidP="003A31D7">
      <w:pPr>
        <w:pStyle w:val="BODYTEXT"/>
        <w:spacing w:line="360" w:lineRule="auto"/>
        <w:ind w:left="-851" w:right="-241"/>
        <w:rPr>
          <w:rFonts w:ascii="Century Gothic" w:hAnsi="Century Gothic"/>
          <w:sz w:val="22"/>
          <w:szCs w:val="22"/>
        </w:rPr>
      </w:pPr>
      <w:r w:rsidRPr="003A31D7">
        <w:rPr>
          <w:rFonts w:ascii="Century Gothic" w:hAnsi="Century Gothic"/>
          <w:sz w:val="22"/>
          <w:szCs w:val="22"/>
        </w:rPr>
        <w:t>Students examine particular language structures and features used in the prescribed text and in a range of situations that they encounter in their daily lives. They explore, examine and analyse how the conventions of textual forms, language modes and media shape meaning. Composition focuses on experimentation with variations of purpose, audience and form to achieve different effects. These compositions may be realised in a variety of forms and media.</w:t>
      </w:r>
    </w:p>
    <w:p w14:paraId="15885C5D" w14:textId="77777777" w:rsidR="00AB1D7D" w:rsidRPr="003A31D7" w:rsidRDefault="00AB1D7D" w:rsidP="003A31D7">
      <w:pPr>
        <w:pStyle w:val="BODYTEXT"/>
        <w:spacing w:line="360" w:lineRule="auto"/>
        <w:ind w:left="-851" w:right="-241"/>
        <w:rPr>
          <w:rFonts w:ascii="Century Gothic" w:hAnsi="Century Gothic"/>
          <w:sz w:val="22"/>
          <w:szCs w:val="22"/>
        </w:rPr>
      </w:pPr>
    </w:p>
    <w:p w14:paraId="2B4C2764" w14:textId="77777777" w:rsidR="00AB1D7D" w:rsidRPr="003A31D7" w:rsidRDefault="00AB1D7D"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right="-241"/>
        <w:rPr>
          <w:rFonts w:ascii="Century Gothic" w:hAnsi="Century Gothic" w:cs="Helvetica"/>
          <w:b/>
          <w:bCs/>
          <w:color w:val="000000"/>
          <w:sz w:val="26"/>
          <w:szCs w:val="26"/>
          <w:lang w:val="en-US"/>
        </w:rPr>
      </w:pPr>
      <w:r w:rsidRPr="003A31D7">
        <w:rPr>
          <w:rFonts w:ascii="Century Gothic" w:hAnsi="Century Gothic" w:cs="Helvetica"/>
          <w:b/>
          <w:bCs/>
          <w:color w:val="000000"/>
          <w:sz w:val="26"/>
          <w:szCs w:val="26"/>
          <w:lang w:val="en-US"/>
        </w:rPr>
        <w:t>Elective 2: Distinctively Visual</w:t>
      </w:r>
    </w:p>
    <w:p w14:paraId="238FE55F" w14:textId="77777777" w:rsidR="00AB1D7D" w:rsidRPr="003A31D7" w:rsidRDefault="00AB1D7D"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right="-241"/>
        <w:rPr>
          <w:rFonts w:ascii="Century Gothic" w:hAnsi="Century Gothic" w:cs="Arial"/>
          <w:color w:val="000000"/>
          <w:lang w:val="en-US"/>
        </w:rPr>
      </w:pPr>
      <w:r w:rsidRPr="003A31D7">
        <w:rPr>
          <w:rFonts w:ascii="Century Gothic" w:hAnsi="Century Gothic" w:cs="Arial"/>
          <w:color w:val="000000"/>
          <w:lang w:val="en-US"/>
        </w:rPr>
        <w:t>In their responding and composing, students explore the ways the images we see and/or visualise in texts are created. Students consider how the forms, features and language of different texts create these images, affect interpretation and shape meaning. Students examine one prescribed text, in addition to other related texts of their own choosing that provide examples of the distinctively visual.</w:t>
      </w:r>
    </w:p>
    <w:p w14:paraId="625F3045" w14:textId="77777777" w:rsidR="00AB1D7D" w:rsidRDefault="00AB1D7D"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right="-241"/>
        <w:rPr>
          <w:rFonts w:ascii="Century Gothic" w:hAnsi="Century Gothic" w:cs="Arial"/>
          <w:color w:val="000000"/>
          <w:sz w:val="24"/>
          <w:szCs w:val="19"/>
          <w:lang w:val="en-US"/>
        </w:rPr>
      </w:pPr>
    </w:p>
    <w:p w14:paraId="78CBC132" w14:textId="77777777" w:rsid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right="-241"/>
        <w:rPr>
          <w:rFonts w:ascii="Century Gothic" w:hAnsi="Century Gothic" w:cs="Arial"/>
          <w:color w:val="000000"/>
          <w:sz w:val="24"/>
          <w:szCs w:val="19"/>
          <w:lang w:val="en-US"/>
        </w:rPr>
      </w:pPr>
      <w:r>
        <w:rPr>
          <w:rFonts w:ascii="Century Gothic" w:hAnsi="Century Gothic" w:cs="Arial"/>
          <w:color w:val="000000"/>
          <w:sz w:val="24"/>
          <w:szCs w:val="19"/>
          <w:lang w:val="en-US"/>
        </w:rPr>
        <w:t xml:space="preserve">Activities: </w:t>
      </w:r>
    </w:p>
    <w:p w14:paraId="3BBF9E37" w14:textId="087333DB" w:rsidR="003A31D7" w:rsidRDefault="00782DAF"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right="-241"/>
        <w:rPr>
          <w:rFonts w:ascii="Century Gothic" w:hAnsi="Century Gothic" w:cs="Arial"/>
          <w:color w:val="000000"/>
          <w:sz w:val="24"/>
          <w:szCs w:val="19"/>
          <w:lang w:val="en-US"/>
        </w:rPr>
      </w:pPr>
      <w:r>
        <w:rPr>
          <w:rFonts w:ascii="Century Gothic" w:hAnsi="Century Gothic" w:cs="Arial"/>
          <w:color w:val="000000"/>
          <w:sz w:val="24"/>
          <w:szCs w:val="19"/>
          <w:lang w:val="en-US"/>
        </w:rPr>
        <w:t xml:space="preserve">1. </w:t>
      </w:r>
      <w:r w:rsidR="00AB1D7D">
        <w:rPr>
          <w:rFonts w:ascii="Century Gothic" w:hAnsi="Century Gothic" w:cs="Arial"/>
          <w:color w:val="000000"/>
          <w:sz w:val="24"/>
          <w:szCs w:val="19"/>
          <w:lang w:val="en-US"/>
        </w:rPr>
        <w:t xml:space="preserve">Highlight/underline the key </w:t>
      </w:r>
      <w:r>
        <w:rPr>
          <w:rFonts w:ascii="Century Gothic" w:hAnsi="Century Gothic" w:cs="Arial"/>
          <w:color w:val="000000"/>
          <w:sz w:val="24"/>
          <w:szCs w:val="19"/>
          <w:lang w:val="en-US"/>
        </w:rPr>
        <w:t>words from the syllabus</w:t>
      </w:r>
      <w:r w:rsidR="00AB1D7D">
        <w:rPr>
          <w:rFonts w:ascii="Century Gothic" w:hAnsi="Century Gothic" w:cs="Arial"/>
          <w:color w:val="000000"/>
          <w:sz w:val="24"/>
          <w:szCs w:val="19"/>
          <w:lang w:val="en-US"/>
        </w:rPr>
        <w:t xml:space="preserve">. </w:t>
      </w:r>
    </w:p>
    <w:p w14:paraId="412571FB" w14:textId="79BA1811" w:rsidR="00AB1D7D" w:rsidRDefault="00782DAF"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right="-241"/>
        <w:rPr>
          <w:rFonts w:ascii="Century Gothic" w:hAnsi="Century Gothic" w:cs="Arial"/>
          <w:color w:val="000000"/>
          <w:sz w:val="24"/>
          <w:szCs w:val="19"/>
          <w:lang w:val="en-US"/>
        </w:rPr>
      </w:pPr>
      <w:r>
        <w:rPr>
          <w:rFonts w:ascii="Century Gothic" w:hAnsi="Century Gothic" w:cs="Arial"/>
          <w:color w:val="000000"/>
          <w:sz w:val="24"/>
          <w:szCs w:val="19"/>
          <w:lang w:val="en-US"/>
        </w:rPr>
        <w:t xml:space="preserve">2. </w:t>
      </w:r>
      <w:r w:rsidR="00AB1D7D">
        <w:rPr>
          <w:rFonts w:ascii="Century Gothic" w:hAnsi="Century Gothic" w:cs="Arial"/>
          <w:color w:val="000000"/>
          <w:sz w:val="24"/>
          <w:szCs w:val="19"/>
          <w:lang w:val="en-US"/>
        </w:rPr>
        <w:t>Write in your own words what yo</w:t>
      </w:r>
      <w:r>
        <w:rPr>
          <w:rFonts w:ascii="Century Gothic" w:hAnsi="Century Gothic" w:cs="Arial"/>
          <w:color w:val="000000"/>
          <w:sz w:val="24"/>
          <w:szCs w:val="19"/>
          <w:lang w:val="en-US"/>
        </w:rPr>
        <w:t xml:space="preserve">u believe the syllabus </w:t>
      </w:r>
      <w:r w:rsidR="00AB1D7D">
        <w:rPr>
          <w:rFonts w:ascii="Century Gothic" w:hAnsi="Century Gothic" w:cs="Arial"/>
          <w:color w:val="000000"/>
          <w:sz w:val="24"/>
          <w:szCs w:val="19"/>
          <w:lang w:val="en-US"/>
        </w:rPr>
        <w:t xml:space="preserve">is asking of you. </w:t>
      </w:r>
    </w:p>
    <w:p w14:paraId="54928765" w14:textId="77777777" w:rsidR="00AB1D7D" w:rsidRDefault="00AB1D7D"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241"/>
        <w:rPr>
          <w:rFonts w:ascii="Century Gothic" w:hAnsi="Century Gothic" w:cs="Arial"/>
          <w:color w:val="000000"/>
          <w:sz w:val="24"/>
          <w:szCs w:val="19"/>
          <w:lang w:val="en-US"/>
        </w:rPr>
      </w:pPr>
    </w:p>
    <w:p w14:paraId="14610609" w14:textId="77777777" w:rsidR="00AB1D7D" w:rsidRDefault="00AB1D7D"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241"/>
        <w:rPr>
          <w:rFonts w:ascii="Century Gothic" w:hAnsi="Century Gothic" w:cs="Arial"/>
          <w:color w:val="000000"/>
          <w:sz w:val="24"/>
          <w:szCs w:val="19"/>
          <w:lang w:val="en-US"/>
        </w:rPr>
      </w:pPr>
    </w:p>
    <w:p w14:paraId="693140AA" w14:textId="77777777" w:rsidR="003A31D7" w:rsidRDefault="003A31D7"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241"/>
        <w:rPr>
          <w:rFonts w:ascii="Century Gothic" w:hAnsi="Century Gothic" w:cs="Arial"/>
          <w:color w:val="000000"/>
          <w:sz w:val="24"/>
          <w:szCs w:val="19"/>
          <w:lang w:val="en-US"/>
        </w:rPr>
      </w:pPr>
    </w:p>
    <w:p w14:paraId="15311679" w14:textId="77777777" w:rsidR="00782DAF" w:rsidRDefault="00782DAF"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241"/>
        <w:rPr>
          <w:rFonts w:ascii="Century Gothic" w:hAnsi="Century Gothic" w:cs="Arial"/>
          <w:color w:val="000000"/>
          <w:sz w:val="24"/>
          <w:szCs w:val="19"/>
          <w:lang w:val="en-US"/>
        </w:rPr>
      </w:pPr>
    </w:p>
    <w:p w14:paraId="1737D443" w14:textId="77777777" w:rsidR="00782DAF" w:rsidRDefault="00782DAF"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241"/>
        <w:rPr>
          <w:rFonts w:ascii="Century Gothic" w:hAnsi="Century Gothic" w:cs="Arial"/>
          <w:color w:val="000000"/>
          <w:sz w:val="24"/>
          <w:szCs w:val="19"/>
          <w:lang w:val="en-US"/>
        </w:rPr>
      </w:pPr>
    </w:p>
    <w:p w14:paraId="218A98D8" w14:textId="77777777" w:rsidR="003A31D7" w:rsidRDefault="003A31D7"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241"/>
        <w:rPr>
          <w:rFonts w:ascii="Century Gothic" w:hAnsi="Century Gothic" w:cs="Arial"/>
          <w:color w:val="000000"/>
          <w:sz w:val="24"/>
          <w:szCs w:val="19"/>
          <w:lang w:val="en-US"/>
        </w:rPr>
      </w:pPr>
    </w:p>
    <w:p w14:paraId="4812B113" w14:textId="77777777" w:rsidR="00D11734" w:rsidRPr="00D11734" w:rsidRDefault="00D11734" w:rsidP="00D11734">
      <w:pPr>
        <w:pBdr>
          <w:top w:val="single" w:sz="4" w:space="1" w:color="auto"/>
          <w:left w:val="single" w:sz="4" w:space="4" w:color="auto"/>
          <w:bottom w:val="single" w:sz="4" w:space="1" w:color="auto"/>
          <w:right w:val="single" w:sz="4" w:space="4" w:color="auto"/>
        </w:pBdr>
        <w:shd w:val="clear" w:color="auto" w:fill="BFBFBF" w:themeFill="background1" w:themeFillShade="BF"/>
        <w:ind w:left="-567" w:right="-284"/>
        <w:rPr>
          <w:rFonts w:ascii="Century Gothic" w:eastAsia="+mn-ea" w:hAnsi="Century Gothic" w:cs="+mn-cs"/>
          <w:b/>
          <w:bCs/>
          <w:kern w:val="24"/>
          <w:sz w:val="30"/>
          <w:szCs w:val="30"/>
        </w:rPr>
      </w:pPr>
      <w:r w:rsidRPr="00D11734">
        <w:rPr>
          <w:rFonts w:ascii="Century Gothic" w:eastAsia="+mn-ea" w:hAnsi="Century Gothic" w:cs="+mn-cs"/>
          <w:b/>
          <w:bCs/>
          <w:kern w:val="24"/>
          <w:sz w:val="30"/>
          <w:szCs w:val="30"/>
        </w:rPr>
        <w:t>Breaking up The Module</w:t>
      </w:r>
    </w:p>
    <w:p w14:paraId="10200284" w14:textId="77777777" w:rsidR="00D11734" w:rsidRPr="00D11734" w:rsidRDefault="00D11734" w:rsidP="00D11734">
      <w:pPr>
        <w:ind w:left="-567" w:right="-284"/>
        <w:rPr>
          <w:rFonts w:ascii="Century Gothic" w:hAnsi="Century Gothic"/>
        </w:rPr>
      </w:pPr>
      <w:r w:rsidRPr="00D11734">
        <w:rPr>
          <w:rFonts w:ascii="Century Gothic" w:eastAsia="+mn-ea" w:hAnsi="Century Gothic" w:cs="+mn-cs"/>
          <w:b/>
          <w:bCs/>
          <w:kern w:val="24"/>
        </w:rPr>
        <w:t>What does ‘distinctively’ mean?</w:t>
      </w:r>
    </w:p>
    <w:p w14:paraId="370D48E9" w14:textId="77777777" w:rsidR="00D11734" w:rsidRPr="00D11734" w:rsidRDefault="00D11734" w:rsidP="004C2EF4">
      <w:pPr>
        <w:pStyle w:val="ListParagraph"/>
        <w:numPr>
          <w:ilvl w:val="0"/>
          <w:numId w:val="22"/>
        </w:numPr>
        <w:spacing w:after="0"/>
        <w:ind w:left="-567" w:right="-284"/>
        <w:rPr>
          <w:rFonts w:ascii="Century Gothic" w:hAnsi="Century Gothic"/>
        </w:rPr>
      </w:pPr>
      <w:r w:rsidRPr="00D11734">
        <w:rPr>
          <w:rFonts w:ascii="Century Gothic" w:eastAsia="+mn-ea" w:hAnsi="Century Gothic" w:cs="+mn-cs"/>
          <w:kern w:val="24"/>
        </w:rPr>
        <w:t>Distinguishing characteristics</w:t>
      </w:r>
    </w:p>
    <w:p w14:paraId="13B2ED03" w14:textId="77777777" w:rsidR="00D11734" w:rsidRPr="00D11734" w:rsidRDefault="00D11734" w:rsidP="004C2EF4">
      <w:pPr>
        <w:pStyle w:val="ListParagraph"/>
        <w:numPr>
          <w:ilvl w:val="0"/>
          <w:numId w:val="22"/>
        </w:numPr>
        <w:spacing w:after="0"/>
        <w:ind w:left="-567" w:right="-284"/>
        <w:rPr>
          <w:rFonts w:ascii="Century Gothic" w:hAnsi="Century Gothic"/>
        </w:rPr>
      </w:pPr>
      <w:r w:rsidRPr="00D11734">
        <w:rPr>
          <w:rFonts w:ascii="Century Gothic" w:eastAsia="+mn-ea" w:hAnsi="Century Gothic" w:cs="+mn-cs"/>
          <w:kern w:val="24"/>
        </w:rPr>
        <w:t>Something which serves as a mark of difference/separation-Peculiarity/ individuality</w:t>
      </w:r>
    </w:p>
    <w:p w14:paraId="523B41D0" w14:textId="0B455207" w:rsidR="00D11734" w:rsidRPr="00D11734" w:rsidRDefault="00D11734" w:rsidP="004C2EF4">
      <w:pPr>
        <w:pStyle w:val="ListParagraph"/>
        <w:numPr>
          <w:ilvl w:val="0"/>
          <w:numId w:val="22"/>
        </w:numPr>
        <w:spacing w:after="0"/>
        <w:ind w:left="-567" w:right="-284"/>
        <w:rPr>
          <w:rFonts w:ascii="Century Gothic" w:hAnsi="Century Gothic"/>
        </w:rPr>
      </w:pPr>
      <w:r w:rsidRPr="00D11734">
        <w:rPr>
          <w:rFonts w:ascii="Century Gothic" w:eastAsia="+mn-ea" w:hAnsi="Century Gothic" w:cs="+mn-cs"/>
          <w:kern w:val="24"/>
        </w:rPr>
        <w:t xml:space="preserve">Particularly </w:t>
      </w:r>
      <w:r w:rsidR="00782DAF" w:rsidRPr="00D11734">
        <w:rPr>
          <w:rFonts w:ascii="Century Gothic" w:eastAsia="+mn-ea" w:hAnsi="Century Gothic" w:cs="+mn-cs"/>
          <w:kern w:val="24"/>
        </w:rPr>
        <w:t>noticeable</w:t>
      </w:r>
    </w:p>
    <w:p w14:paraId="4658AB78" w14:textId="7666A97F" w:rsidR="00D11734" w:rsidRPr="00D11734" w:rsidRDefault="00782DAF" w:rsidP="004C2EF4">
      <w:pPr>
        <w:pStyle w:val="ListParagraph"/>
        <w:numPr>
          <w:ilvl w:val="0"/>
          <w:numId w:val="22"/>
        </w:numPr>
        <w:spacing w:after="0"/>
        <w:ind w:left="-567" w:right="-284"/>
        <w:rPr>
          <w:rFonts w:ascii="Century Gothic" w:hAnsi="Century Gothic"/>
        </w:rPr>
      </w:pPr>
      <w:r>
        <w:rPr>
          <w:rFonts w:ascii="Century Gothic" w:eastAsia="+mn-ea" w:hAnsi="Century Gothic" w:cs="+mn-cs"/>
          <w:kern w:val="24"/>
        </w:rPr>
        <w:t xml:space="preserve">Prominent </w:t>
      </w:r>
    </w:p>
    <w:p w14:paraId="52B6EB71" w14:textId="04EBB667" w:rsidR="00D11734" w:rsidRPr="00D11734" w:rsidRDefault="00D11734" w:rsidP="004C2EF4">
      <w:pPr>
        <w:pStyle w:val="ListParagraph"/>
        <w:numPr>
          <w:ilvl w:val="0"/>
          <w:numId w:val="22"/>
        </w:numPr>
        <w:spacing w:after="0"/>
        <w:ind w:left="-567" w:right="-284"/>
        <w:rPr>
          <w:rFonts w:ascii="Century Gothic" w:hAnsi="Century Gothic"/>
        </w:rPr>
      </w:pPr>
      <w:r w:rsidRPr="00D11734">
        <w:rPr>
          <w:rFonts w:ascii="Century Gothic" w:eastAsia="+mn-ea" w:hAnsi="Century Gothic" w:cs="+mn-cs"/>
          <w:kern w:val="24"/>
        </w:rPr>
        <w:t xml:space="preserve">Something which is </w:t>
      </w:r>
      <w:r w:rsidR="00782DAF">
        <w:rPr>
          <w:rFonts w:ascii="Century Gothic" w:eastAsia="+mn-ea" w:hAnsi="Century Gothic" w:cs="+mn-cs"/>
          <w:kern w:val="24"/>
        </w:rPr>
        <w:t xml:space="preserve">typically </w:t>
      </w:r>
      <w:r w:rsidRPr="00D11734">
        <w:rPr>
          <w:rFonts w:ascii="Century Gothic" w:eastAsia="+mn-ea" w:hAnsi="Century Gothic" w:cs="+mn-cs"/>
          <w:kern w:val="24"/>
        </w:rPr>
        <w:t xml:space="preserve">classed as separate </w:t>
      </w:r>
    </w:p>
    <w:p w14:paraId="4E732784" w14:textId="77777777" w:rsidR="00D11734" w:rsidRPr="00D11734" w:rsidRDefault="00D11734" w:rsidP="004C2EF4">
      <w:pPr>
        <w:pStyle w:val="ListParagraph"/>
        <w:numPr>
          <w:ilvl w:val="0"/>
          <w:numId w:val="22"/>
        </w:numPr>
        <w:spacing w:after="0"/>
        <w:ind w:left="-567" w:right="-284"/>
        <w:rPr>
          <w:rFonts w:ascii="Century Gothic" w:hAnsi="Century Gothic"/>
        </w:rPr>
      </w:pPr>
      <w:r w:rsidRPr="00D11734">
        <w:rPr>
          <w:rFonts w:ascii="Century Gothic" w:eastAsia="+mn-ea" w:hAnsi="Century Gothic" w:cs="+mn-cs"/>
          <w:kern w:val="24"/>
        </w:rPr>
        <w:t>Strong enough, large enough, or definite enough to be noticed</w:t>
      </w:r>
    </w:p>
    <w:p w14:paraId="32BFC826" w14:textId="7A20B6EB" w:rsidR="00D11734" w:rsidRPr="00D11734" w:rsidRDefault="00782DAF" w:rsidP="004C2EF4">
      <w:pPr>
        <w:pStyle w:val="ListParagraph"/>
        <w:numPr>
          <w:ilvl w:val="0"/>
          <w:numId w:val="22"/>
        </w:numPr>
        <w:spacing w:after="0"/>
        <w:ind w:left="-567" w:right="-284"/>
        <w:rPr>
          <w:rFonts w:ascii="Century Gothic" w:hAnsi="Century Gothic"/>
        </w:rPr>
      </w:pPr>
      <w:r>
        <w:rPr>
          <w:rFonts w:ascii="Century Gothic" w:eastAsia="+mn-ea" w:hAnsi="Century Gothic" w:cs="+mn-cs"/>
          <w:kern w:val="24"/>
        </w:rPr>
        <w:t xml:space="preserve">Unique </w:t>
      </w:r>
    </w:p>
    <w:p w14:paraId="026E2171" w14:textId="77777777" w:rsidR="00D11734" w:rsidRPr="00D11734" w:rsidRDefault="00D11734" w:rsidP="00D11734">
      <w:pPr>
        <w:ind w:left="-567" w:right="-284"/>
        <w:rPr>
          <w:rFonts w:ascii="Century Gothic" w:hAnsi="Century Gothic"/>
          <w:b/>
        </w:rPr>
      </w:pPr>
    </w:p>
    <w:p w14:paraId="5605920A" w14:textId="77777777" w:rsidR="00D11734" w:rsidRPr="00D11734" w:rsidRDefault="00D11734" w:rsidP="00D11734">
      <w:pPr>
        <w:ind w:left="-567" w:right="-284"/>
        <w:rPr>
          <w:rFonts w:ascii="Century Gothic" w:hAnsi="Century Gothic"/>
          <w:b/>
        </w:rPr>
      </w:pPr>
      <w:r w:rsidRPr="00D11734">
        <w:rPr>
          <w:rFonts w:ascii="Century Gothic" w:hAnsi="Century Gothic"/>
          <w:b/>
        </w:rPr>
        <w:t xml:space="preserve">What does visual refer to? </w:t>
      </w:r>
    </w:p>
    <w:p w14:paraId="6A2D9C7A" w14:textId="77777777" w:rsidR="00D11734" w:rsidRPr="00D11734" w:rsidRDefault="00D11734" w:rsidP="004C2EF4">
      <w:pPr>
        <w:pStyle w:val="ListParagraph"/>
        <w:numPr>
          <w:ilvl w:val="0"/>
          <w:numId w:val="26"/>
        </w:numPr>
        <w:ind w:right="-284"/>
        <w:rPr>
          <w:rFonts w:ascii="Century Gothic" w:hAnsi="Century Gothic"/>
        </w:rPr>
      </w:pPr>
      <w:r w:rsidRPr="00D11734">
        <w:rPr>
          <w:rFonts w:ascii="Century Gothic" w:hAnsi="Century Gothic"/>
        </w:rPr>
        <w:t>Something perceptible by sight (vision) or by the mind (perception)</w:t>
      </w:r>
    </w:p>
    <w:p w14:paraId="263C1B8E" w14:textId="72D8DF77" w:rsidR="00D11734" w:rsidRPr="00D11734" w:rsidRDefault="00D11734" w:rsidP="004C2EF4">
      <w:pPr>
        <w:pStyle w:val="ListParagraph"/>
        <w:numPr>
          <w:ilvl w:val="0"/>
          <w:numId w:val="26"/>
        </w:numPr>
        <w:ind w:right="-284"/>
        <w:rPr>
          <w:rFonts w:ascii="Century Gothic" w:hAnsi="Century Gothic"/>
        </w:rPr>
      </w:pPr>
      <w:r w:rsidRPr="00D11734">
        <w:rPr>
          <w:rFonts w:ascii="Century Gothic" w:hAnsi="Century Gothic"/>
        </w:rPr>
        <w:t>Able or intended to be seen by the eyes or be perceived as a picture in the mind</w:t>
      </w:r>
    </w:p>
    <w:p w14:paraId="6AF9E509" w14:textId="77777777" w:rsidR="00D11734" w:rsidRPr="00D11734" w:rsidRDefault="00D11734" w:rsidP="00D11734">
      <w:pPr>
        <w:ind w:left="-567" w:right="-284"/>
        <w:rPr>
          <w:rFonts w:ascii="Century Gothic" w:hAnsi="Century Gothic"/>
          <w:b/>
        </w:rPr>
      </w:pPr>
      <w:r w:rsidRPr="00D11734">
        <w:rPr>
          <w:rFonts w:ascii="Century Gothic" w:hAnsi="Century Gothic"/>
          <w:b/>
        </w:rPr>
        <w:t xml:space="preserve">Defining Distinctively Visual </w:t>
      </w:r>
    </w:p>
    <w:p w14:paraId="53C10B27" w14:textId="77777777" w:rsidR="00D11734" w:rsidRPr="00D11734" w:rsidRDefault="00D11734" w:rsidP="00D11734">
      <w:pPr>
        <w:pStyle w:val="ListParagraph"/>
        <w:spacing w:after="0"/>
        <w:ind w:left="-207" w:right="-284"/>
        <w:rPr>
          <w:rFonts w:ascii="Century Gothic" w:hAnsi="Century Gothic"/>
        </w:rPr>
      </w:pPr>
      <w:r w:rsidRPr="00D11734">
        <w:rPr>
          <w:rFonts w:ascii="Century Gothic" w:eastAsia="+mn-ea" w:hAnsi="Century Gothic" w:cs="+mn-cs"/>
          <w:kern w:val="24"/>
        </w:rPr>
        <w:t>In the context of the rubric:</w:t>
      </w:r>
    </w:p>
    <w:p w14:paraId="6316EC39" w14:textId="5B816758" w:rsidR="00D11734" w:rsidRPr="00D11734" w:rsidRDefault="00D11734" w:rsidP="004C2EF4">
      <w:pPr>
        <w:pStyle w:val="ListParagraph"/>
        <w:numPr>
          <w:ilvl w:val="0"/>
          <w:numId w:val="27"/>
        </w:numPr>
        <w:spacing w:after="0"/>
        <w:ind w:right="-284"/>
        <w:rPr>
          <w:rFonts w:ascii="Century Gothic" w:hAnsi="Century Gothic"/>
        </w:rPr>
      </w:pPr>
      <w:r w:rsidRPr="00D11734">
        <w:rPr>
          <w:rFonts w:ascii="Century Gothic" w:eastAsia="+mn-ea" w:hAnsi="Century Gothic" w:cs="+mn-cs"/>
          <w:kern w:val="24"/>
        </w:rPr>
        <w:t>Anything WITHIN THAT TEXT that provokes an image</w:t>
      </w:r>
      <w:r w:rsidR="00782DAF">
        <w:rPr>
          <w:rFonts w:ascii="Century Gothic" w:eastAsia="+mn-ea" w:hAnsi="Century Gothic" w:cs="+mn-cs"/>
          <w:kern w:val="24"/>
        </w:rPr>
        <w:t xml:space="preserve"> that</w:t>
      </w:r>
      <w:r w:rsidRPr="00D11734">
        <w:rPr>
          <w:rFonts w:ascii="Century Gothic" w:eastAsia="+mn-ea" w:hAnsi="Century Gothic" w:cs="+mn-cs"/>
          <w:kern w:val="24"/>
        </w:rPr>
        <w:t xml:space="preserve"> you can physically see or imagine.</w:t>
      </w:r>
    </w:p>
    <w:p w14:paraId="6F4A6661" w14:textId="5642AFF8" w:rsidR="00D11734" w:rsidRPr="00D11734" w:rsidRDefault="00D11734" w:rsidP="004C2EF4">
      <w:pPr>
        <w:pStyle w:val="ListParagraph"/>
        <w:numPr>
          <w:ilvl w:val="0"/>
          <w:numId w:val="27"/>
        </w:numPr>
        <w:spacing w:after="0"/>
        <w:ind w:right="-284"/>
        <w:rPr>
          <w:rFonts w:ascii="Century Gothic" w:hAnsi="Century Gothic"/>
        </w:rPr>
      </w:pPr>
      <w:r w:rsidRPr="00D11734">
        <w:rPr>
          <w:rFonts w:ascii="Century Gothic" w:eastAsia="+mn-ea" w:hAnsi="Century Gothic" w:cs="+mn-cs"/>
          <w:kern w:val="24"/>
        </w:rPr>
        <w:t>It provokes an image WITHIN THAT TEXT which is</w:t>
      </w:r>
      <w:r w:rsidR="00782DAF">
        <w:rPr>
          <w:rFonts w:ascii="Century Gothic" w:eastAsia="+mn-ea" w:hAnsi="Century Gothic" w:cs="+mn-cs"/>
          <w:kern w:val="24"/>
        </w:rPr>
        <w:t xml:space="preserve"> connected to a CLEAR attitude/</w:t>
      </w:r>
      <w:r w:rsidRPr="00D11734">
        <w:rPr>
          <w:rFonts w:ascii="Century Gothic" w:eastAsia="+mn-ea" w:hAnsi="Century Gothic" w:cs="+mn-cs"/>
          <w:kern w:val="24"/>
        </w:rPr>
        <w:t>value/ perspective</w:t>
      </w:r>
      <w:r w:rsidR="00782DAF">
        <w:rPr>
          <w:rFonts w:ascii="Century Gothic" w:eastAsia="+mn-ea" w:hAnsi="Century Gothic" w:cs="+mn-cs"/>
          <w:kern w:val="24"/>
        </w:rPr>
        <w:t>/idea</w:t>
      </w:r>
      <w:r w:rsidRPr="00D11734">
        <w:rPr>
          <w:rFonts w:ascii="Century Gothic" w:eastAsia="+mn-ea" w:hAnsi="Century Gothic" w:cs="+mn-cs"/>
          <w:kern w:val="24"/>
        </w:rPr>
        <w:t>.</w:t>
      </w:r>
    </w:p>
    <w:p w14:paraId="7F25110F" w14:textId="77777777" w:rsidR="00D11734" w:rsidRPr="00D11734" w:rsidRDefault="00D11734" w:rsidP="00D11734">
      <w:pPr>
        <w:pStyle w:val="ListParagraph"/>
        <w:spacing w:after="0"/>
        <w:ind w:left="-207" w:right="-284"/>
        <w:rPr>
          <w:rFonts w:ascii="Century Gothic" w:hAnsi="Century Gothic"/>
        </w:rPr>
      </w:pPr>
    </w:p>
    <w:p w14:paraId="14467C8C" w14:textId="77777777" w:rsidR="00D11734" w:rsidRPr="00D11734" w:rsidRDefault="00D11734" w:rsidP="00D11734">
      <w:pPr>
        <w:ind w:left="-567" w:right="-284"/>
        <w:rPr>
          <w:rFonts w:ascii="Century Gothic" w:eastAsia="Times New Roman" w:hAnsi="Century Gothic"/>
          <w:b/>
        </w:rPr>
      </w:pPr>
      <w:r w:rsidRPr="00D11734">
        <w:rPr>
          <w:rFonts w:ascii="Century Gothic" w:hAnsi="Century Gothic"/>
          <w:b/>
        </w:rPr>
        <w:t>Defining Image</w:t>
      </w:r>
    </w:p>
    <w:p w14:paraId="6F24B5B0" w14:textId="436EE868" w:rsidR="00D11734" w:rsidRPr="00D11734" w:rsidRDefault="00782DAF" w:rsidP="004C2EF4">
      <w:pPr>
        <w:pStyle w:val="ListParagraph"/>
        <w:numPr>
          <w:ilvl w:val="0"/>
          <w:numId w:val="23"/>
        </w:numPr>
        <w:spacing w:after="0"/>
        <w:ind w:left="-567" w:right="-284"/>
        <w:rPr>
          <w:rFonts w:ascii="Century Gothic" w:hAnsi="Century Gothic"/>
        </w:rPr>
      </w:pPr>
      <w:r>
        <w:rPr>
          <w:rFonts w:ascii="Century Gothic" w:eastAsia="+mn-ea" w:hAnsi="Century Gothic" w:cs="+mn-cs"/>
          <w:kern w:val="24"/>
        </w:rPr>
        <w:t>An actual or mental picture. Produced</w:t>
      </w:r>
      <w:r w:rsidR="00D11734" w:rsidRPr="00D11734">
        <w:rPr>
          <w:rFonts w:ascii="Century Gothic" w:eastAsia="+mn-ea" w:hAnsi="Century Gothic" w:cs="+mn-cs"/>
          <w:kern w:val="24"/>
        </w:rPr>
        <w:t xml:space="preserve"> either physically by a sculptor, painter, or photographer, or formed in the mind by </w:t>
      </w:r>
      <w:r w:rsidRPr="00D11734">
        <w:rPr>
          <w:rFonts w:ascii="Century Gothic" w:eastAsia="+mn-ea" w:hAnsi="Century Gothic" w:cs="+mn-cs"/>
          <w:kern w:val="24"/>
        </w:rPr>
        <w:t>auditory</w:t>
      </w:r>
      <w:r>
        <w:rPr>
          <w:rFonts w:ascii="Century Gothic" w:eastAsia="+mn-ea" w:hAnsi="Century Gothic" w:cs="+mn-cs"/>
          <w:kern w:val="24"/>
        </w:rPr>
        <w:t>, written, or visual</w:t>
      </w:r>
      <w:r w:rsidR="00D11734" w:rsidRPr="00D11734">
        <w:rPr>
          <w:rFonts w:ascii="Century Gothic" w:eastAsia="+mn-ea" w:hAnsi="Century Gothic" w:cs="+mn-cs"/>
          <w:kern w:val="24"/>
        </w:rPr>
        <w:t xml:space="preserve"> means</w:t>
      </w:r>
    </w:p>
    <w:p w14:paraId="6E5B0EEE" w14:textId="77777777" w:rsidR="00D11734" w:rsidRPr="00D11734" w:rsidRDefault="00D11734" w:rsidP="004C2EF4">
      <w:pPr>
        <w:pStyle w:val="ListParagraph"/>
        <w:numPr>
          <w:ilvl w:val="0"/>
          <w:numId w:val="23"/>
        </w:numPr>
        <w:spacing w:after="0"/>
        <w:ind w:left="-567" w:right="-284"/>
        <w:rPr>
          <w:rFonts w:ascii="Century Gothic" w:hAnsi="Century Gothic"/>
        </w:rPr>
      </w:pPr>
      <w:r w:rsidRPr="00D11734">
        <w:rPr>
          <w:rFonts w:ascii="Century Gothic" w:eastAsia="+mn-ea" w:hAnsi="Century Gothic" w:cs="+mn-cs"/>
          <w:kern w:val="24"/>
        </w:rPr>
        <w:t xml:space="preserve">A very typical or extreme example of something </w:t>
      </w:r>
      <w:r w:rsidRPr="00D11734">
        <w:rPr>
          <w:rFonts w:ascii="Century Gothic" w:eastAsia="+mn-ea" w:hAnsi="Century Gothic" w:cs="+mn-cs"/>
          <w:i/>
          <w:iCs/>
          <w:kern w:val="24"/>
        </w:rPr>
        <w:t>e.g. the very image of evil, greed, beauty</w:t>
      </w:r>
    </w:p>
    <w:p w14:paraId="3658B32D" w14:textId="77777777" w:rsidR="00D11734" w:rsidRPr="00D11734" w:rsidRDefault="00D11734" w:rsidP="004C2EF4">
      <w:pPr>
        <w:pStyle w:val="ListParagraph"/>
        <w:numPr>
          <w:ilvl w:val="0"/>
          <w:numId w:val="23"/>
        </w:numPr>
        <w:spacing w:after="0"/>
        <w:ind w:left="-567" w:right="-284"/>
        <w:rPr>
          <w:rFonts w:ascii="Century Gothic" w:hAnsi="Century Gothic"/>
        </w:rPr>
      </w:pPr>
      <w:r w:rsidRPr="00D11734">
        <w:rPr>
          <w:rFonts w:ascii="Century Gothic" w:eastAsia="+mn-ea" w:hAnsi="Century Gothic" w:cs="+mn-cs"/>
          <w:kern w:val="24"/>
        </w:rPr>
        <w:t xml:space="preserve">A person or thing bearing a close likeness to somebody or something else. </w:t>
      </w:r>
      <w:r w:rsidRPr="00D11734">
        <w:rPr>
          <w:rFonts w:ascii="Century Gothic" w:eastAsia="+mn-ea" w:hAnsi="Century Gothic" w:cs="+mn-cs"/>
          <w:i/>
          <w:iCs/>
          <w:kern w:val="24"/>
        </w:rPr>
        <w:t>e.g. She’s the image of her father</w:t>
      </w:r>
    </w:p>
    <w:p w14:paraId="0F17BFE8" w14:textId="77777777" w:rsidR="00D11734" w:rsidRPr="00D11734" w:rsidRDefault="00D11734" w:rsidP="004C2EF4">
      <w:pPr>
        <w:pStyle w:val="ListParagraph"/>
        <w:numPr>
          <w:ilvl w:val="0"/>
          <w:numId w:val="23"/>
        </w:numPr>
        <w:spacing w:after="0"/>
        <w:ind w:left="-567" w:right="-284"/>
        <w:rPr>
          <w:rFonts w:ascii="Century Gothic" w:hAnsi="Century Gothic"/>
          <w:i/>
        </w:rPr>
      </w:pPr>
      <w:r w:rsidRPr="00D11734">
        <w:rPr>
          <w:rFonts w:ascii="Century Gothic" w:eastAsia="+mn-ea" w:hAnsi="Century Gothic" w:cs="+mn-cs"/>
          <w:bCs/>
          <w:i/>
          <w:kern w:val="24"/>
        </w:rPr>
        <w:t xml:space="preserve">Image is the idea behind what you see/visualise. </w:t>
      </w:r>
    </w:p>
    <w:p w14:paraId="4C0C63A9" w14:textId="77777777" w:rsidR="00D11734" w:rsidRDefault="00D11734" w:rsidP="00D11734">
      <w:pPr>
        <w:ind w:left="-567" w:right="-284"/>
        <w:rPr>
          <w:rFonts w:ascii="Century Gothic" w:hAnsi="Century Gothic"/>
          <w:b/>
        </w:rPr>
      </w:pPr>
    </w:p>
    <w:tbl>
      <w:tblPr>
        <w:tblStyle w:val="TableGrid"/>
        <w:tblW w:w="10173" w:type="dxa"/>
        <w:tblInd w:w="-567" w:type="dxa"/>
        <w:tblLook w:val="04A0" w:firstRow="1" w:lastRow="0" w:firstColumn="1" w:lastColumn="0" w:noHBand="0" w:noVBand="1"/>
      </w:tblPr>
      <w:tblGrid>
        <w:gridCol w:w="5211"/>
        <w:gridCol w:w="4962"/>
      </w:tblGrid>
      <w:tr w:rsidR="00D11734" w14:paraId="1C1AF6A3" w14:textId="77777777" w:rsidTr="006A4086">
        <w:tc>
          <w:tcPr>
            <w:tcW w:w="10173" w:type="dxa"/>
            <w:gridSpan w:val="2"/>
          </w:tcPr>
          <w:p w14:paraId="4AB8517D" w14:textId="149AC878" w:rsidR="00D11734" w:rsidRDefault="00D11734" w:rsidP="00D11734">
            <w:pPr>
              <w:ind w:left="-567" w:right="-284"/>
              <w:jc w:val="center"/>
              <w:rPr>
                <w:rFonts w:ascii="Century Gothic" w:hAnsi="Century Gothic"/>
                <w:b/>
              </w:rPr>
            </w:pPr>
            <w:r w:rsidRPr="00D11734">
              <w:rPr>
                <w:rFonts w:ascii="Century Gothic" w:hAnsi="Century Gothic"/>
                <w:b/>
              </w:rPr>
              <w:t>What provokes images?</w:t>
            </w:r>
          </w:p>
        </w:tc>
      </w:tr>
      <w:tr w:rsidR="00D11734" w14:paraId="5801B76C" w14:textId="77777777" w:rsidTr="006A4086">
        <w:tc>
          <w:tcPr>
            <w:tcW w:w="5211" w:type="dxa"/>
          </w:tcPr>
          <w:p w14:paraId="517496F7" w14:textId="0B6C97CF" w:rsidR="00D11734" w:rsidRPr="00D11734" w:rsidRDefault="00D11734" w:rsidP="00D11734">
            <w:pPr>
              <w:pStyle w:val="ListParagraph"/>
              <w:ind w:left="0" w:right="-284"/>
              <w:rPr>
                <w:rFonts w:ascii="Century Gothic" w:hAnsi="Century Gothic"/>
                <w:u w:val="single"/>
              </w:rPr>
            </w:pPr>
            <w:r w:rsidRPr="00D11734">
              <w:rPr>
                <w:rFonts w:ascii="Century Gothic" w:eastAsia="+mn-ea" w:hAnsi="Century Gothic" w:cs="+mn-cs"/>
                <w:b/>
                <w:bCs/>
                <w:kern w:val="24"/>
                <w:u w:val="single"/>
              </w:rPr>
              <w:t>Written Text:</w:t>
            </w:r>
          </w:p>
        </w:tc>
        <w:tc>
          <w:tcPr>
            <w:tcW w:w="4962" w:type="dxa"/>
          </w:tcPr>
          <w:p w14:paraId="00D07413" w14:textId="5769716C" w:rsidR="00D11734" w:rsidRPr="00D11734" w:rsidRDefault="00D11734" w:rsidP="00D11734">
            <w:pPr>
              <w:ind w:left="-567" w:right="-284" w:firstLine="720"/>
              <w:rPr>
                <w:rFonts w:ascii="Century Gothic" w:hAnsi="Century Gothic"/>
                <w:u w:val="single"/>
              </w:rPr>
            </w:pPr>
            <w:r w:rsidRPr="00D11734">
              <w:rPr>
                <w:rFonts w:ascii="Century Gothic" w:hAnsi="Century Gothic"/>
                <w:b/>
                <w:bCs/>
                <w:u w:val="single"/>
              </w:rPr>
              <w:t>Visual Text:</w:t>
            </w:r>
          </w:p>
        </w:tc>
      </w:tr>
      <w:tr w:rsidR="00D11734" w14:paraId="03B1B4C6" w14:textId="77777777" w:rsidTr="006A4086">
        <w:tc>
          <w:tcPr>
            <w:tcW w:w="5211" w:type="dxa"/>
          </w:tcPr>
          <w:p w14:paraId="28A8A83F"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Figurative Language</w:t>
            </w:r>
          </w:p>
          <w:p w14:paraId="694B2F5B"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Descriptive language</w:t>
            </w:r>
          </w:p>
          <w:p w14:paraId="0464B84A"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Imagery</w:t>
            </w:r>
          </w:p>
          <w:p w14:paraId="26FE9686"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Word choice (Emotive language)</w:t>
            </w:r>
          </w:p>
          <w:p w14:paraId="0FE14988"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Recount</w:t>
            </w:r>
          </w:p>
          <w:p w14:paraId="50CE9862"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Narrative structure</w:t>
            </w:r>
          </w:p>
          <w:p w14:paraId="20B8C75D"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Repetition of words and images</w:t>
            </w:r>
          </w:p>
          <w:p w14:paraId="6BC4F381"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Adjectives</w:t>
            </w:r>
          </w:p>
          <w:p w14:paraId="7DBE88F5"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Verbs</w:t>
            </w:r>
          </w:p>
          <w:p w14:paraId="11990AD4"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Punctuation –bold capital letters, ellipsis (….) , exclamations to show emotion (!), font.</w:t>
            </w:r>
          </w:p>
          <w:p w14:paraId="3741292E"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Direct speech / dialogue –where quotation marks are used (“ ”). When we hear someone speaking it makes the text more engaging and authentic as we can visualise the scene</w:t>
            </w:r>
          </w:p>
          <w:p w14:paraId="59D58C19"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Compound words –connecting words to make the description more powerful e.g. sun-drenched, mud-splattered</w:t>
            </w:r>
          </w:p>
          <w:p w14:paraId="706C725F" w14:textId="77777777" w:rsidR="00D11734" w:rsidRPr="00D11734" w:rsidRDefault="00D11734" w:rsidP="004C2EF4">
            <w:pPr>
              <w:pStyle w:val="ListParagraph"/>
              <w:numPr>
                <w:ilvl w:val="0"/>
                <w:numId w:val="24"/>
              </w:numPr>
              <w:spacing w:after="0"/>
              <w:ind w:left="425" w:right="33"/>
              <w:rPr>
                <w:rFonts w:ascii="Century Gothic" w:hAnsi="Century Gothic"/>
              </w:rPr>
            </w:pPr>
            <w:r w:rsidRPr="00D11734">
              <w:rPr>
                <w:rFonts w:ascii="Century Gothic" w:eastAsia="+mn-ea" w:hAnsi="Century Gothic" w:cs="+mn-cs"/>
                <w:kern w:val="24"/>
              </w:rPr>
              <w:t>Formal language, informal language, colloquial language, slang to create authentic characters</w:t>
            </w:r>
          </w:p>
          <w:p w14:paraId="54E67EC1" w14:textId="77777777" w:rsidR="00D11734" w:rsidRDefault="00D11734" w:rsidP="00D11734">
            <w:pPr>
              <w:ind w:right="-284"/>
              <w:rPr>
                <w:rFonts w:ascii="Century Gothic" w:hAnsi="Century Gothic"/>
                <w:b/>
              </w:rPr>
            </w:pPr>
          </w:p>
        </w:tc>
        <w:tc>
          <w:tcPr>
            <w:tcW w:w="4962" w:type="dxa"/>
          </w:tcPr>
          <w:p w14:paraId="4508BE60"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Colour</w:t>
            </w:r>
          </w:p>
          <w:p w14:paraId="7B7C47A8"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Framing-included/ omitted?</w:t>
            </w:r>
          </w:p>
          <w:p w14:paraId="69D5EF9D"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Composition</w:t>
            </w:r>
          </w:p>
          <w:p w14:paraId="4F565657"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Character and object positioning</w:t>
            </w:r>
          </w:p>
          <w:p w14:paraId="3E3B2E8F"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Body Language, facial expressions, posture, gestures, hairstyle, clothing, etc</w:t>
            </w:r>
          </w:p>
          <w:p w14:paraId="7F75ED73"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Vectors-Focus/Placement</w:t>
            </w:r>
          </w:p>
          <w:p w14:paraId="6A235C3F"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Lighting</w:t>
            </w:r>
          </w:p>
          <w:p w14:paraId="6996C64F"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Shot type, angle &amp; distance</w:t>
            </w:r>
          </w:p>
          <w:p w14:paraId="5842B457"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Symbolism /icons (setting, object, costume, make up)</w:t>
            </w:r>
          </w:p>
          <w:p w14:paraId="120D602D"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Absence of written text</w:t>
            </w:r>
          </w:p>
          <w:p w14:paraId="262F4769" w14:textId="77777777" w:rsidR="00D11734" w:rsidRPr="00D11734" w:rsidRDefault="00D11734" w:rsidP="004C2EF4">
            <w:pPr>
              <w:pStyle w:val="ListParagraph"/>
              <w:numPr>
                <w:ilvl w:val="0"/>
                <w:numId w:val="28"/>
              </w:numPr>
              <w:ind w:left="602" w:right="141"/>
              <w:rPr>
                <w:rFonts w:ascii="Century Gothic" w:hAnsi="Century Gothic"/>
              </w:rPr>
            </w:pPr>
            <w:r w:rsidRPr="00D11734">
              <w:rPr>
                <w:rFonts w:ascii="Century Gothic" w:hAnsi="Century Gothic"/>
              </w:rPr>
              <w:t>Subject choice-Who? What? Where? What?</w:t>
            </w:r>
          </w:p>
          <w:p w14:paraId="29999339" w14:textId="77777777" w:rsidR="00D11734" w:rsidRDefault="00D11734" w:rsidP="00D11734">
            <w:pPr>
              <w:ind w:right="-284"/>
              <w:rPr>
                <w:rFonts w:ascii="Century Gothic" w:hAnsi="Century Gothic"/>
                <w:b/>
              </w:rPr>
            </w:pPr>
          </w:p>
        </w:tc>
      </w:tr>
    </w:tbl>
    <w:p w14:paraId="23E841E7" w14:textId="77777777" w:rsidR="00D11734" w:rsidRPr="00D11734" w:rsidRDefault="00D11734" w:rsidP="00D11734">
      <w:pPr>
        <w:ind w:right="-284"/>
        <w:rPr>
          <w:rFonts w:ascii="Century Gothic" w:hAnsi="Century Gothic"/>
        </w:rPr>
      </w:pPr>
    </w:p>
    <w:p w14:paraId="5E99F495" w14:textId="77777777" w:rsidR="00D11734" w:rsidRPr="00D11734" w:rsidRDefault="00D11734" w:rsidP="00D11734">
      <w:pPr>
        <w:ind w:left="-567" w:right="-284"/>
        <w:rPr>
          <w:rFonts w:ascii="Century Gothic" w:hAnsi="Century Gothic"/>
          <w:b/>
        </w:rPr>
      </w:pPr>
      <w:r w:rsidRPr="00D11734">
        <w:rPr>
          <w:rFonts w:ascii="Century Gothic" w:hAnsi="Century Gothic"/>
          <w:b/>
        </w:rPr>
        <w:t>What is the function of images?</w:t>
      </w:r>
    </w:p>
    <w:p w14:paraId="5348E513" w14:textId="77777777" w:rsidR="00D11734" w:rsidRPr="00D11734" w:rsidRDefault="00D11734" w:rsidP="004C2EF4">
      <w:pPr>
        <w:pStyle w:val="ListParagraph"/>
        <w:numPr>
          <w:ilvl w:val="0"/>
          <w:numId w:val="25"/>
        </w:numPr>
        <w:spacing w:after="0"/>
        <w:ind w:left="-567" w:right="-284"/>
        <w:rPr>
          <w:rFonts w:ascii="Century Gothic" w:hAnsi="Century Gothic"/>
        </w:rPr>
      </w:pPr>
      <w:r w:rsidRPr="00D11734">
        <w:rPr>
          <w:rFonts w:ascii="Century Gothic" w:eastAsia="+mn-ea" w:hAnsi="Century Gothic" w:cs="+mn-cs"/>
          <w:kern w:val="24"/>
        </w:rPr>
        <w:t>TO: Provoke, Confirm, Inform</w:t>
      </w:r>
    </w:p>
    <w:p w14:paraId="2E88E7CA" w14:textId="77777777" w:rsidR="00D11734" w:rsidRPr="00D11734" w:rsidRDefault="00D11734" w:rsidP="004C2EF4">
      <w:pPr>
        <w:pStyle w:val="ListParagraph"/>
        <w:numPr>
          <w:ilvl w:val="0"/>
          <w:numId w:val="25"/>
        </w:numPr>
        <w:spacing w:after="0"/>
        <w:ind w:left="-567" w:right="-284"/>
        <w:rPr>
          <w:rFonts w:ascii="Century Gothic" w:hAnsi="Century Gothic"/>
        </w:rPr>
      </w:pPr>
      <w:r w:rsidRPr="00D11734">
        <w:rPr>
          <w:rFonts w:ascii="Century Gothic" w:eastAsia="+mn-ea" w:hAnsi="Century Gothic" w:cs="+mn-cs"/>
          <w:kern w:val="24"/>
        </w:rPr>
        <w:t>The function of an image could be to express ideas about:</w:t>
      </w:r>
    </w:p>
    <w:p w14:paraId="5530FAB6" w14:textId="77777777" w:rsidR="00D11734" w:rsidRPr="00D11734" w:rsidRDefault="00D11734" w:rsidP="004C2EF4">
      <w:pPr>
        <w:pStyle w:val="ListParagraph"/>
        <w:numPr>
          <w:ilvl w:val="0"/>
          <w:numId w:val="29"/>
        </w:numPr>
        <w:spacing w:after="0"/>
        <w:ind w:left="142" w:right="-284"/>
        <w:rPr>
          <w:rFonts w:ascii="Century Gothic" w:hAnsi="Century Gothic"/>
        </w:rPr>
      </w:pPr>
      <w:r w:rsidRPr="00D11734">
        <w:rPr>
          <w:rFonts w:ascii="Century Gothic" w:eastAsia="+mn-ea" w:hAnsi="Century Gothic" w:cs="+mn-cs"/>
          <w:kern w:val="24"/>
        </w:rPr>
        <w:t>Characters (confident, submissive, determined)</w:t>
      </w:r>
    </w:p>
    <w:p w14:paraId="530EF926" w14:textId="77777777" w:rsidR="00D11734" w:rsidRPr="00D11734" w:rsidRDefault="00D11734" w:rsidP="004C2EF4">
      <w:pPr>
        <w:pStyle w:val="ListParagraph"/>
        <w:numPr>
          <w:ilvl w:val="0"/>
          <w:numId w:val="29"/>
        </w:numPr>
        <w:spacing w:after="0"/>
        <w:ind w:left="142" w:right="-284"/>
        <w:rPr>
          <w:rFonts w:ascii="Century Gothic" w:hAnsi="Century Gothic"/>
        </w:rPr>
      </w:pPr>
      <w:r w:rsidRPr="00D11734">
        <w:rPr>
          <w:rFonts w:ascii="Century Gothic" w:eastAsia="+mn-ea" w:hAnsi="Century Gothic" w:cs="+mn-cs"/>
          <w:kern w:val="24"/>
        </w:rPr>
        <w:t>Relationships (animosity, friendship)</w:t>
      </w:r>
    </w:p>
    <w:p w14:paraId="00790944" w14:textId="77777777" w:rsidR="00D11734" w:rsidRPr="00D11734" w:rsidRDefault="00D11734" w:rsidP="004C2EF4">
      <w:pPr>
        <w:pStyle w:val="ListParagraph"/>
        <w:numPr>
          <w:ilvl w:val="0"/>
          <w:numId w:val="29"/>
        </w:numPr>
        <w:spacing w:after="0"/>
        <w:ind w:left="142" w:right="-284"/>
        <w:rPr>
          <w:rFonts w:ascii="Century Gothic" w:hAnsi="Century Gothic"/>
        </w:rPr>
      </w:pPr>
      <w:r w:rsidRPr="00D11734">
        <w:rPr>
          <w:rFonts w:ascii="Century Gothic" w:eastAsia="+mn-ea" w:hAnsi="Century Gothic" w:cs="+mn-cs"/>
          <w:kern w:val="24"/>
        </w:rPr>
        <w:t xml:space="preserve">The World-themes/views/ perceptions (horror of war, power of friendship etc.) </w:t>
      </w:r>
    </w:p>
    <w:p w14:paraId="3E651CBE" w14:textId="77777777" w:rsidR="00D11734" w:rsidRPr="00D11734" w:rsidRDefault="00D11734" w:rsidP="009D676B">
      <w:pPr>
        <w:ind w:left="-567" w:right="-284"/>
        <w:jc w:val="center"/>
        <w:rPr>
          <w:rFonts w:ascii="Century Gothic" w:hAnsi="Century Gothic"/>
        </w:rPr>
      </w:pPr>
    </w:p>
    <w:p w14:paraId="480C70DA" w14:textId="60FC53BB" w:rsidR="00D11734" w:rsidRPr="009D676B" w:rsidRDefault="00D11734" w:rsidP="009D676B">
      <w:pPr>
        <w:ind w:left="-567" w:right="-284"/>
        <w:jc w:val="center"/>
        <w:rPr>
          <w:rFonts w:ascii="Century Gothic" w:hAnsi="Century Gothic"/>
          <w:b/>
          <w:sz w:val="24"/>
          <w:szCs w:val="24"/>
        </w:rPr>
      </w:pPr>
      <w:r w:rsidRPr="009D676B">
        <w:rPr>
          <w:rFonts w:ascii="Century Gothic" w:hAnsi="Century Gothic"/>
          <w:b/>
          <w:sz w:val="24"/>
          <w:szCs w:val="24"/>
        </w:rPr>
        <w:t>Analysing Distinctively Visual Texts</w:t>
      </w:r>
    </w:p>
    <w:p w14:paraId="2052399B" w14:textId="0818C807" w:rsidR="00D11734" w:rsidRPr="009D676B" w:rsidRDefault="003D06C8" w:rsidP="003D06C8">
      <w:pPr>
        <w:pStyle w:val="ListParagraph"/>
        <w:pBdr>
          <w:top w:val="single" w:sz="4" w:space="1" w:color="auto"/>
          <w:left w:val="single" w:sz="4" w:space="4" w:color="auto"/>
          <w:bottom w:val="single" w:sz="4" w:space="1" w:color="auto"/>
          <w:right w:val="single" w:sz="4" w:space="4" w:color="auto"/>
        </w:pBdr>
        <w:spacing w:after="0"/>
        <w:ind w:left="-567" w:right="-284"/>
        <w:jc w:val="center"/>
        <w:rPr>
          <w:rFonts w:ascii="Century Gothic" w:hAnsi="Century Gothic"/>
          <w:b/>
          <w:sz w:val="24"/>
          <w:szCs w:val="24"/>
        </w:rPr>
      </w:pPr>
      <w:r w:rsidRPr="009D676B">
        <w:rPr>
          <w:rFonts w:ascii="Century Gothic" w:eastAsia="+mn-ea" w:hAnsi="Century Gothic" w:cs="+mn-cs"/>
          <w:b/>
          <w:kern w:val="24"/>
          <w:sz w:val="24"/>
          <w:szCs w:val="24"/>
        </w:rPr>
        <w:t xml:space="preserve">Step 1: </w:t>
      </w:r>
      <w:r w:rsidR="00D11734" w:rsidRPr="009D676B">
        <w:rPr>
          <w:rFonts w:ascii="Century Gothic" w:eastAsia="+mn-ea" w:hAnsi="Century Gothic" w:cs="+mn-cs"/>
          <w:b/>
          <w:kern w:val="24"/>
          <w:sz w:val="24"/>
          <w:szCs w:val="24"/>
        </w:rPr>
        <w:t>Identify what you see</w:t>
      </w:r>
    </w:p>
    <w:p w14:paraId="7704A41C" w14:textId="36D2C622" w:rsidR="003D06C8" w:rsidRPr="009D676B" w:rsidRDefault="009D676B" w:rsidP="003D06C8">
      <w:pPr>
        <w:pStyle w:val="ListParagraph"/>
        <w:spacing w:after="0"/>
        <w:ind w:left="1080" w:right="-284"/>
        <w:rPr>
          <w:rFonts w:ascii="Century Gothic" w:hAnsi="Century Gothic"/>
          <w:sz w:val="24"/>
          <w:szCs w:val="24"/>
        </w:rPr>
      </w:pPr>
      <w:r w:rsidRPr="009D676B">
        <w:rPr>
          <w:noProof/>
          <w:sz w:val="24"/>
          <w:szCs w:val="24"/>
          <w:lang w:val="en-US"/>
        </w:rPr>
        <mc:AlternateContent>
          <mc:Choice Requires="wps">
            <w:drawing>
              <wp:anchor distT="0" distB="0" distL="114300" distR="114300" simplePos="0" relativeHeight="251665920" behindDoc="0" locked="0" layoutInCell="1" allowOverlap="1" wp14:anchorId="7ED80823" wp14:editId="695BCAC0">
                <wp:simplePos x="0" y="0"/>
                <wp:positionH relativeFrom="column">
                  <wp:posOffset>2514600</wp:posOffset>
                </wp:positionH>
                <wp:positionV relativeFrom="paragraph">
                  <wp:posOffset>136525</wp:posOffset>
                </wp:positionV>
                <wp:extent cx="594360" cy="457200"/>
                <wp:effectExtent l="76200" t="25400" r="0" b="101600"/>
                <wp:wrapThrough wrapText="bothSides">
                  <wp:wrapPolygon edited="0">
                    <wp:start x="2769" y="-1200"/>
                    <wp:lineTo x="-2769" y="0"/>
                    <wp:lineTo x="-2769" y="16800"/>
                    <wp:lineTo x="2769" y="19200"/>
                    <wp:lineTo x="7385" y="24000"/>
                    <wp:lineTo x="8308" y="25200"/>
                    <wp:lineTo x="12923" y="25200"/>
                    <wp:lineTo x="13846" y="24000"/>
                    <wp:lineTo x="20308" y="19200"/>
                    <wp:lineTo x="20308" y="6000"/>
                    <wp:lineTo x="18462" y="-1200"/>
                    <wp:lineTo x="2769" y="-1200"/>
                  </wp:wrapPolygon>
                </wp:wrapThrough>
                <wp:docPr id="20" name="Down Arrow 20"/>
                <wp:cNvGraphicFramePr/>
                <a:graphic xmlns:a="http://schemas.openxmlformats.org/drawingml/2006/main">
                  <a:graphicData uri="http://schemas.microsoft.com/office/word/2010/wordprocessingShape">
                    <wps:wsp>
                      <wps:cNvSpPr/>
                      <wps:spPr>
                        <a:xfrm>
                          <a:off x="0" y="0"/>
                          <a:ext cx="594360" cy="457200"/>
                        </a:xfrm>
                        <a:prstGeom prst="down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198pt;margin-top:10.75pt;width:46.8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" adj="10800" fillcolor="black [3213]" strokecolor="black [3213]">
                <v:shadow on="t" opacity="22937f" mv:blur="40000f" origin=",.5" offset="0,23000emu"/>
                <w10:wrap type="through"/>
              </v:shape>
            </w:pict>
          </mc:Fallback>
        </mc:AlternateContent>
      </w:r>
    </w:p>
    <w:p w14:paraId="292E0695" w14:textId="77777777" w:rsidR="003D06C8" w:rsidRPr="009D676B" w:rsidRDefault="003D06C8" w:rsidP="003D06C8">
      <w:pPr>
        <w:pStyle w:val="ListParagraph"/>
        <w:spacing w:after="0"/>
        <w:ind w:left="1080" w:right="-284"/>
        <w:rPr>
          <w:rFonts w:ascii="Century Gothic" w:hAnsi="Century Gothic"/>
          <w:sz w:val="24"/>
          <w:szCs w:val="24"/>
        </w:rPr>
      </w:pPr>
    </w:p>
    <w:p w14:paraId="47546911" w14:textId="77777777" w:rsidR="009D676B" w:rsidRPr="009D676B" w:rsidRDefault="009D676B" w:rsidP="003D06C8">
      <w:pPr>
        <w:pStyle w:val="ListParagraph"/>
        <w:spacing w:after="0"/>
        <w:ind w:left="1080" w:right="-284"/>
        <w:rPr>
          <w:rFonts w:ascii="Century Gothic" w:hAnsi="Century Gothic"/>
          <w:sz w:val="24"/>
          <w:szCs w:val="24"/>
        </w:rPr>
      </w:pPr>
    </w:p>
    <w:p w14:paraId="7845569B" w14:textId="77777777" w:rsidR="009D676B" w:rsidRPr="009D676B" w:rsidRDefault="009D676B" w:rsidP="003D06C8">
      <w:pPr>
        <w:pStyle w:val="ListParagraph"/>
        <w:spacing w:after="0"/>
        <w:ind w:left="1080" w:right="-284"/>
        <w:rPr>
          <w:rFonts w:ascii="Century Gothic" w:hAnsi="Century Gothic"/>
          <w:sz w:val="24"/>
          <w:szCs w:val="24"/>
        </w:rPr>
      </w:pPr>
    </w:p>
    <w:p w14:paraId="1D76D4AD" w14:textId="4B7304B4" w:rsidR="009D676B" w:rsidRPr="009D676B" w:rsidRDefault="009D676B" w:rsidP="009D676B">
      <w:pPr>
        <w:pStyle w:val="ListParagraph"/>
        <w:pBdr>
          <w:top w:val="single" w:sz="4" w:space="1" w:color="auto"/>
          <w:left w:val="single" w:sz="4" w:space="4" w:color="auto"/>
          <w:bottom w:val="single" w:sz="4" w:space="1" w:color="auto"/>
          <w:right w:val="single" w:sz="4" w:space="4" w:color="auto"/>
        </w:pBdr>
        <w:spacing w:after="0"/>
        <w:ind w:left="-567" w:right="-284"/>
        <w:jc w:val="center"/>
        <w:rPr>
          <w:rFonts w:ascii="Century Gothic" w:hAnsi="Century Gothic"/>
          <w:b/>
          <w:sz w:val="24"/>
          <w:szCs w:val="24"/>
        </w:rPr>
      </w:pPr>
      <w:r w:rsidRPr="009D676B">
        <w:rPr>
          <w:rFonts w:ascii="Century Gothic" w:hAnsi="Century Gothic"/>
          <w:b/>
          <w:sz w:val="24"/>
          <w:szCs w:val="24"/>
        </w:rPr>
        <w:t>Step 2: What ideas are revealed by the image?</w:t>
      </w:r>
    </w:p>
    <w:p w14:paraId="16884B81" w14:textId="7490FF92" w:rsidR="009D676B" w:rsidRPr="009D676B" w:rsidRDefault="009D676B" w:rsidP="009D676B">
      <w:pPr>
        <w:pStyle w:val="ListParagraph"/>
        <w:pBdr>
          <w:top w:val="single" w:sz="4" w:space="1" w:color="auto"/>
          <w:left w:val="single" w:sz="4" w:space="4" w:color="auto"/>
          <w:bottom w:val="single" w:sz="4" w:space="1" w:color="auto"/>
          <w:right w:val="single" w:sz="4" w:space="4" w:color="auto"/>
        </w:pBdr>
        <w:spacing w:after="0"/>
        <w:ind w:left="-567" w:right="-284"/>
        <w:jc w:val="center"/>
        <w:rPr>
          <w:rFonts w:ascii="Century Gothic" w:hAnsi="Century Gothic"/>
          <w:b/>
          <w:sz w:val="24"/>
          <w:szCs w:val="24"/>
        </w:rPr>
      </w:pPr>
      <w:r w:rsidRPr="009D676B">
        <w:rPr>
          <w:rFonts w:ascii="Century Gothic" w:hAnsi="Century Gothic"/>
          <w:b/>
          <w:sz w:val="24"/>
          <w:szCs w:val="24"/>
        </w:rPr>
        <w:t>-Character (people)</w:t>
      </w:r>
    </w:p>
    <w:p w14:paraId="05C54CBD" w14:textId="79A974F4" w:rsidR="009D676B" w:rsidRPr="009D676B" w:rsidRDefault="009D676B" w:rsidP="009D676B">
      <w:pPr>
        <w:pStyle w:val="ListParagraph"/>
        <w:pBdr>
          <w:top w:val="single" w:sz="4" w:space="1" w:color="auto"/>
          <w:left w:val="single" w:sz="4" w:space="4" w:color="auto"/>
          <w:bottom w:val="single" w:sz="4" w:space="1" w:color="auto"/>
          <w:right w:val="single" w:sz="4" w:space="4" w:color="auto"/>
        </w:pBdr>
        <w:spacing w:after="0"/>
        <w:ind w:left="-567" w:right="-284"/>
        <w:jc w:val="center"/>
        <w:rPr>
          <w:rFonts w:ascii="Century Gothic" w:hAnsi="Century Gothic"/>
          <w:b/>
          <w:sz w:val="24"/>
          <w:szCs w:val="24"/>
        </w:rPr>
      </w:pPr>
      <w:r w:rsidRPr="009D676B">
        <w:rPr>
          <w:rFonts w:ascii="Century Gothic" w:hAnsi="Century Gothic"/>
          <w:b/>
          <w:sz w:val="24"/>
          <w:szCs w:val="24"/>
        </w:rPr>
        <w:t xml:space="preserve">-Relationships </w:t>
      </w:r>
    </w:p>
    <w:p w14:paraId="741B934F" w14:textId="2BDCE1CF" w:rsidR="009D676B" w:rsidRPr="009D676B" w:rsidRDefault="009D676B" w:rsidP="009D676B">
      <w:pPr>
        <w:pStyle w:val="ListParagraph"/>
        <w:pBdr>
          <w:top w:val="single" w:sz="4" w:space="1" w:color="auto"/>
          <w:left w:val="single" w:sz="4" w:space="4" w:color="auto"/>
          <w:bottom w:val="single" w:sz="4" w:space="1" w:color="auto"/>
          <w:right w:val="single" w:sz="4" w:space="4" w:color="auto"/>
        </w:pBdr>
        <w:spacing w:after="0"/>
        <w:ind w:left="-567" w:right="-284"/>
        <w:jc w:val="center"/>
        <w:rPr>
          <w:rFonts w:ascii="Century Gothic" w:hAnsi="Century Gothic"/>
          <w:b/>
          <w:sz w:val="24"/>
          <w:szCs w:val="24"/>
        </w:rPr>
      </w:pPr>
      <w:r w:rsidRPr="009D676B">
        <w:rPr>
          <w:rFonts w:ascii="Century Gothic" w:hAnsi="Century Gothic"/>
          <w:b/>
          <w:sz w:val="24"/>
          <w:szCs w:val="24"/>
        </w:rPr>
        <w:t>-The World (place, event</w:t>
      </w:r>
      <w:r w:rsidR="00782DAF">
        <w:rPr>
          <w:rFonts w:ascii="Century Gothic" w:hAnsi="Century Gothic"/>
          <w:b/>
          <w:sz w:val="24"/>
          <w:szCs w:val="24"/>
        </w:rPr>
        <w:t>, perceptions, views</w:t>
      </w:r>
      <w:r w:rsidRPr="009D676B">
        <w:rPr>
          <w:rFonts w:ascii="Century Gothic" w:hAnsi="Century Gothic"/>
          <w:b/>
          <w:sz w:val="24"/>
          <w:szCs w:val="24"/>
        </w:rPr>
        <w:t>)</w:t>
      </w:r>
    </w:p>
    <w:p w14:paraId="1B3633BE" w14:textId="4A523BFE" w:rsidR="009D676B" w:rsidRDefault="009D676B" w:rsidP="009D676B">
      <w:pPr>
        <w:pStyle w:val="NormalWeb"/>
        <w:spacing w:before="115" w:beforeAutospacing="0" w:after="0" w:afterAutospacing="0" w:line="276" w:lineRule="auto"/>
        <w:ind w:left="-567" w:right="-284"/>
        <w:rPr>
          <w:rFonts w:ascii="Century Gothic" w:hAnsi="Century Gothic"/>
        </w:rPr>
      </w:pPr>
      <w:r w:rsidRPr="009D676B">
        <w:rPr>
          <w:noProof/>
          <w:lang w:val="en-US" w:eastAsia="en-US"/>
        </w:rPr>
        <mc:AlternateContent>
          <mc:Choice Requires="wps">
            <w:drawing>
              <wp:anchor distT="0" distB="0" distL="114300" distR="114300" simplePos="0" relativeHeight="251667968" behindDoc="0" locked="0" layoutInCell="1" allowOverlap="1" wp14:anchorId="56D7780F" wp14:editId="5E1AA0F8">
                <wp:simplePos x="0" y="0"/>
                <wp:positionH relativeFrom="column">
                  <wp:posOffset>2514600</wp:posOffset>
                </wp:positionH>
                <wp:positionV relativeFrom="paragraph">
                  <wp:posOffset>122555</wp:posOffset>
                </wp:positionV>
                <wp:extent cx="594360" cy="506730"/>
                <wp:effectExtent l="76200" t="25400" r="15240" b="102870"/>
                <wp:wrapThrough wrapText="bothSides">
                  <wp:wrapPolygon edited="0">
                    <wp:start x="2769" y="-1083"/>
                    <wp:lineTo x="-2769" y="0"/>
                    <wp:lineTo x="-2769" y="15158"/>
                    <wp:lineTo x="1846" y="17323"/>
                    <wp:lineTo x="8308" y="24902"/>
                    <wp:lineTo x="12923" y="24902"/>
                    <wp:lineTo x="21231" y="17323"/>
                    <wp:lineTo x="20308" y="5414"/>
                    <wp:lineTo x="18462" y="-1083"/>
                    <wp:lineTo x="2769" y="-1083"/>
                  </wp:wrapPolygon>
                </wp:wrapThrough>
                <wp:docPr id="22" name="Down Arrow 22"/>
                <wp:cNvGraphicFramePr/>
                <a:graphic xmlns:a="http://schemas.openxmlformats.org/drawingml/2006/main">
                  <a:graphicData uri="http://schemas.microsoft.com/office/word/2010/wordprocessingShape">
                    <wps:wsp>
                      <wps:cNvSpPr/>
                      <wps:spPr>
                        <a:xfrm>
                          <a:off x="0" y="0"/>
                          <a:ext cx="594360" cy="506730"/>
                        </a:xfrm>
                        <a:prstGeom prst="down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198pt;margin-top:9.65pt;width:46.8pt;height:39.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" adj="10800" fillcolor="black [3213]" strokecolor="black [3213]">
                <v:shadow on="t" opacity="22937f" mv:blur="40000f" origin=",.5" offset="0,23000emu"/>
                <w10:wrap type="through"/>
              </v:shape>
            </w:pict>
          </mc:Fallback>
        </mc:AlternateContent>
      </w:r>
      <w:r w:rsidRPr="009D676B">
        <w:rPr>
          <w:rFonts w:ascii="Century Gothic" w:hAnsi="Century Gothic"/>
        </w:rPr>
        <w:t xml:space="preserve"> </w:t>
      </w:r>
    </w:p>
    <w:p w14:paraId="4FD460D4" w14:textId="77777777" w:rsidR="009D676B" w:rsidRPr="009D676B" w:rsidRDefault="009D676B" w:rsidP="009D676B">
      <w:pPr>
        <w:pStyle w:val="NormalWeb"/>
        <w:spacing w:before="115" w:beforeAutospacing="0" w:after="0" w:afterAutospacing="0" w:line="276" w:lineRule="auto"/>
        <w:ind w:left="-567" w:right="-284"/>
        <w:rPr>
          <w:rFonts w:ascii="Century Gothic" w:hAnsi="Century Gothic"/>
        </w:rPr>
      </w:pPr>
    </w:p>
    <w:p w14:paraId="06C0456C" w14:textId="77777777" w:rsidR="009D676B" w:rsidRPr="009D676B" w:rsidRDefault="009D676B" w:rsidP="009D676B">
      <w:pPr>
        <w:pStyle w:val="NormalWeb"/>
        <w:spacing w:before="115" w:beforeAutospacing="0" w:after="0" w:afterAutospacing="0" w:line="276" w:lineRule="auto"/>
        <w:ind w:right="-284"/>
        <w:rPr>
          <w:rFonts w:ascii="Century Gothic" w:hAnsi="Century Gothic"/>
        </w:rPr>
      </w:pPr>
    </w:p>
    <w:p w14:paraId="7AAE9DDC" w14:textId="41F2D084" w:rsidR="009D676B" w:rsidRPr="009D676B" w:rsidRDefault="009D676B" w:rsidP="009D676B">
      <w:pPr>
        <w:pBdr>
          <w:top w:val="single" w:sz="4" w:space="1" w:color="auto"/>
          <w:left w:val="single" w:sz="4" w:space="4" w:color="auto"/>
          <w:bottom w:val="single" w:sz="4" w:space="1" w:color="auto"/>
          <w:right w:val="single" w:sz="4" w:space="4" w:color="auto"/>
        </w:pBdr>
        <w:spacing w:after="0"/>
        <w:ind w:left="-567" w:right="-284"/>
        <w:jc w:val="center"/>
        <w:rPr>
          <w:rFonts w:ascii="Century Gothic" w:hAnsi="Century Gothic"/>
          <w:b/>
          <w:sz w:val="24"/>
          <w:szCs w:val="24"/>
        </w:rPr>
      </w:pPr>
      <w:r w:rsidRPr="009D676B">
        <w:rPr>
          <w:rFonts w:ascii="Century Gothic" w:hAnsi="Century Gothic"/>
          <w:b/>
          <w:sz w:val="24"/>
          <w:szCs w:val="24"/>
        </w:rPr>
        <w:t>Step 3: How are these images conveyed? TECHNIQUES</w:t>
      </w:r>
    </w:p>
    <w:p w14:paraId="1DD48DCB" w14:textId="77777777" w:rsidR="009D676B" w:rsidRDefault="009D676B" w:rsidP="009D676B">
      <w:pPr>
        <w:pStyle w:val="ListParagraph"/>
        <w:spacing w:after="0"/>
        <w:ind w:left="-567" w:right="-284"/>
        <w:rPr>
          <w:rFonts w:ascii="Century Gothic" w:hAnsi="Century Gothic"/>
        </w:rPr>
      </w:pPr>
    </w:p>
    <w:p w14:paraId="7E5071EB" w14:textId="77777777" w:rsidR="009D676B" w:rsidRDefault="009D676B" w:rsidP="009D676B">
      <w:pPr>
        <w:pStyle w:val="ListParagraph"/>
        <w:spacing w:after="0"/>
        <w:ind w:left="-567" w:right="-284"/>
        <w:rPr>
          <w:rFonts w:ascii="Century Gothic" w:hAnsi="Century Gothic"/>
        </w:rPr>
      </w:pPr>
    </w:p>
    <w:p w14:paraId="6F2F4804" w14:textId="77777777" w:rsidR="009D676B" w:rsidRPr="003D06C8" w:rsidRDefault="009D676B" w:rsidP="003D06C8">
      <w:pPr>
        <w:pStyle w:val="ListParagraph"/>
        <w:spacing w:after="0"/>
        <w:ind w:left="1080" w:right="-284"/>
        <w:rPr>
          <w:rFonts w:ascii="Century Gothic" w:hAnsi="Century Gothic"/>
        </w:rPr>
      </w:pPr>
    </w:p>
    <w:p w14:paraId="53D6B993" w14:textId="77777777" w:rsidR="00782DAF" w:rsidRDefault="00782DAF" w:rsidP="003D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241"/>
        <w:rPr>
          <w:rFonts w:ascii="Century Gothic" w:hAnsi="Century Gothic" w:cs="Arial"/>
          <w:color w:val="000000"/>
          <w:sz w:val="24"/>
          <w:szCs w:val="19"/>
          <w:lang w:val="en-US"/>
        </w:rPr>
      </w:pPr>
    </w:p>
    <w:p w14:paraId="64FA7FC3" w14:textId="77777777" w:rsidR="003D06C8" w:rsidRDefault="003D06C8" w:rsidP="00782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58A15255" w14:textId="77777777" w:rsidR="00AB1D7D" w:rsidRPr="00094DD0" w:rsidRDefault="00AB1D7D" w:rsidP="00990437">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r w:rsidRPr="00990437">
        <w:rPr>
          <w:rFonts w:ascii="Century Gothic" w:hAnsi="Century Gothic"/>
          <w:b/>
          <w:sz w:val="28"/>
          <w:szCs w:val="24"/>
          <w:shd w:val="clear" w:color="auto" w:fill="BFBFBF" w:themeFill="background1" w:themeFillShade="BF"/>
        </w:rPr>
        <w:t>Related Text # 1- Richard Thomas ‘The Worker’- Poem</w:t>
      </w:r>
    </w:p>
    <w:p w14:paraId="3FE06B82"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1F8931E5"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My father lies black and hushed</w:t>
      </w:r>
    </w:p>
    <w:p w14:paraId="6D4BE598"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Beneath white hospital sheets</w:t>
      </w:r>
    </w:p>
    <w:p w14:paraId="13B3FC65"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He collapsed at work</w:t>
      </w:r>
    </w:p>
    <w:p w14:paraId="7AE6720C"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His iron left him</w:t>
      </w:r>
    </w:p>
    <w:p w14:paraId="75B241DF"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Slow and quiet he sank</w:t>
      </w:r>
    </w:p>
    <w:p w14:paraId="5296109B"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p>
    <w:p w14:paraId="6207E93E"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Meeting the wet concrete floor on his way</w:t>
      </w:r>
    </w:p>
    <w:p w14:paraId="648BCEAE"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The wheels were still turning--they couldn't stop</w:t>
      </w:r>
    </w:p>
    <w:p w14:paraId="6284DD46"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Red and yellow lights flashing</w:t>
      </w:r>
    </w:p>
    <w:p w14:paraId="1E29AE22"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Gloved hands twisting knobs--they couldn't stop</w:t>
      </w:r>
    </w:p>
    <w:p w14:paraId="400A10D0"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And as they carried him out</w:t>
      </w:r>
    </w:p>
    <w:p w14:paraId="5D33D9D2"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The whirring and buzzing and humming machines</w:t>
      </w:r>
    </w:p>
    <w:p w14:paraId="29383A76"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Applauded him</w:t>
      </w:r>
    </w:p>
    <w:p w14:paraId="6D278D4B"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Lapping up his dripping iron</w:t>
      </w:r>
    </w:p>
    <w:p w14:paraId="21645A94" w14:textId="77777777" w:rsidR="00AB1D7D" w:rsidRPr="003A31D7" w:rsidRDefault="00AB1D7D" w:rsidP="003A31D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09" w:right="-99"/>
        <w:rPr>
          <w:rFonts w:ascii="Century Gothic" w:hAnsi="Century Gothic"/>
          <w:sz w:val="26"/>
          <w:szCs w:val="26"/>
          <w:lang w:val="en-US"/>
        </w:rPr>
      </w:pPr>
    </w:p>
    <w:p w14:paraId="21F39BA3" w14:textId="77777777" w:rsidR="00AB1D7D" w:rsidRPr="003A31D7" w:rsidRDefault="00AB1D7D" w:rsidP="003A31D7">
      <w:pPr>
        <w:pBdr>
          <w:top w:val="single" w:sz="4" w:space="1" w:color="auto"/>
          <w:left w:val="single" w:sz="4" w:space="4" w:color="auto"/>
          <w:bottom w:val="single" w:sz="4" w:space="1" w:color="auto"/>
          <w:right w:val="single" w:sz="4" w:space="4" w:color="auto"/>
        </w:pBdr>
        <w:spacing w:line="480" w:lineRule="auto"/>
        <w:ind w:left="-709" w:right="-99"/>
        <w:rPr>
          <w:rFonts w:ascii="Century Gothic" w:hAnsi="Century Gothic"/>
          <w:sz w:val="26"/>
          <w:szCs w:val="26"/>
          <w:lang w:val="en-US"/>
        </w:rPr>
      </w:pPr>
      <w:r w:rsidRPr="003A31D7">
        <w:rPr>
          <w:rFonts w:ascii="Century Gothic" w:hAnsi="Century Gothic"/>
          <w:sz w:val="26"/>
          <w:szCs w:val="26"/>
          <w:lang w:val="en-US"/>
        </w:rPr>
        <w:t>They couldn't stop.</w:t>
      </w:r>
    </w:p>
    <w:p w14:paraId="19A674B7" w14:textId="77777777" w:rsidR="00AB1D7D" w:rsidRDefault="00AB1D7D" w:rsidP="00AB1D7D">
      <w:pPr>
        <w:widowControl w:val="0"/>
        <w:autoSpaceDE w:val="0"/>
        <w:autoSpaceDN w:val="0"/>
        <w:adjustRightInd w:val="0"/>
        <w:spacing w:after="0" w:line="240" w:lineRule="auto"/>
        <w:rPr>
          <w:rFonts w:ascii="Century Gothic" w:hAnsi="Century Gothic" w:cs="Arial"/>
          <w:szCs w:val="26"/>
          <w:lang w:val="en-US"/>
        </w:rPr>
      </w:pPr>
    </w:p>
    <w:p w14:paraId="21D8424F" w14:textId="77777777" w:rsidR="003A31D7" w:rsidRDefault="003A31D7" w:rsidP="00AB1D7D">
      <w:pPr>
        <w:widowControl w:val="0"/>
        <w:autoSpaceDE w:val="0"/>
        <w:autoSpaceDN w:val="0"/>
        <w:adjustRightInd w:val="0"/>
        <w:spacing w:after="0" w:line="240" w:lineRule="auto"/>
        <w:rPr>
          <w:rFonts w:ascii="Century Gothic" w:hAnsi="Century Gothic" w:cs="Arial"/>
          <w:szCs w:val="26"/>
          <w:lang w:val="en-US"/>
        </w:rPr>
      </w:pPr>
    </w:p>
    <w:p w14:paraId="0074A286" w14:textId="77777777" w:rsidR="003A31D7" w:rsidRPr="00F93623" w:rsidRDefault="003A31D7" w:rsidP="00AB1D7D">
      <w:pPr>
        <w:widowControl w:val="0"/>
        <w:autoSpaceDE w:val="0"/>
        <w:autoSpaceDN w:val="0"/>
        <w:adjustRightInd w:val="0"/>
        <w:spacing w:after="0" w:line="240" w:lineRule="auto"/>
        <w:rPr>
          <w:rFonts w:ascii="Century Gothic" w:hAnsi="Century Gothic" w:cs="Arial"/>
          <w:szCs w:val="26"/>
          <w:lang w:val="en-US"/>
        </w:rPr>
      </w:pPr>
    </w:p>
    <w:p w14:paraId="158BAFA5" w14:textId="77777777" w:rsidR="00AB1D7D" w:rsidRPr="003A31D7" w:rsidRDefault="00AB1D7D" w:rsidP="00AB1D7D">
      <w:pPr>
        <w:widowControl w:val="0"/>
        <w:pBdr>
          <w:top w:val="single" w:sz="4" w:space="1" w:color="auto"/>
          <w:left w:val="single" w:sz="4" w:space="4" w:color="auto"/>
          <w:bottom w:val="single" w:sz="4" w:space="1" w:color="auto"/>
          <w:right w:val="single" w:sz="4" w:space="4" w:color="auto"/>
        </w:pBdr>
        <w:tabs>
          <w:tab w:val="left" w:pos="-567"/>
          <w:tab w:val="left" w:pos="720"/>
        </w:tabs>
        <w:autoSpaceDE w:val="0"/>
        <w:autoSpaceDN w:val="0"/>
        <w:adjustRightInd w:val="0"/>
        <w:spacing w:after="0" w:line="240" w:lineRule="auto"/>
        <w:ind w:left="-709"/>
        <w:rPr>
          <w:rFonts w:ascii="Century Gothic" w:hAnsi="Century Gothic" w:cs="Arial"/>
          <w:color w:val="343434"/>
          <w:sz w:val="24"/>
          <w:szCs w:val="24"/>
          <w:lang w:val="en-US"/>
        </w:rPr>
      </w:pPr>
      <w:r w:rsidRPr="003A31D7">
        <w:rPr>
          <w:rFonts w:ascii="Century Gothic" w:hAnsi="Century Gothic" w:cs="Arial"/>
          <w:color w:val="343434"/>
          <w:sz w:val="24"/>
          <w:szCs w:val="24"/>
          <w:lang w:val="en-US"/>
        </w:rPr>
        <w:t>Techniques to focus on:</w:t>
      </w:r>
    </w:p>
    <w:p w14:paraId="2ADE12ED" w14:textId="77777777" w:rsidR="00AB1D7D" w:rsidRPr="003A31D7" w:rsidRDefault="00AB1D7D" w:rsidP="00AB1D7D">
      <w:pPr>
        <w:widowControl w:val="0"/>
        <w:pBdr>
          <w:top w:val="single" w:sz="4" w:space="1" w:color="auto"/>
          <w:left w:val="single" w:sz="4" w:space="4" w:color="auto"/>
          <w:bottom w:val="single" w:sz="4" w:space="1" w:color="auto"/>
          <w:right w:val="single" w:sz="4" w:space="4" w:color="auto"/>
        </w:pBdr>
        <w:tabs>
          <w:tab w:val="left" w:pos="-567"/>
          <w:tab w:val="left" w:pos="720"/>
        </w:tabs>
        <w:autoSpaceDE w:val="0"/>
        <w:autoSpaceDN w:val="0"/>
        <w:adjustRightInd w:val="0"/>
        <w:spacing w:after="0" w:line="240" w:lineRule="auto"/>
        <w:ind w:left="-709"/>
        <w:rPr>
          <w:rFonts w:ascii="Century Gothic" w:hAnsi="Century Gothic" w:cs="Arial"/>
          <w:color w:val="343434"/>
          <w:sz w:val="24"/>
          <w:szCs w:val="24"/>
          <w:lang w:val="en-US"/>
        </w:rPr>
      </w:pPr>
      <w:r w:rsidRPr="003A31D7">
        <w:rPr>
          <w:rFonts w:ascii="Century Gothic" w:hAnsi="Century Gothic" w:cs="Arial"/>
          <w:color w:val="343434"/>
          <w:sz w:val="24"/>
          <w:szCs w:val="24"/>
          <w:lang w:val="en-US"/>
        </w:rPr>
        <w:t>-visual imagery</w:t>
      </w:r>
    </w:p>
    <w:p w14:paraId="2488E61A" w14:textId="77777777" w:rsidR="00AB1D7D" w:rsidRPr="003A31D7" w:rsidRDefault="00AB1D7D" w:rsidP="00AB1D7D">
      <w:pPr>
        <w:widowControl w:val="0"/>
        <w:pBdr>
          <w:top w:val="single" w:sz="4" w:space="1" w:color="auto"/>
          <w:left w:val="single" w:sz="4" w:space="4" w:color="auto"/>
          <w:bottom w:val="single" w:sz="4" w:space="1" w:color="auto"/>
          <w:right w:val="single" w:sz="4" w:space="4" w:color="auto"/>
        </w:pBdr>
        <w:tabs>
          <w:tab w:val="left" w:pos="-567"/>
          <w:tab w:val="left" w:pos="720"/>
        </w:tabs>
        <w:autoSpaceDE w:val="0"/>
        <w:autoSpaceDN w:val="0"/>
        <w:adjustRightInd w:val="0"/>
        <w:spacing w:after="0" w:line="240" w:lineRule="auto"/>
        <w:ind w:left="-709"/>
        <w:rPr>
          <w:rFonts w:ascii="Century Gothic" w:hAnsi="Century Gothic" w:cs="Arial"/>
          <w:color w:val="343434"/>
          <w:sz w:val="24"/>
          <w:szCs w:val="24"/>
          <w:lang w:val="en-US"/>
        </w:rPr>
      </w:pPr>
      <w:r w:rsidRPr="003A31D7">
        <w:rPr>
          <w:rFonts w:ascii="Century Gothic" w:hAnsi="Century Gothic" w:cs="Arial"/>
          <w:color w:val="343434"/>
          <w:sz w:val="24"/>
          <w:szCs w:val="24"/>
          <w:lang w:val="en-US"/>
        </w:rPr>
        <w:t xml:space="preserve">-kinetic imagery </w:t>
      </w:r>
    </w:p>
    <w:p w14:paraId="32F04707" w14:textId="77777777" w:rsidR="00AB1D7D" w:rsidRPr="003A31D7" w:rsidRDefault="00AB1D7D" w:rsidP="00AB1D7D">
      <w:pPr>
        <w:widowControl w:val="0"/>
        <w:pBdr>
          <w:top w:val="single" w:sz="4" w:space="1" w:color="auto"/>
          <w:left w:val="single" w:sz="4" w:space="4" w:color="auto"/>
          <w:bottom w:val="single" w:sz="4" w:space="1" w:color="auto"/>
          <w:right w:val="single" w:sz="4" w:space="4" w:color="auto"/>
        </w:pBdr>
        <w:tabs>
          <w:tab w:val="left" w:pos="-567"/>
          <w:tab w:val="left" w:pos="720"/>
        </w:tabs>
        <w:autoSpaceDE w:val="0"/>
        <w:autoSpaceDN w:val="0"/>
        <w:adjustRightInd w:val="0"/>
        <w:spacing w:after="0" w:line="240" w:lineRule="auto"/>
        <w:ind w:left="-709"/>
        <w:rPr>
          <w:rFonts w:ascii="Century Gothic" w:hAnsi="Century Gothic" w:cs="Arial"/>
          <w:color w:val="343434"/>
          <w:sz w:val="24"/>
          <w:szCs w:val="24"/>
          <w:lang w:val="en-US"/>
        </w:rPr>
      </w:pPr>
      <w:r w:rsidRPr="003A31D7">
        <w:rPr>
          <w:rFonts w:ascii="Century Gothic" w:hAnsi="Century Gothic" w:cs="Arial"/>
          <w:color w:val="343434"/>
          <w:sz w:val="24"/>
          <w:szCs w:val="24"/>
          <w:lang w:val="en-US"/>
        </w:rPr>
        <w:t>-auditory imagery</w:t>
      </w:r>
    </w:p>
    <w:p w14:paraId="46E1B5FD" w14:textId="77777777" w:rsidR="00AB1D7D" w:rsidRPr="003A31D7" w:rsidRDefault="00AB1D7D" w:rsidP="00AB1D7D">
      <w:pPr>
        <w:widowControl w:val="0"/>
        <w:pBdr>
          <w:top w:val="single" w:sz="4" w:space="1" w:color="auto"/>
          <w:left w:val="single" w:sz="4" w:space="4" w:color="auto"/>
          <w:bottom w:val="single" w:sz="4" w:space="1" w:color="auto"/>
          <w:right w:val="single" w:sz="4" w:space="4" w:color="auto"/>
        </w:pBdr>
        <w:tabs>
          <w:tab w:val="left" w:pos="-567"/>
          <w:tab w:val="left" w:pos="720"/>
        </w:tabs>
        <w:autoSpaceDE w:val="0"/>
        <w:autoSpaceDN w:val="0"/>
        <w:adjustRightInd w:val="0"/>
        <w:spacing w:after="0" w:line="240" w:lineRule="auto"/>
        <w:ind w:left="-709"/>
        <w:rPr>
          <w:rFonts w:ascii="Century Gothic" w:hAnsi="Century Gothic" w:cs="Arial"/>
          <w:color w:val="343434"/>
          <w:sz w:val="24"/>
          <w:szCs w:val="24"/>
          <w:lang w:val="en-US"/>
        </w:rPr>
      </w:pPr>
      <w:r w:rsidRPr="003A31D7">
        <w:rPr>
          <w:rFonts w:ascii="Century Gothic" w:hAnsi="Century Gothic" w:cs="Arial"/>
          <w:color w:val="343434"/>
          <w:sz w:val="24"/>
          <w:szCs w:val="24"/>
          <w:lang w:val="en-US"/>
        </w:rPr>
        <w:t xml:space="preserve">-tactile imagery </w:t>
      </w:r>
    </w:p>
    <w:p w14:paraId="5C0F9652" w14:textId="77777777" w:rsidR="00AB1D7D" w:rsidRPr="003A31D7" w:rsidRDefault="00AB1D7D" w:rsidP="00AB1D7D">
      <w:pPr>
        <w:widowControl w:val="0"/>
        <w:pBdr>
          <w:top w:val="single" w:sz="4" w:space="1" w:color="auto"/>
          <w:left w:val="single" w:sz="4" w:space="4" w:color="auto"/>
          <w:bottom w:val="single" w:sz="4" w:space="1" w:color="auto"/>
          <w:right w:val="single" w:sz="4" w:space="4" w:color="auto"/>
        </w:pBdr>
        <w:tabs>
          <w:tab w:val="left" w:pos="-567"/>
          <w:tab w:val="left" w:pos="720"/>
        </w:tabs>
        <w:autoSpaceDE w:val="0"/>
        <w:autoSpaceDN w:val="0"/>
        <w:adjustRightInd w:val="0"/>
        <w:spacing w:after="0" w:line="240" w:lineRule="auto"/>
        <w:ind w:left="-709"/>
        <w:rPr>
          <w:rFonts w:ascii="Century Gothic" w:hAnsi="Century Gothic" w:cs="Arial"/>
          <w:color w:val="343434"/>
          <w:sz w:val="24"/>
          <w:szCs w:val="24"/>
          <w:lang w:val="en-US"/>
        </w:rPr>
      </w:pPr>
      <w:r w:rsidRPr="003A31D7">
        <w:rPr>
          <w:rFonts w:ascii="Century Gothic" w:hAnsi="Century Gothic" w:cs="Arial"/>
          <w:color w:val="343434"/>
          <w:sz w:val="24"/>
          <w:szCs w:val="24"/>
          <w:lang w:val="en-US"/>
        </w:rPr>
        <w:t xml:space="preserve">-repetition </w:t>
      </w:r>
    </w:p>
    <w:p w14:paraId="5D069D0E" w14:textId="77777777" w:rsidR="00AB1D7D" w:rsidRPr="003A31D7" w:rsidRDefault="00AB1D7D" w:rsidP="00AB1D7D">
      <w:pPr>
        <w:widowControl w:val="0"/>
        <w:tabs>
          <w:tab w:val="left" w:pos="-567"/>
          <w:tab w:val="left" w:pos="720"/>
        </w:tabs>
        <w:autoSpaceDE w:val="0"/>
        <w:autoSpaceDN w:val="0"/>
        <w:adjustRightInd w:val="0"/>
        <w:spacing w:after="0" w:line="240" w:lineRule="auto"/>
        <w:rPr>
          <w:rFonts w:ascii="Century Gothic" w:hAnsi="Century Gothic" w:cs="Arial"/>
          <w:color w:val="343434"/>
          <w:sz w:val="24"/>
          <w:szCs w:val="24"/>
          <w:lang w:val="en-US"/>
        </w:rPr>
      </w:pPr>
    </w:p>
    <w:p w14:paraId="61C4170C" w14:textId="77777777" w:rsidR="00AB1D7D" w:rsidRPr="003A31D7" w:rsidRDefault="00AB1D7D" w:rsidP="00AB1D7D">
      <w:pPr>
        <w:widowControl w:val="0"/>
        <w:autoSpaceDE w:val="0"/>
        <w:autoSpaceDN w:val="0"/>
        <w:adjustRightInd w:val="0"/>
        <w:spacing w:after="0" w:line="240" w:lineRule="auto"/>
        <w:ind w:left="-709"/>
        <w:rPr>
          <w:rFonts w:ascii="Century Gothic" w:hAnsi="Century Gothic" w:cs="Arial"/>
          <w:sz w:val="24"/>
          <w:szCs w:val="24"/>
          <w:lang w:val="en-US"/>
        </w:rPr>
      </w:pPr>
      <w:r w:rsidRPr="003A31D7">
        <w:rPr>
          <w:rFonts w:ascii="Century Gothic" w:hAnsi="Century Gothic" w:cs="Arial"/>
          <w:sz w:val="24"/>
          <w:szCs w:val="24"/>
          <w:lang w:val="en-US"/>
        </w:rPr>
        <w:t>This poem by Richard W. Thomas is almost entirely image-based. Thomas uses visual, kinetic, auditory, and tactile images to help illustrate his poem.</w:t>
      </w:r>
    </w:p>
    <w:p w14:paraId="07233380" w14:textId="77777777" w:rsidR="00AB1D7D" w:rsidRPr="003A31D7" w:rsidRDefault="00AB1D7D" w:rsidP="009904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24"/>
          <w:lang w:val="en-US"/>
        </w:rPr>
      </w:pPr>
    </w:p>
    <w:p w14:paraId="6C7B7244" w14:textId="77777777" w:rsidR="00AB1D7D" w:rsidRPr="003A31D7"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rPr>
          <w:rFonts w:ascii="Century Gothic" w:hAnsi="Century Gothic" w:cs="Arial"/>
          <w:b/>
          <w:color w:val="000000"/>
          <w:sz w:val="24"/>
          <w:szCs w:val="24"/>
          <w:lang w:val="en-US"/>
        </w:rPr>
      </w:pPr>
      <w:r w:rsidRPr="003A31D7">
        <w:rPr>
          <w:rFonts w:ascii="Century Gothic" w:hAnsi="Century Gothic" w:cs="Arial"/>
          <w:b/>
          <w:color w:val="000000"/>
          <w:sz w:val="24"/>
          <w:szCs w:val="24"/>
          <w:lang w:val="en-US"/>
        </w:rPr>
        <w:t>Questions:</w:t>
      </w:r>
    </w:p>
    <w:p w14:paraId="56DB9773" w14:textId="77777777" w:rsidR="00AB1D7D" w:rsidRPr="003A31D7" w:rsidRDefault="00AB1D7D" w:rsidP="00AB1D7D">
      <w:pPr>
        <w:widowControl w:val="0"/>
        <w:tabs>
          <w:tab w:val="left" w:pos="-567"/>
          <w:tab w:val="left" w:pos="720"/>
        </w:tabs>
        <w:autoSpaceDE w:val="0"/>
        <w:autoSpaceDN w:val="0"/>
        <w:adjustRightInd w:val="0"/>
        <w:spacing w:after="0" w:line="360" w:lineRule="auto"/>
        <w:ind w:left="-709"/>
        <w:rPr>
          <w:rFonts w:ascii="Century Gothic" w:hAnsi="Century Gothic" w:cs="Arial"/>
          <w:color w:val="343434"/>
          <w:sz w:val="24"/>
          <w:szCs w:val="24"/>
          <w:lang w:val="en-US"/>
        </w:rPr>
      </w:pPr>
    </w:p>
    <w:p w14:paraId="414DF1F7" w14:textId="77777777" w:rsidR="00AB1D7D" w:rsidRPr="003A31D7" w:rsidRDefault="00AB1D7D" w:rsidP="004C2EF4">
      <w:pPr>
        <w:widowControl w:val="0"/>
        <w:numPr>
          <w:ilvl w:val="0"/>
          <w:numId w:val="11"/>
        </w:numPr>
        <w:tabs>
          <w:tab w:val="left" w:pos="-567"/>
          <w:tab w:val="left" w:pos="-426"/>
        </w:tabs>
        <w:autoSpaceDE w:val="0"/>
        <w:autoSpaceDN w:val="0"/>
        <w:adjustRightInd w:val="0"/>
        <w:spacing w:after="0"/>
        <w:ind w:left="-142" w:right="184"/>
        <w:rPr>
          <w:rFonts w:ascii="Century Gothic" w:hAnsi="Century Gothic" w:cs="Arial"/>
          <w:sz w:val="24"/>
          <w:szCs w:val="24"/>
          <w:lang w:val="en-US"/>
        </w:rPr>
      </w:pPr>
      <w:r w:rsidRPr="003A31D7">
        <w:rPr>
          <w:rFonts w:ascii="Century Gothic" w:hAnsi="Century Gothic" w:cs="Arial"/>
          <w:sz w:val="24"/>
          <w:szCs w:val="24"/>
          <w:lang w:val="en-US"/>
        </w:rPr>
        <w:t>Describe what is happening in this poem.</w:t>
      </w:r>
    </w:p>
    <w:p w14:paraId="66486CBE" w14:textId="77777777" w:rsidR="00AB1D7D" w:rsidRPr="003A31D7" w:rsidRDefault="00AB1D7D" w:rsidP="004C2EF4">
      <w:pPr>
        <w:widowControl w:val="0"/>
        <w:numPr>
          <w:ilvl w:val="0"/>
          <w:numId w:val="11"/>
        </w:numPr>
        <w:tabs>
          <w:tab w:val="left" w:pos="-567"/>
          <w:tab w:val="left" w:pos="-426"/>
        </w:tabs>
        <w:autoSpaceDE w:val="0"/>
        <w:autoSpaceDN w:val="0"/>
        <w:adjustRightInd w:val="0"/>
        <w:spacing w:after="0"/>
        <w:ind w:left="-142" w:right="184"/>
        <w:rPr>
          <w:rFonts w:ascii="Century Gothic" w:hAnsi="Century Gothic" w:cs="Arial"/>
          <w:sz w:val="24"/>
          <w:szCs w:val="24"/>
          <w:lang w:val="en-US"/>
        </w:rPr>
      </w:pPr>
      <w:r w:rsidRPr="003A31D7">
        <w:rPr>
          <w:rFonts w:ascii="Century Gothic" w:hAnsi="Century Gothic" w:cs="Arial"/>
          <w:sz w:val="24"/>
          <w:szCs w:val="24"/>
          <w:lang w:val="en-US"/>
        </w:rPr>
        <w:t xml:space="preserve">Find the visual images used in the poem. Find at least one quote from the text and describe the image that you see as a result. </w:t>
      </w:r>
    </w:p>
    <w:p w14:paraId="038090F7" w14:textId="77777777" w:rsidR="00AB1D7D" w:rsidRPr="003A31D7" w:rsidRDefault="00AB1D7D" w:rsidP="004C2EF4">
      <w:pPr>
        <w:widowControl w:val="0"/>
        <w:numPr>
          <w:ilvl w:val="0"/>
          <w:numId w:val="11"/>
        </w:numPr>
        <w:tabs>
          <w:tab w:val="left" w:pos="-567"/>
          <w:tab w:val="left" w:pos="-426"/>
        </w:tabs>
        <w:autoSpaceDE w:val="0"/>
        <w:autoSpaceDN w:val="0"/>
        <w:adjustRightInd w:val="0"/>
        <w:spacing w:after="0"/>
        <w:ind w:left="-142" w:right="184"/>
        <w:rPr>
          <w:rFonts w:ascii="Century Gothic" w:hAnsi="Century Gothic" w:cs="Arial"/>
          <w:sz w:val="24"/>
          <w:szCs w:val="24"/>
          <w:lang w:val="en-US"/>
        </w:rPr>
      </w:pPr>
      <w:r w:rsidRPr="003A31D7">
        <w:rPr>
          <w:rFonts w:ascii="Century Gothic" w:hAnsi="Century Gothic" w:cs="Arial"/>
          <w:sz w:val="24"/>
          <w:szCs w:val="24"/>
          <w:lang w:val="en-US"/>
        </w:rPr>
        <w:t>Find the auditory images used in this poem. Quote the lines that build this auditory image and then explain the sound being described in your own words.</w:t>
      </w:r>
    </w:p>
    <w:p w14:paraId="76460255" w14:textId="77777777" w:rsidR="00AB1D7D" w:rsidRPr="003A31D7" w:rsidRDefault="00AB1D7D" w:rsidP="004C2EF4">
      <w:pPr>
        <w:widowControl w:val="0"/>
        <w:numPr>
          <w:ilvl w:val="0"/>
          <w:numId w:val="11"/>
        </w:numPr>
        <w:tabs>
          <w:tab w:val="left" w:pos="-567"/>
          <w:tab w:val="left" w:pos="-426"/>
        </w:tabs>
        <w:autoSpaceDE w:val="0"/>
        <w:autoSpaceDN w:val="0"/>
        <w:adjustRightInd w:val="0"/>
        <w:spacing w:after="0"/>
        <w:ind w:left="-142" w:right="184"/>
        <w:rPr>
          <w:rFonts w:ascii="Century Gothic" w:hAnsi="Century Gothic" w:cs="Arial"/>
          <w:sz w:val="24"/>
          <w:szCs w:val="24"/>
          <w:lang w:val="en-US"/>
        </w:rPr>
      </w:pPr>
      <w:r w:rsidRPr="003A31D7">
        <w:rPr>
          <w:rFonts w:ascii="Century Gothic" w:hAnsi="Century Gothic" w:cs="Arial"/>
          <w:sz w:val="24"/>
          <w:szCs w:val="24"/>
          <w:lang w:val="en-US"/>
        </w:rPr>
        <w:t>Find the line that uses a tactile reference i.e refers to the sense of touch and quote this line.</w:t>
      </w:r>
      <w:r w:rsidRPr="003A31D7">
        <w:rPr>
          <w:rFonts w:ascii="Century Gothic" w:hAnsi="Century Gothic" w:cs="Arial"/>
          <w:i/>
          <w:iCs/>
          <w:sz w:val="24"/>
          <w:szCs w:val="24"/>
          <w:lang w:val="en-US"/>
        </w:rPr>
        <w:t> </w:t>
      </w:r>
      <w:r w:rsidRPr="003A31D7">
        <w:rPr>
          <w:rFonts w:ascii="Century Gothic" w:hAnsi="Century Gothic" w:cs="Arial"/>
          <w:sz w:val="24"/>
          <w:szCs w:val="24"/>
          <w:lang w:val="en-US"/>
        </w:rPr>
        <w:t>Quote these lines and explain the tactile sensation they describe in your own words.</w:t>
      </w:r>
    </w:p>
    <w:p w14:paraId="76D47654" w14:textId="77777777" w:rsidR="003A31D7" w:rsidRDefault="00AB1D7D" w:rsidP="004C2EF4">
      <w:pPr>
        <w:numPr>
          <w:ilvl w:val="0"/>
          <w:numId w:val="11"/>
        </w:numPr>
        <w:ind w:left="-142" w:right="184"/>
        <w:rPr>
          <w:rFonts w:ascii="Century Gothic" w:hAnsi="Century Gothic"/>
          <w:sz w:val="24"/>
          <w:szCs w:val="24"/>
        </w:rPr>
      </w:pPr>
      <w:r w:rsidRPr="003A31D7">
        <w:rPr>
          <w:rFonts w:ascii="Century Gothic" w:hAnsi="Century Gothic" w:cs="Arial"/>
          <w:sz w:val="24"/>
          <w:szCs w:val="24"/>
          <w:lang w:val="en-US"/>
        </w:rPr>
        <w:t>The poet also creates kinetic images i.e. images that help us to visualise movement. Quote these lines and explain the movement being described in your own words.</w:t>
      </w:r>
      <w:r w:rsidRPr="003A31D7">
        <w:rPr>
          <w:rFonts w:ascii="Century Gothic" w:hAnsi="Century Gothic"/>
          <w:sz w:val="24"/>
          <w:szCs w:val="24"/>
        </w:rPr>
        <w:t xml:space="preserve"> How has the composer used repetition? </w:t>
      </w:r>
      <w:r w:rsidRPr="003A31D7">
        <w:rPr>
          <w:rFonts w:ascii="Century Gothic" w:hAnsi="Century Gothic"/>
          <w:i/>
          <w:sz w:val="24"/>
          <w:szCs w:val="24"/>
        </w:rPr>
        <w:t>Why</w:t>
      </w:r>
      <w:r w:rsidRPr="003A31D7">
        <w:rPr>
          <w:rFonts w:ascii="Century Gothic" w:hAnsi="Century Gothic"/>
          <w:sz w:val="24"/>
          <w:szCs w:val="24"/>
        </w:rPr>
        <w:t xml:space="preserve"> has the composer used repetition?</w:t>
      </w:r>
    </w:p>
    <w:p w14:paraId="4FCC73AB" w14:textId="77777777" w:rsidR="00AB1D7D" w:rsidRPr="00090EC1" w:rsidRDefault="00AB1D7D" w:rsidP="004C2EF4">
      <w:pPr>
        <w:numPr>
          <w:ilvl w:val="0"/>
          <w:numId w:val="11"/>
        </w:numPr>
        <w:ind w:left="-142" w:right="184"/>
        <w:rPr>
          <w:rFonts w:ascii="Century Gothic" w:hAnsi="Century Gothic"/>
          <w:sz w:val="24"/>
          <w:szCs w:val="24"/>
        </w:rPr>
      </w:pPr>
      <w:r w:rsidRPr="003A31D7">
        <w:rPr>
          <w:rFonts w:ascii="Century Gothic" w:hAnsi="Century Gothic" w:cs="Arial"/>
          <w:sz w:val="24"/>
          <w:szCs w:val="24"/>
          <w:lang w:val="en-US"/>
        </w:rPr>
        <w:t>The poet is helping us to perceive the death of his father due to an industrial accident. The images employed tell us a lot not only about the father's death but also about the poet's relationship with his father and his feelings about his death. What do you think the poet is saying?</w:t>
      </w:r>
    </w:p>
    <w:p w14:paraId="17307298" w14:textId="38A90058" w:rsidR="00090EC1" w:rsidRPr="00990437" w:rsidRDefault="00090EC1" w:rsidP="004C2EF4">
      <w:pPr>
        <w:numPr>
          <w:ilvl w:val="0"/>
          <w:numId w:val="11"/>
        </w:numPr>
        <w:ind w:left="-142" w:right="184"/>
        <w:rPr>
          <w:rFonts w:ascii="Century Gothic" w:hAnsi="Century Gothic"/>
          <w:sz w:val="24"/>
          <w:szCs w:val="24"/>
        </w:rPr>
      </w:pPr>
      <w:r>
        <w:rPr>
          <w:rFonts w:ascii="Century Gothic" w:hAnsi="Century Gothic" w:cs="Arial"/>
          <w:sz w:val="24"/>
          <w:szCs w:val="24"/>
          <w:lang w:val="en-US"/>
        </w:rPr>
        <w:t xml:space="preserve">What are the distinct images that you see within the poem? </w:t>
      </w:r>
    </w:p>
    <w:p w14:paraId="50E689AD" w14:textId="5C44BE74" w:rsidR="00990437" w:rsidRPr="00990437" w:rsidRDefault="00990437" w:rsidP="004C2EF4">
      <w:pPr>
        <w:numPr>
          <w:ilvl w:val="0"/>
          <w:numId w:val="11"/>
        </w:numPr>
        <w:ind w:left="-142" w:right="184"/>
        <w:rPr>
          <w:rFonts w:ascii="Century Gothic" w:hAnsi="Century Gothic"/>
          <w:sz w:val="24"/>
          <w:szCs w:val="24"/>
        </w:rPr>
      </w:pPr>
      <w:r>
        <w:rPr>
          <w:rFonts w:ascii="Century Gothic" w:hAnsi="Century Gothic" w:cs="Arial"/>
          <w:sz w:val="24"/>
          <w:szCs w:val="24"/>
          <w:lang w:val="en-US"/>
        </w:rPr>
        <w:t xml:space="preserve">Write at least ONE concept statement which links to the poem. </w:t>
      </w:r>
    </w:p>
    <w:p w14:paraId="373C84DE" w14:textId="39131035" w:rsidR="00990437" w:rsidRPr="00990437" w:rsidRDefault="00990437" w:rsidP="004C2EF4">
      <w:pPr>
        <w:numPr>
          <w:ilvl w:val="0"/>
          <w:numId w:val="11"/>
        </w:numPr>
        <w:ind w:left="-142" w:right="184"/>
        <w:rPr>
          <w:rFonts w:ascii="Century Gothic" w:hAnsi="Century Gothic"/>
          <w:sz w:val="24"/>
          <w:szCs w:val="24"/>
        </w:rPr>
      </w:pPr>
      <w:r>
        <w:rPr>
          <w:rFonts w:ascii="Century Gothic" w:hAnsi="Century Gothic" w:cs="Arial"/>
          <w:sz w:val="24"/>
          <w:szCs w:val="24"/>
          <w:lang w:val="en-US"/>
        </w:rPr>
        <w:t>Construct a body paragraph that addresses ONE concept</w:t>
      </w:r>
      <w:r w:rsidR="00090EC1">
        <w:rPr>
          <w:rFonts w:ascii="Century Gothic" w:hAnsi="Century Gothic" w:cs="Arial"/>
          <w:sz w:val="24"/>
          <w:szCs w:val="24"/>
          <w:lang w:val="en-US"/>
        </w:rPr>
        <w:t xml:space="preserve"> statement written in question 8</w:t>
      </w:r>
      <w:r>
        <w:rPr>
          <w:rFonts w:ascii="Century Gothic" w:hAnsi="Century Gothic" w:cs="Arial"/>
          <w:sz w:val="24"/>
          <w:szCs w:val="24"/>
          <w:lang w:val="en-US"/>
        </w:rPr>
        <w:t>. Ensure you follow the TEEEL</w:t>
      </w:r>
      <w:r w:rsidR="00090EC1">
        <w:rPr>
          <w:rFonts w:ascii="Century Gothic" w:hAnsi="Century Gothic" w:cs="Arial"/>
          <w:sz w:val="24"/>
          <w:szCs w:val="24"/>
          <w:lang w:val="en-US"/>
        </w:rPr>
        <w:t xml:space="preserve"> structure</w:t>
      </w:r>
      <w:r>
        <w:rPr>
          <w:rFonts w:ascii="Century Gothic" w:hAnsi="Century Gothic" w:cs="Arial"/>
          <w:sz w:val="24"/>
          <w:szCs w:val="24"/>
          <w:lang w:val="en-US"/>
        </w:rPr>
        <w:t xml:space="preserve">. </w:t>
      </w:r>
    </w:p>
    <w:p w14:paraId="4C0A4525" w14:textId="356E71B3" w:rsidR="00990437" w:rsidRDefault="00990437" w:rsidP="004C2EF4">
      <w:pPr>
        <w:pStyle w:val="ListParagraph"/>
        <w:numPr>
          <w:ilvl w:val="0"/>
          <w:numId w:val="30"/>
        </w:numPr>
        <w:ind w:right="184"/>
        <w:rPr>
          <w:rFonts w:ascii="Century Gothic" w:hAnsi="Century Gothic"/>
          <w:sz w:val="24"/>
          <w:szCs w:val="24"/>
        </w:rPr>
      </w:pPr>
      <w:r>
        <w:rPr>
          <w:rFonts w:ascii="Century Gothic" w:hAnsi="Century Gothic"/>
          <w:sz w:val="24"/>
          <w:szCs w:val="24"/>
        </w:rPr>
        <w:t xml:space="preserve">T- Topic Sentence </w:t>
      </w:r>
    </w:p>
    <w:p w14:paraId="4D1EE61B" w14:textId="6FC10891" w:rsidR="00990437" w:rsidRDefault="00990437" w:rsidP="004C2EF4">
      <w:pPr>
        <w:pStyle w:val="ListParagraph"/>
        <w:numPr>
          <w:ilvl w:val="0"/>
          <w:numId w:val="30"/>
        </w:numPr>
        <w:ind w:right="184"/>
        <w:rPr>
          <w:rFonts w:ascii="Century Gothic" w:hAnsi="Century Gothic"/>
          <w:sz w:val="24"/>
          <w:szCs w:val="24"/>
        </w:rPr>
      </w:pPr>
      <w:r>
        <w:rPr>
          <w:rFonts w:ascii="Century Gothic" w:hAnsi="Century Gothic"/>
          <w:sz w:val="24"/>
          <w:szCs w:val="24"/>
        </w:rPr>
        <w:t>E- Explain/Expand</w:t>
      </w:r>
    </w:p>
    <w:p w14:paraId="28A2270E" w14:textId="4A5F6A74" w:rsidR="00990437" w:rsidRDefault="00990437" w:rsidP="004C2EF4">
      <w:pPr>
        <w:pStyle w:val="ListParagraph"/>
        <w:numPr>
          <w:ilvl w:val="0"/>
          <w:numId w:val="30"/>
        </w:numPr>
        <w:ind w:right="184"/>
        <w:rPr>
          <w:rFonts w:ascii="Century Gothic" w:hAnsi="Century Gothic"/>
          <w:sz w:val="24"/>
          <w:szCs w:val="24"/>
        </w:rPr>
      </w:pPr>
      <w:r>
        <w:rPr>
          <w:rFonts w:ascii="Century Gothic" w:hAnsi="Century Gothic"/>
          <w:sz w:val="24"/>
          <w:szCs w:val="24"/>
        </w:rPr>
        <w:t>E- Examples and technique</w:t>
      </w:r>
      <w:r w:rsidR="00090EC1">
        <w:rPr>
          <w:rFonts w:ascii="Century Gothic" w:hAnsi="Century Gothic"/>
          <w:sz w:val="24"/>
          <w:szCs w:val="24"/>
        </w:rPr>
        <w:t>/</w:t>
      </w:r>
      <w:r>
        <w:rPr>
          <w:rFonts w:ascii="Century Gothic" w:hAnsi="Century Gothic"/>
          <w:sz w:val="24"/>
          <w:szCs w:val="24"/>
        </w:rPr>
        <w:t xml:space="preserve">s </w:t>
      </w:r>
    </w:p>
    <w:p w14:paraId="5B72A3A0" w14:textId="12A8895C" w:rsidR="00990437" w:rsidRDefault="00990437" w:rsidP="004C2EF4">
      <w:pPr>
        <w:pStyle w:val="ListParagraph"/>
        <w:numPr>
          <w:ilvl w:val="0"/>
          <w:numId w:val="30"/>
        </w:numPr>
        <w:ind w:right="184"/>
        <w:rPr>
          <w:rFonts w:ascii="Century Gothic" w:hAnsi="Century Gothic"/>
          <w:sz w:val="24"/>
          <w:szCs w:val="24"/>
        </w:rPr>
      </w:pPr>
      <w:r>
        <w:rPr>
          <w:rFonts w:ascii="Century Gothic" w:hAnsi="Century Gothic"/>
          <w:sz w:val="24"/>
          <w:szCs w:val="24"/>
        </w:rPr>
        <w:t xml:space="preserve">E-Evaluate </w:t>
      </w:r>
    </w:p>
    <w:p w14:paraId="341D4A3F" w14:textId="41750C12" w:rsidR="00912929" w:rsidRDefault="00990437" w:rsidP="004C2EF4">
      <w:pPr>
        <w:pStyle w:val="ListParagraph"/>
        <w:numPr>
          <w:ilvl w:val="0"/>
          <w:numId w:val="30"/>
        </w:numPr>
        <w:ind w:right="184"/>
        <w:rPr>
          <w:rFonts w:ascii="Century Gothic" w:hAnsi="Century Gothic"/>
          <w:sz w:val="24"/>
          <w:szCs w:val="24"/>
        </w:rPr>
      </w:pPr>
      <w:r>
        <w:rPr>
          <w:rFonts w:ascii="Century Gothic" w:hAnsi="Century Gothic"/>
          <w:sz w:val="24"/>
          <w:szCs w:val="24"/>
        </w:rPr>
        <w:t xml:space="preserve">L- Link </w:t>
      </w:r>
    </w:p>
    <w:p w14:paraId="0351112E" w14:textId="77777777" w:rsidR="00090EC1" w:rsidRDefault="00090EC1" w:rsidP="00090EC1">
      <w:pPr>
        <w:ind w:right="184"/>
        <w:rPr>
          <w:rFonts w:ascii="Century Gothic" w:hAnsi="Century Gothic"/>
          <w:sz w:val="24"/>
          <w:szCs w:val="24"/>
        </w:rPr>
      </w:pPr>
    </w:p>
    <w:p w14:paraId="6835875C" w14:textId="77777777" w:rsidR="00090EC1" w:rsidRDefault="00090EC1" w:rsidP="00090EC1">
      <w:pPr>
        <w:ind w:right="184"/>
        <w:rPr>
          <w:rFonts w:ascii="Century Gothic" w:hAnsi="Century Gothic"/>
          <w:sz w:val="24"/>
          <w:szCs w:val="24"/>
        </w:rPr>
      </w:pPr>
    </w:p>
    <w:p w14:paraId="6896B36E" w14:textId="77777777" w:rsidR="00090EC1" w:rsidRPr="00090EC1" w:rsidRDefault="00090EC1" w:rsidP="00090EC1">
      <w:pPr>
        <w:ind w:right="184"/>
        <w:rPr>
          <w:rFonts w:ascii="Century Gothic" w:hAnsi="Century Gothic"/>
          <w:sz w:val="24"/>
          <w:szCs w:val="24"/>
        </w:rPr>
      </w:pPr>
    </w:p>
    <w:p w14:paraId="62B629F4" w14:textId="77777777" w:rsidR="00912929" w:rsidRPr="00094DD0" w:rsidRDefault="00912929" w:rsidP="00990437">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r>
        <w:rPr>
          <w:rFonts w:ascii="Century Gothic" w:hAnsi="Century Gothic"/>
          <w:b/>
          <w:sz w:val="28"/>
          <w:szCs w:val="24"/>
        </w:rPr>
        <w:t xml:space="preserve">Related Text #2- Film Extract “The Water Diviner” 2014- Dust Storm </w:t>
      </w:r>
    </w:p>
    <w:p w14:paraId="01745208" w14:textId="4983B703" w:rsidR="002C1DB6" w:rsidRPr="00990437" w:rsidRDefault="002C1DB6" w:rsidP="00912929">
      <w:pPr>
        <w:spacing w:after="0" w:line="240" w:lineRule="auto"/>
        <w:ind w:left="-709"/>
        <w:rPr>
          <w:rFonts w:ascii="Century Gothic" w:eastAsia="Times New Roman" w:hAnsi="Century Gothic"/>
        </w:rPr>
      </w:pPr>
      <w:r w:rsidRPr="002C1DB6">
        <w:rPr>
          <w:rFonts w:ascii="Century Gothic" w:eastAsia="Times New Roman" w:hAnsi="Century Gothic"/>
          <w:sz w:val="20"/>
          <w:szCs w:val="20"/>
        </w:rPr>
        <w:br/>
      </w:r>
      <w:r w:rsidRPr="00990437">
        <w:rPr>
          <w:rFonts w:ascii="Century Gothic" w:eastAsia="Times New Roman" w:hAnsi="Century Gothic"/>
          <w:shd w:val="clear" w:color="auto" w:fill="FFFFFF"/>
        </w:rPr>
        <w:t>The syllabus description of Module A, which requires you to study how language techniques create an image, refers not only to written language and spoken word, but also the study of visual language techniques.</w:t>
      </w:r>
    </w:p>
    <w:p w14:paraId="667BAEF5" w14:textId="77777777" w:rsidR="00912929" w:rsidRPr="00990437" w:rsidRDefault="00912929" w:rsidP="002C1DB6">
      <w:pPr>
        <w:spacing w:after="0" w:line="240" w:lineRule="auto"/>
        <w:ind w:left="-567"/>
        <w:rPr>
          <w:rFonts w:ascii="Century Gothic" w:eastAsia="Times New Roman" w:hAnsi="Century Gothic"/>
        </w:rPr>
      </w:pPr>
      <w:r w:rsidRPr="00990437">
        <w:rPr>
          <w:rFonts w:ascii="Century Gothic" w:eastAsia="Times New Roman" w:hAnsi="Century Gothic"/>
        </w:rPr>
        <w:t xml:space="preserve">After viewing the extract answer the following questions: </w:t>
      </w:r>
    </w:p>
    <w:p w14:paraId="31F3D3BC" w14:textId="77777777" w:rsidR="00912929" w:rsidRPr="00990437" w:rsidRDefault="00912929" w:rsidP="002C1DB6">
      <w:pPr>
        <w:spacing w:after="0" w:line="240" w:lineRule="auto"/>
        <w:ind w:left="-567"/>
        <w:rPr>
          <w:rFonts w:ascii="Century Gothic" w:eastAsia="Times New Roman" w:hAnsi="Century Gothic"/>
        </w:rPr>
      </w:pPr>
      <w:r w:rsidRPr="00990437">
        <w:rPr>
          <w:rFonts w:ascii="Century Gothic" w:eastAsia="Times New Roman" w:hAnsi="Century Gothic"/>
        </w:rPr>
        <w:t>Dust Storm: https://www.youtube.com/watch?v=aCjchkyE-YA</w:t>
      </w:r>
    </w:p>
    <w:p w14:paraId="720E935C" w14:textId="77777777" w:rsidR="002C1DB6" w:rsidRPr="00990437" w:rsidRDefault="002C1DB6" w:rsidP="004C2EF4">
      <w:pPr>
        <w:numPr>
          <w:ilvl w:val="0"/>
          <w:numId w:val="14"/>
        </w:numPr>
        <w:shd w:val="clear" w:color="auto" w:fill="FFFFFF"/>
        <w:tabs>
          <w:tab w:val="clear" w:pos="720"/>
        </w:tabs>
        <w:spacing w:before="100" w:beforeAutospacing="1" w:after="100" w:afterAutospacing="1" w:line="293" w:lineRule="atLeast"/>
        <w:ind w:left="0"/>
        <w:rPr>
          <w:rFonts w:ascii="Century Gothic" w:eastAsia="Times New Roman" w:hAnsi="Century Gothic"/>
        </w:rPr>
      </w:pPr>
      <w:r w:rsidRPr="00990437">
        <w:rPr>
          <w:rFonts w:ascii="Century Gothic" w:eastAsia="Times New Roman" w:hAnsi="Century Gothic"/>
        </w:rPr>
        <w:t>How does this clip present the Australian landscape? (Prepare a topic sentence to answer this question - </w:t>
      </w:r>
      <w:r w:rsidRPr="00990437">
        <w:rPr>
          <w:rFonts w:ascii="Century Gothic" w:eastAsia="Times New Roman" w:hAnsi="Century Gothic"/>
          <w:i/>
          <w:iCs/>
        </w:rPr>
        <w:t>The Australian landscape is presented as...</w:t>
      </w:r>
      <w:r w:rsidRPr="00990437">
        <w:rPr>
          <w:rFonts w:ascii="Century Gothic" w:eastAsia="Times New Roman" w:hAnsi="Century Gothic"/>
        </w:rPr>
        <w:t>) </w:t>
      </w:r>
    </w:p>
    <w:p w14:paraId="343815E0" w14:textId="77777777" w:rsidR="00912929" w:rsidRPr="00990437" w:rsidRDefault="002C1DB6" w:rsidP="004C2EF4">
      <w:pPr>
        <w:numPr>
          <w:ilvl w:val="0"/>
          <w:numId w:val="14"/>
        </w:numPr>
        <w:shd w:val="clear" w:color="auto" w:fill="FFFFFF"/>
        <w:tabs>
          <w:tab w:val="clear" w:pos="720"/>
        </w:tabs>
        <w:spacing w:before="100" w:beforeAutospacing="1" w:after="100" w:afterAutospacing="1" w:line="293" w:lineRule="atLeast"/>
        <w:ind w:left="0"/>
        <w:rPr>
          <w:rFonts w:ascii="Century Gothic" w:eastAsia="Times New Roman" w:hAnsi="Century Gothic"/>
        </w:rPr>
      </w:pPr>
      <w:r w:rsidRPr="00990437">
        <w:rPr>
          <w:rFonts w:ascii="Century Gothic" w:eastAsia="Times New Roman" w:hAnsi="Century Gothic"/>
        </w:rPr>
        <w:t xml:space="preserve">How have cinematic features/visual techniques been used to highlight this </w:t>
      </w:r>
      <w:r w:rsidR="00912929" w:rsidRPr="00990437">
        <w:rPr>
          <w:rFonts w:ascii="Century Gothic" w:eastAsia="Times New Roman" w:hAnsi="Century Gothic"/>
        </w:rPr>
        <w:t>depiction of the Australian landscape</w:t>
      </w:r>
      <w:r w:rsidRPr="00990437">
        <w:rPr>
          <w:rFonts w:ascii="Century Gothic" w:eastAsia="Times New Roman" w:hAnsi="Century Gothic"/>
        </w:rPr>
        <w:t xml:space="preserve">? </w:t>
      </w:r>
      <w:r w:rsidR="00067234" w:rsidRPr="00990437">
        <w:rPr>
          <w:rFonts w:ascii="Century Gothic" w:eastAsia="Times New Roman" w:hAnsi="Century Gothic"/>
        </w:rPr>
        <w:t xml:space="preserve">Complete the following table. </w:t>
      </w:r>
    </w:p>
    <w:tbl>
      <w:tblPr>
        <w:tblStyle w:val="TableGrid"/>
        <w:tblW w:w="10916" w:type="dxa"/>
        <w:tblInd w:w="-885" w:type="dxa"/>
        <w:tblLook w:val="04A0" w:firstRow="1" w:lastRow="0" w:firstColumn="1" w:lastColumn="0" w:noHBand="0" w:noVBand="1"/>
      </w:tblPr>
      <w:tblGrid>
        <w:gridCol w:w="1844"/>
        <w:gridCol w:w="9072"/>
      </w:tblGrid>
      <w:tr w:rsidR="00067234" w14:paraId="18442A1F" w14:textId="77777777" w:rsidTr="00090EC1">
        <w:tc>
          <w:tcPr>
            <w:tcW w:w="1844" w:type="dxa"/>
            <w:shd w:val="clear" w:color="auto" w:fill="D9D9D9" w:themeFill="background1" w:themeFillShade="D9"/>
          </w:tcPr>
          <w:p w14:paraId="66AC0A1D" w14:textId="77777777" w:rsidR="00912929" w:rsidRPr="00090EC1" w:rsidRDefault="00912929"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 xml:space="preserve">Techniques </w:t>
            </w:r>
          </w:p>
        </w:tc>
        <w:tc>
          <w:tcPr>
            <w:tcW w:w="9072" w:type="dxa"/>
            <w:shd w:val="clear" w:color="auto" w:fill="D9D9D9" w:themeFill="background1" w:themeFillShade="D9"/>
          </w:tcPr>
          <w:p w14:paraId="710CEF45" w14:textId="77777777" w:rsidR="00912929" w:rsidRPr="00090EC1" w:rsidRDefault="00912929"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 xml:space="preserve">Specific examples from text and what these tell us about the Australian landscape. </w:t>
            </w:r>
          </w:p>
        </w:tc>
      </w:tr>
      <w:tr w:rsidR="00067234" w14:paraId="5BE67325" w14:textId="77777777" w:rsidTr="00090EC1">
        <w:tc>
          <w:tcPr>
            <w:tcW w:w="1844" w:type="dxa"/>
            <w:shd w:val="clear" w:color="auto" w:fill="D9D9D9" w:themeFill="background1" w:themeFillShade="D9"/>
          </w:tcPr>
          <w:p w14:paraId="0A10AB13" w14:textId="77777777" w:rsidR="00912929" w:rsidRPr="00090EC1" w:rsidRDefault="00912929"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Camera angles</w:t>
            </w:r>
          </w:p>
          <w:p w14:paraId="3C7FBA24" w14:textId="77777777" w:rsidR="00067234" w:rsidRPr="00090EC1" w:rsidRDefault="00067234"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Long shots, POV, Close up etc</w:t>
            </w:r>
          </w:p>
        </w:tc>
        <w:tc>
          <w:tcPr>
            <w:tcW w:w="9072" w:type="dxa"/>
          </w:tcPr>
          <w:p w14:paraId="0B14C070"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3627357F"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193C1471"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7508565F" w14:textId="77777777" w:rsidR="00067234" w:rsidRDefault="00067234" w:rsidP="00912929">
            <w:pPr>
              <w:spacing w:before="100" w:beforeAutospacing="1" w:after="100" w:afterAutospacing="1" w:line="293" w:lineRule="atLeast"/>
              <w:rPr>
                <w:rFonts w:ascii="Century Gothic" w:eastAsia="Times New Roman" w:hAnsi="Century Gothic"/>
                <w:sz w:val="24"/>
                <w:szCs w:val="24"/>
              </w:rPr>
            </w:pPr>
          </w:p>
        </w:tc>
      </w:tr>
      <w:tr w:rsidR="00067234" w14:paraId="7DA009DA" w14:textId="77777777" w:rsidTr="00090EC1">
        <w:tc>
          <w:tcPr>
            <w:tcW w:w="1844" w:type="dxa"/>
            <w:shd w:val="clear" w:color="auto" w:fill="D9D9D9" w:themeFill="background1" w:themeFillShade="D9"/>
          </w:tcPr>
          <w:p w14:paraId="32DC3D5D" w14:textId="77777777" w:rsidR="00912929" w:rsidRPr="00090EC1" w:rsidRDefault="00912929"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Camera movement</w:t>
            </w:r>
          </w:p>
          <w:p w14:paraId="462AFA57" w14:textId="77777777" w:rsidR="00067234" w:rsidRPr="00090EC1" w:rsidRDefault="00067234"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Panning, Tracking etc</w:t>
            </w:r>
          </w:p>
        </w:tc>
        <w:tc>
          <w:tcPr>
            <w:tcW w:w="9072" w:type="dxa"/>
          </w:tcPr>
          <w:p w14:paraId="79D2C879"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2661C73D"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6CA2C416" w14:textId="77777777" w:rsidR="00090EC1" w:rsidRDefault="00090EC1" w:rsidP="00912929">
            <w:pPr>
              <w:spacing w:before="100" w:beforeAutospacing="1" w:after="100" w:afterAutospacing="1" w:line="293" w:lineRule="atLeast"/>
              <w:rPr>
                <w:rFonts w:ascii="Century Gothic" w:eastAsia="Times New Roman" w:hAnsi="Century Gothic"/>
                <w:sz w:val="24"/>
                <w:szCs w:val="24"/>
              </w:rPr>
            </w:pPr>
          </w:p>
          <w:p w14:paraId="0730FE7F" w14:textId="77777777" w:rsidR="00067234" w:rsidRDefault="00067234" w:rsidP="00912929">
            <w:pPr>
              <w:spacing w:before="100" w:beforeAutospacing="1" w:after="100" w:afterAutospacing="1" w:line="293" w:lineRule="atLeast"/>
              <w:rPr>
                <w:rFonts w:ascii="Century Gothic" w:eastAsia="Times New Roman" w:hAnsi="Century Gothic"/>
                <w:sz w:val="24"/>
                <w:szCs w:val="24"/>
              </w:rPr>
            </w:pPr>
          </w:p>
        </w:tc>
      </w:tr>
      <w:tr w:rsidR="00067234" w14:paraId="436CE732" w14:textId="77777777" w:rsidTr="00090EC1">
        <w:tc>
          <w:tcPr>
            <w:tcW w:w="1844" w:type="dxa"/>
            <w:shd w:val="clear" w:color="auto" w:fill="D9D9D9" w:themeFill="background1" w:themeFillShade="D9"/>
          </w:tcPr>
          <w:p w14:paraId="7FA6E77A" w14:textId="77777777" w:rsidR="00912929" w:rsidRPr="00090EC1" w:rsidRDefault="00912929"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Diegetic and non-diegetic sound</w:t>
            </w:r>
          </w:p>
        </w:tc>
        <w:tc>
          <w:tcPr>
            <w:tcW w:w="9072" w:type="dxa"/>
          </w:tcPr>
          <w:p w14:paraId="410B3A1E"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66C1620B"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23DB3556"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4A8AA1C5" w14:textId="77777777" w:rsidR="00067234" w:rsidRDefault="00067234" w:rsidP="00912929">
            <w:pPr>
              <w:spacing w:before="100" w:beforeAutospacing="1" w:after="100" w:afterAutospacing="1" w:line="293" w:lineRule="atLeast"/>
              <w:rPr>
                <w:rFonts w:ascii="Century Gothic" w:eastAsia="Times New Roman" w:hAnsi="Century Gothic"/>
                <w:sz w:val="24"/>
                <w:szCs w:val="24"/>
              </w:rPr>
            </w:pPr>
          </w:p>
        </w:tc>
      </w:tr>
      <w:tr w:rsidR="00067234" w14:paraId="0EB39EDE" w14:textId="77777777" w:rsidTr="00090EC1">
        <w:tc>
          <w:tcPr>
            <w:tcW w:w="1844" w:type="dxa"/>
            <w:shd w:val="clear" w:color="auto" w:fill="D9D9D9" w:themeFill="background1" w:themeFillShade="D9"/>
          </w:tcPr>
          <w:p w14:paraId="43EE40D5" w14:textId="77777777" w:rsidR="00067234" w:rsidRPr="00090EC1" w:rsidRDefault="00912929"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Lighting</w:t>
            </w:r>
          </w:p>
          <w:p w14:paraId="2639F2CA" w14:textId="77777777" w:rsidR="00912929" w:rsidRPr="00090EC1" w:rsidRDefault="00067234" w:rsidP="00912929">
            <w:pPr>
              <w:spacing w:before="100" w:beforeAutospacing="1" w:after="100" w:afterAutospacing="1" w:line="293" w:lineRule="atLeast"/>
              <w:rPr>
                <w:rFonts w:ascii="Century Gothic" w:eastAsia="Times New Roman" w:hAnsi="Century Gothic"/>
                <w:b/>
              </w:rPr>
            </w:pPr>
            <w:r w:rsidRPr="00090EC1">
              <w:rPr>
                <w:rFonts w:ascii="Century Gothic" w:eastAsia="Times New Roman" w:hAnsi="Century Gothic"/>
                <w:b/>
              </w:rPr>
              <w:t>Low-key lighting and high-key lighting</w:t>
            </w:r>
            <w:r w:rsidR="00912929" w:rsidRPr="00090EC1">
              <w:rPr>
                <w:rFonts w:ascii="Century Gothic" w:eastAsia="Times New Roman" w:hAnsi="Century Gothic"/>
                <w:b/>
              </w:rPr>
              <w:t xml:space="preserve"> </w:t>
            </w:r>
          </w:p>
        </w:tc>
        <w:tc>
          <w:tcPr>
            <w:tcW w:w="9072" w:type="dxa"/>
          </w:tcPr>
          <w:p w14:paraId="1823E6D5"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345B3CBE"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p w14:paraId="523D24A5" w14:textId="77777777" w:rsidR="00912929" w:rsidRDefault="00912929" w:rsidP="00912929">
            <w:pPr>
              <w:spacing w:before="100" w:beforeAutospacing="1" w:after="100" w:afterAutospacing="1" w:line="293" w:lineRule="atLeast"/>
              <w:rPr>
                <w:rFonts w:ascii="Century Gothic" w:eastAsia="Times New Roman" w:hAnsi="Century Gothic"/>
                <w:sz w:val="24"/>
                <w:szCs w:val="24"/>
              </w:rPr>
            </w:pPr>
          </w:p>
        </w:tc>
      </w:tr>
    </w:tbl>
    <w:p w14:paraId="786E6916" w14:textId="55EBED91" w:rsidR="00090EC1" w:rsidRPr="00090EC1" w:rsidRDefault="00090EC1" w:rsidP="004C2EF4">
      <w:pPr>
        <w:numPr>
          <w:ilvl w:val="0"/>
          <w:numId w:val="14"/>
        </w:numPr>
        <w:tabs>
          <w:tab w:val="clear" w:pos="720"/>
          <w:tab w:val="num" w:pos="0"/>
        </w:tabs>
        <w:spacing w:line="240" w:lineRule="auto"/>
        <w:ind w:left="-142" w:right="184"/>
        <w:rPr>
          <w:rFonts w:ascii="Century Gothic" w:hAnsi="Century Gothic"/>
        </w:rPr>
      </w:pPr>
      <w:r w:rsidRPr="00090EC1">
        <w:rPr>
          <w:rFonts w:ascii="Century Gothic" w:hAnsi="Century Gothic" w:cs="Arial"/>
          <w:lang w:val="en-US"/>
        </w:rPr>
        <w:t xml:space="preserve">What are the distinct images that you see within the extract? </w:t>
      </w:r>
    </w:p>
    <w:p w14:paraId="05827EED" w14:textId="246BD8A6" w:rsidR="00990437" w:rsidRPr="00990437" w:rsidRDefault="00990437" w:rsidP="004C2EF4">
      <w:pPr>
        <w:pStyle w:val="ListParagraph"/>
        <w:numPr>
          <w:ilvl w:val="0"/>
          <w:numId w:val="14"/>
        </w:numPr>
        <w:tabs>
          <w:tab w:val="clear" w:pos="720"/>
        </w:tabs>
        <w:spacing w:line="240" w:lineRule="auto"/>
        <w:ind w:left="-142" w:right="184"/>
        <w:rPr>
          <w:rFonts w:ascii="Century Gothic" w:hAnsi="Century Gothic"/>
        </w:rPr>
      </w:pPr>
      <w:r w:rsidRPr="00990437">
        <w:rPr>
          <w:rFonts w:ascii="Century Gothic" w:hAnsi="Century Gothic" w:cs="Arial"/>
          <w:lang w:val="en-US"/>
        </w:rPr>
        <w:t>Write at least ONE concept s</w:t>
      </w:r>
      <w:r w:rsidR="00090EC1">
        <w:rPr>
          <w:rFonts w:ascii="Century Gothic" w:hAnsi="Century Gothic" w:cs="Arial"/>
          <w:lang w:val="en-US"/>
        </w:rPr>
        <w:t>tatement which links to the film extract</w:t>
      </w:r>
      <w:r w:rsidRPr="00990437">
        <w:rPr>
          <w:rFonts w:ascii="Century Gothic" w:hAnsi="Century Gothic" w:cs="Arial"/>
          <w:lang w:val="en-US"/>
        </w:rPr>
        <w:t xml:space="preserve">. </w:t>
      </w:r>
    </w:p>
    <w:p w14:paraId="7A4C0BE2" w14:textId="3DD89684" w:rsidR="00990437" w:rsidRPr="00990437" w:rsidRDefault="00990437" w:rsidP="004C2EF4">
      <w:pPr>
        <w:numPr>
          <w:ilvl w:val="0"/>
          <w:numId w:val="14"/>
        </w:numPr>
        <w:spacing w:line="240" w:lineRule="auto"/>
        <w:ind w:left="-142" w:right="184"/>
        <w:rPr>
          <w:rFonts w:ascii="Century Gothic" w:hAnsi="Century Gothic"/>
        </w:rPr>
      </w:pPr>
      <w:r w:rsidRPr="00990437">
        <w:rPr>
          <w:rFonts w:ascii="Century Gothic" w:hAnsi="Century Gothic" w:cs="Arial"/>
          <w:lang w:val="en-US"/>
        </w:rPr>
        <w:t>Construct a body paragraph that addresses ONE concept</w:t>
      </w:r>
      <w:r w:rsidR="00090EC1">
        <w:rPr>
          <w:rFonts w:ascii="Century Gothic" w:hAnsi="Century Gothic" w:cs="Arial"/>
          <w:lang w:val="en-US"/>
        </w:rPr>
        <w:t xml:space="preserve"> statement written in question 4</w:t>
      </w:r>
      <w:r w:rsidRPr="00990437">
        <w:rPr>
          <w:rFonts w:ascii="Century Gothic" w:hAnsi="Century Gothic" w:cs="Arial"/>
          <w:lang w:val="en-US"/>
        </w:rPr>
        <w:t>. Ensure you follow the TEEEL</w:t>
      </w:r>
      <w:r w:rsidR="00090EC1">
        <w:rPr>
          <w:rFonts w:ascii="Century Gothic" w:hAnsi="Century Gothic" w:cs="Arial"/>
          <w:lang w:val="en-US"/>
        </w:rPr>
        <w:t xml:space="preserve"> structure</w:t>
      </w:r>
      <w:r w:rsidRPr="00990437">
        <w:rPr>
          <w:rFonts w:ascii="Century Gothic" w:hAnsi="Century Gothic" w:cs="Arial"/>
          <w:lang w:val="en-US"/>
        </w:rPr>
        <w:t xml:space="preserve">. </w:t>
      </w:r>
    </w:p>
    <w:p w14:paraId="5270C95F" w14:textId="77777777" w:rsidR="00990437" w:rsidRPr="00990437" w:rsidRDefault="00990437" w:rsidP="004C2EF4">
      <w:pPr>
        <w:pStyle w:val="ListParagraph"/>
        <w:numPr>
          <w:ilvl w:val="0"/>
          <w:numId w:val="30"/>
        </w:numPr>
        <w:spacing w:line="240" w:lineRule="auto"/>
        <w:ind w:right="184"/>
        <w:rPr>
          <w:rFonts w:ascii="Century Gothic" w:hAnsi="Century Gothic"/>
        </w:rPr>
      </w:pPr>
      <w:r w:rsidRPr="00990437">
        <w:rPr>
          <w:rFonts w:ascii="Century Gothic" w:hAnsi="Century Gothic"/>
        </w:rPr>
        <w:t xml:space="preserve">T- Topic Sentence </w:t>
      </w:r>
    </w:p>
    <w:p w14:paraId="4BEA2D7C" w14:textId="77777777" w:rsidR="00990437" w:rsidRPr="00990437" w:rsidRDefault="00990437" w:rsidP="004C2EF4">
      <w:pPr>
        <w:pStyle w:val="ListParagraph"/>
        <w:numPr>
          <w:ilvl w:val="0"/>
          <w:numId w:val="30"/>
        </w:numPr>
        <w:spacing w:line="240" w:lineRule="auto"/>
        <w:ind w:right="184"/>
        <w:rPr>
          <w:rFonts w:ascii="Century Gothic" w:hAnsi="Century Gothic"/>
        </w:rPr>
      </w:pPr>
      <w:r w:rsidRPr="00990437">
        <w:rPr>
          <w:rFonts w:ascii="Century Gothic" w:hAnsi="Century Gothic"/>
        </w:rPr>
        <w:t>E- Explain/Expand</w:t>
      </w:r>
    </w:p>
    <w:p w14:paraId="71DFBE11" w14:textId="4477FE31" w:rsidR="00990437" w:rsidRPr="00990437" w:rsidRDefault="00990437" w:rsidP="004C2EF4">
      <w:pPr>
        <w:pStyle w:val="ListParagraph"/>
        <w:numPr>
          <w:ilvl w:val="0"/>
          <w:numId w:val="30"/>
        </w:numPr>
        <w:spacing w:line="240" w:lineRule="auto"/>
        <w:ind w:right="184"/>
        <w:rPr>
          <w:rFonts w:ascii="Century Gothic" w:hAnsi="Century Gothic"/>
        </w:rPr>
      </w:pPr>
      <w:r w:rsidRPr="00990437">
        <w:rPr>
          <w:rFonts w:ascii="Century Gothic" w:hAnsi="Century Gothic"/>
        </w:rPr>
        <w:t>E- Examples and technique</w:t>
      </w:r>
      <w:r w:rsidR="00090EC1">
        <w:rPr>
          <w:rFonts w:ascii="Century Gothic" w:hAnsi="Century Gothic"/>
        </w:rPr>
        <w:t>/</w:t>
      </w:r>
      <w:r w:rsidRPr="00990437">
        <w:rPr>
          <w:rFonts w:ascii="Century Gothic" w:hAnsi="Century Gothic"/>
        </w:rPr>
        <w:t xml:space="preserve">s </w:t>
      </w:r>
    </w:p>
    <w:p w14:paraId="35947B19" w14:textId="77777777" w:rsidR="00090EC1" w:rsidRDefault="00990437" w:rsidP="004C2EF4">
      <w:pPr>
        <w:pStyle w:val="ListParagraph"/>
        <w:numPr>
          <w:ilvl w:val="0"/>
          <w:numId w:val="30"/>
        </w:numPr>
        <w:spacing w:line="240" w:lineRule="auto"/>
        <w:ind w:right="184"/>
        <w:rPr>
          <w:rFonts w:ascii="Century Gothic" w:hAnsi="Century Gothic"/>
        </w:rPr>
      </w:pPr>
      <w:r w:rsidRPr="00990437">
        <w:rPr>
          <w:rFonts w:ascii="Century Gothic" w:hAnsi="Century Gothic"/>
        </w:rPr>
        <w:t xml:space="preserve">E-Evaluate </w:t>
      </w:r>
    </w:p>
    <w:p w14:paraId="186FE581" w14:textId="1C433B8F" w:rsidR="00990437" w:rsidRPr="00090EC1" w:rsidRDefault="00990437" w:rsidP="004C2EF4">
      <w:pPr>
        <w:pStyle w:val="ListParagraph"/>
        <w:numPr>
          <w:ilvl w:val="0"/>
          <w:numId w:val="30"/>
        </w:numPr>
        <w:spacing w:line="240" w:lineRule="auto"/>
        <w:ind w:right="184"/>
        <w:rPr>
          <w:rFonts w:ascii="Century Gothic" w:hAnsi="Century Gothic"/>
        </w:rPr>
      </w:pPr>
      <w:r w:rsidRPr="00090EC1">
        <w:rPr>
          <w:rFonts w:ascii="Century Gothic" w:hAnsi="Century Gothic"/>
        </w:rPr>
        <w:t xml:space="preserve">L- Link </w:t>
      </w:r>
    </w:p>
    <w:p w14:paraId="1BE264B8" w14:textId="77777777" w:rsidR="00AB1D7D" w:rsidRDefault="00AB1D7D"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573EB7EA" w14:textId="77777777" w:rsidR="00AB1D7D" w:rsidRPr="00094DD0" w:rsidRDefault="002C1DB6" w:rsidP="00990437">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r>
        <w:rPr>
          <w:rFonts w:ascii="Century Gothic" w:hAnsi="Century Gothic"/>
          <w:b/>
          <w:sz w:val="28"/>
          <w:szCs w:val="24"/>
        </w:rPr>
        <w:t>Related Text #3</w:t>
      </w:r>
      <w:r w:rsidR="003A31D7">
        <w:rPr>
          <w:rFonts w:ascii="Century Gothic" w:hAnsi="Century Gothic"/>
          <w:b/>
          <w:sz w:val="28"/>
          <w:szCs w:val="24"/>
        </w:rPr>
        <w:t>- Nick Ut ‘Terror of War’/ ‘Napalm Girl’</w:t>
      </w:r>
      <w:r w:rsidR="00AB1D7D" w:rsidRPr="00094DD0">
        <w:rPr>
          <w:rFonts w:ascii="Century Gothic" w:hAnsi="Century Gothic"/>
          <w:b/>
          <w:sz w:val="28"/>
          <w:szCs w:val="24"/>
        </w:rPr>
        <w:t xml:space="preserve">- Photograph </w:t>
      </w:r>
      <w:r w:rsidR="00AB1D7D">
        <w:rPr>
          <w:rFonts w:ascii="Century Gothic" w:hAnsi="Century Gothic"/>
          <w:b/>
          <w:sz w:val="28"/>
          <w:szCs w:val="24"/>
        </w:rPr>
        <w:t>1972</w:t>
      </w:r>
    </w:p>
    <w:p w14:paraId="1C227A61" w14:textId="77777777" w:rsidR="00AB1D7D" w:rsidRPr="00E17FAE"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71BDA411" w14:textId="77777777" w:rsidR="00AB1D7D" w:rsidRPr="00090EC1"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rPr>
          <w:rFonts w:ascii="Century Gothic" w:hAnsi="Century Gothic" w:cs="Arial"/>
          <w:color w:val="141413"/>
          <w:lang w:val="en-US"/>
        </w:rPr>
      </w:pPr>
      <w:r w:rsidRPr="00090EC1">
        <w:rPr>
          <w:rFonts w:ascii="Century Gothic" w:hAnsi="Century Gothic" w:cs="Arial"/>
          <w:color w:val="141413"/>
          <w:lang w:val="en-US"/>
        </w:rPr>
        <w:t>The “Terror of War” photo was taken by photographer Nick Ut on June 8, 1972, near Trang Bang in South Vietnam. The photo shows children fleeing in terror, with the focus on nine-year-old Phan Thi Kim Phuc, in the center, who ripped off her burning clothes after she was splashed by napalm. There was a brief editorial debate about whether to print a photo involving nudity, but it was subsequently published all over the world the next day.</w:t>
      </w:r>
    </w:p>
    <w:p w14:paraId="134C0F4C" w14:textId="77777777" w:rsidR="00AB1D7D" w:rsidRPr="00090EC1"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rPr>
          <w:rFonts w:ascii="Century Gothic" w:hAnsi="Century Gothic" w:cs="Arial"/>
          <w:color w:val="141413"/>
          <w:lang w:val="en-US"/>
        </w:rPr>
      </w:pPr>
      <w:r w:rsidRPr="00090EC1">
        <w:rPr>
          <w:rFonts w:ascii="Century Gothic" w:hAnsi="Century Gothic" w:cs="Arial"/>
          <w:color w:val="343434"/>
          <w:lang w:val="en-US"/>
        </w:rPr>
        <w:t>Nick Ut's photo was an extremely powerful and influential image as:</w:t>
      </w:r>
    </w:p>
    <w:p w14:paraId="67F39878" w14:textId="77777777" w:rsidR="00AB1D7D" w:rsidRPr="00090EC1" w:rsidRDefault="00AB1D7D" w:rsidP="004C2EF4">
      <w:pPr>
        <w:widowControl w:val="0"/>
        <w:numPr>
          <w:ilvl w:val="1"/>
          <w:numId w:val="9"/>
        </w:numPr>
        <w:tabs>
          <w:tab w:val="left" w:pos="-426"/>
          <w:tab w:val="left" w:pos="426"/>
          <w:tab w:val="left" w:pos="1440"/>
        </w:tabs>
        <w:autoSpaceDE w:val="0"/>
        <w:autoSpaceDN w:val="0"/>
        <w:adjustRightInd w:val="0"/>
        <w:spacing w:after="0" w:line="240" w:lineRule="auto"/>
        <w:ind w:right="-99"/>
        <w:rPr>
          <w:rFonts w:ascii="Century Gothic" w:hAnsi="Century Gothic" w:cs="Arial"/>
          <w:color w:val="343434"/>
          <w:lang w:val="en-US"/>
        </w:rPr>
      </w:pPr>
      <w:r w:rsidRPr="00090EC1">
        <w:rPr>
          <w:rFonts w:ascii="Century Gothic" w:hAnsi="Century Gothic" w:cs="Arial"/>
          <w:color w:val="343434"/>
          <w:lang w:val="en-US"/>
        </w:rPr>
        <w:t>it helped turn U.S. public opinion against America's ongoing involvement in the Vietnam War</w:t>
      </w:r>
    </w:p>
    <w:p w14:paraId="072D26D6" w14:textId="77777777" w:rsidR="00AB1D7D" w:rsidRPr="00090EC1" w:rsidRDefault="00AB1D7D" w:rsidP="004C2EF4">
      <w:pPr>
        <w:widowControl w:val="0"/>
        <w:numPr>
          <w:ilvl w:val="1"/>
          <w:numId w:val="9"/>
        </w:numPr>
        <w:tabs>
          <w:tab w:val="left" w:pos="-426"/>
          <w:tab w:val="left" w:pos="426"/>
          <w:tab w:val="left" w:pos="1440"/>
        </w:tabs>
        <w:autoSpaceDE w:val="0"/>
        <w:autoSpaceDN w:val="0"/>
        <w:adjustRightInd w:val="0"/>
        <w:spacing w:after="0" w:line="240" w:lineRule="auto"/>
        <w:ind w:right="-99"/>
        <w:rPr>
          <w:rFonts w:ascii="Century Gothic" w:hAnsi="Century Gothic" w:cs="Arial"/>
          <w:color w:val="343434"/>
          <w:lang w:val="en-US"/>
        </w:rPr>
      </w:pPr>
      <w:r w:rsidRPr="00090EC1">
        <w:rPr>
          <w:rFonts w:ascii="Century Gothic" w:hAnsi="Century Gothic" w:cs="Arial"/>
          <w:color w:val="343434"/>
          <w:lang w:val="en-US"/>
        </w:rPr>
        <w:t>it contradicted U.S. propaganda that America was helping the South Vietnamese people and was not an aggressor</w:t>
      </w:r>
    </w:p>
    <w:p w14:paraId="6A37A127" w14:textId="77777777" w:rsidR="00AB1D7D" w:rsidRPr="00090EC1" w:rsidRDefault="00AB1D7D" w:rsidP="00190163">
      <w:pPr>
        <w:widowControl w:val="0"/>
        <w:numPr>
          <w:ilvl w:val="1"/>
          <w:numId w:val="1"/>
        </w:numPr>
        <w:tabs>
          <w:tab w:val="left" w:pos="-426"/>
          <w:tab w:val="left" w:pos="940"/>
          <w:tab w:val="left" w:pos="1440"/>
        </w:tabs>
        <w:autoSpaceDE w:val="0"/>
        <w:autoSpaceDN w:val="0"/>
        <w:adjustRightInd w:val="0"/>
        <w:spacing w:after="0" w:line="240" w:lineRule="auto"/>
        <w:ind w:left="-142" w:right="-99" w:hanging="1440"/>
        <w:rPr>
          <w:rFonts w:ascii="Century Gothic" w:hAnsi="Century Gothic" w:cs="Arial"/>
          <w:color w:val="343434"/>
          <w:lang w:val="en-US"/>
        </w:rPr>
      </w:pPr>
    </w:p>
    <w:p w14:paraId="732E44F5" w14:textId="77777777" w:rsidR="00AB1D7D" w:rsidRPr="00090EC1" w:rsidRDefault="00912929"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lang w:val="en-US"/>
        </w:rPr>
      </w:pPr>
      <w:r w:rsidRPr="00090EC1">
        <w:rPr>
          <w:rFonts w:ascii="Century Gothic" w:hAnsi="Century Gothic" w:cs="Arial"/>
          <w:b/>
          <w:noProof/>
          <w:color w:val="000000"/>
          <w:lang w:val="en-US"/>
        </w:rPr>
        <w:drawing>
          <wp:inline distT="0" distB="0" distL="0" distR="0" wp14:anchorId="2DE1C7A4" wp14:editId="49B4B45F">
            <wp:extent cx="6057900" cy="4483100"/>
            <wp:effectExtent l="0" t="0" r="12700" b="12700"/>
            <wp:docPr id="1" name="Picture 1" descr="kim-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phu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4483100"/>
                    </a:xfrm>
                    <a:prstGeom prst="rect">
                      <a:avLst/>
                    </a:prstGeom>
                    <a:noFill/>
                    <a:ln>
                      <a:noFill/>
                    </a:ln>
                  </pic:spPr>
                </pic:pic>
              </a:graphicData>
            </a:graphic>
          </wp:inline>
        </w:drawing>
      </w:r>
    </w:p>
    <w:p w14:paraId="51186B81" w14:textId="77777777" w:rsidR="00AB1D7D" w:rsidRPr="00090EC1"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lang w:val="en-US"/>
        </w:rPr>
      </w:pPr>
    </w:p>
    <w:p w14:paraId="30E1217C" w14:textId="77777777" w:rsidR="00AB1D7D" w:rsidRPr="00090EC1" w:rsidRDefault="00AB1D7D" w:rsidP="00AB1D7D">
      <w:pPr>
        <w:ind w:left="-993"/>
        <w:rPr>
          <w:rFonts w:ascii="Century Gothic" w:hAnsi="Century Gothic"/>
        </w:rPr>
      </w:pPr>
      <w:r w:rsidRPr="00090EC1">
        <w:rPr>
          <w:rFonts w:ascii="Century Gothic" w:hAnsi="Century Gothic"/>
        </w:rPr>
        <w:t>The 1972 photograph of nine year old South Vietnamese girl, Kim Phuc, fleeing her village of Trang Bang after a napalm attack won the Canadian photographer, Nick Ut, a Pulitzer prize and is one of the iconic images that helped turn US public opinion against US involvement in the war. The photograph shows a group of terrorised South Vietnammese children running down the road away from their burning village, being followed casually by several South Vietnamese soldiers who appear to be casually indifferent to the children’s suffering.</w:t>
      </w:r>
    </w:p>
    <w:p w14:paraId="47CE61EC" w14:textId="77777777" w:rsidR="00AB1D7D" w:rsidRPr="00090EC1" w:rsidRDefault="00AB1D7D" w:rsidP="00AB1D7D">
      <w:pPr>
        <w:ind w:left="-993"/>
        <w:rPr>
          <w:rFonts w:ascii="Century Gothic" w:hAnsi="Century Gothic"/>
        </w:rPr>
      </w:pPr>
      <w:r w:rsidRPr="00090EC1">
        <w:rPr>
          <w:rFonts w:ascii="Century Gothic" w:hAnsi="Century Gothic"/>
        </w:rPr>
        <w:t>For years the US public had been fed propaganda that US forces were in Vietnam to help the South Vietnamese fight off the threat from the Communist north. This photograph suggests the propaganda was a lie; it shows the South Vietnamese people being dispossessed and horribly injured by the US/South Vietnamese war machine, victims of collateral damage.</w:t>
      </w:r>
    </w:p>
    <w:p w14:paraId="538F6656" w14:textId="77777777" w:rsidR="00AB1D7D" w:rsidRPr="00090EC1" w:rsidRDefault="00AB1D7D" w:rsidP="00AB1D7D">
      <w:pPr>
        <w:ind w:left="-993"/>
        <w:rPr>
          <w:rFonts w:ascii="Century Gothic" w:hAnsi="Century Gothic"/>
        </w:rPr>
      </w:pPr>
      <w:r w:rsidRPr="00090EC1">
        <w:rPr>
          <w:rFonts w:ascii="Century Gothic" w:hAnsi="Century Gothic"/>
        </w:rPr>
        <w:t xml:space="preserve">Although not staged, this photograph was carefully selected from thousands of others as the text features of this image have the ability to sway the opinion of the responder regarding U.S. involvement in the Vietnam war. The fact that the subjects are young children prevents the responder from dismissing the image by saying they were probably Viet Cong and therefore deserved their fate; the children are too young to be guilty of anything. The terrified expressions on the children’s faces suggests that the US war effort was terrorising the South Vietnamese people not helping them. The fact that the central figure of the photograph is naked symbolised the concept that the US war effort is stripping people of their dignity while the casual attitude of the soldiers who follow the children without trying to assist them portrays the US/South Vietnamese war personnel as callous and uncaring about the suffering they inflict on the South Vietnamese people. The smoke of the burning village in the background suggests that the children have been deprived of their home by US/South Vietnamese war effort whilst the absence of Vietnamese civilian adults in the photograph suggests that they have had their parents taken from them as well. </w:t>
      </w:r>
    </w:p>
    <w:p w14:paraId="3F55D5A5" w14:textId="77777777" w:rsidR="00AB1D7D" w:rsidRPr="00090EC1" w:rsidRDefault="00AB1D7D" w:rsidP="00AB1D7D">
      <w:pPr>
        <w:ind w:left="-993"/>
        <w:rPr>
          <w:rFonts w:ascii="Century Gothic" w:hAnsi="Century Gothic"/>
        </w:rPr>
      </w:pPr>
      <w:r w:rsidRPr="00090EC1">
        <w:rPr>
          <w:rFonts w:ascii="Century Gothic" w:hAnsi="Century Gothic"/>
        </w:rPr>
        <w:t>This text demonstrates the power of images to shape public opinion through the careful selection and/or manipulation of text features.</w:t>
      </w:r>
    </w:p>
    <w:p w14:paraId="5AF20411" w14:textId="77777777" w:rsidR="00AB1D7D" w:rsidRPr="00090EC1"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rPr>
          <w:rFonts w:ascii="Century Gothic" w:hAnsi="Century Gothic" w:cs="Arial"/>
          <w:color w:val="141413"/>
          <w:lang w:val="en-US"/>
        </w:rPr>
      </w:pPr>
    </w:p>
    <w:p w14:paraId="1192D3F3" w14:textId="77777777" w:rsidR="00AB1D7D" w:rsidRPr="00090EC1"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rPr>
          <w:rFonts w:ascii="Century Gothic" w:hAnsi="Century Gothic" w:cs="Arial"/>
          <w:color w:val="141413"/>
          <w:lang w:val="en-US"/>
        </w:rPr>
      </w:pPr>
      <w:r w:rsidRPr="00090EC1">
        <w:rPr>
          <w:rFonts w:ascii="Century Gothic" w:hAnsi="Century Gothic" w:cs="Arial"/>
          <w:color w:val="141413"/>
          <w:lang w:val="en-US"/>
        </w:rPr>
        <w:t xml:space="preserve">Consider the following: </w:t>
      </w:r>
    </w:p>
    <w:p w14:paraId="48D9C79A"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It has been claimed that the young, female, naked figure represents the victimized, feminized country of Vietnam.</w:t>
      </w:r>
    </w:p>
    <w:p w14:paraId="65CB2CDE"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Menlo Regular" w:cs="Menlo Regular"/>
          <w:color w:val="141413"/>
          <w:lang w:val="en-US"/>
        </w:rPr>
      </w:pPr>
      <w:r w:rsidRPr="00090EC1">
        <w:rPr>
          <w:rFonts w:ascii="Century Gothic" w:hAnsi="Century Gothic" w:cs="Arial"/>
          <w:color w:val="141413"/>
          <w:lang w:val="en-US"/>
        </w:rPr>
        <w:t>There is a stark contrast between the soldiers and the children, the soldiers’ business as usual attitude contrasts with the girl’s pain and terror. The soldiers show that this seemingly rare event is not all that uncommon. The soldiers are supposed to be protecting the children, but they are merely herding them down the road.</w:t>
      </w:r>
    </w:p>
    <w:p w14:paraId="3E853D41"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Pain is the central frame of the photo. The photograph projects her pain into our world.</w:t>
      </w:r>
    </w:p>
    <w:p w14:paraId="188BC314"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The child that is closest to the camera, in the foreground, has a look of terror on his face, resembling Eduard Munch’s famous drawing of “The Scream.”</w:t>
      </w:r>
    </w:p>
    <w:p w14:paraId="44C78F49"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 xml:space="preserve">Her nudity represents innocence, an innocence that has been taken away from her by the war. </w:t>
      </w:r>
    </w:p>
    <w:p w14:paraId="36D0C620"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 xml:space="preserve">The children are running right at the camera, creating an intensity and haste. </w:t>
      </w:r>
    </w:p>
    <w:p w14:paraId="024D94F7"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The photographer who took the photo was taller than the children, therefore shooting from above the subjects and deeming them powerless.</w:t>
      </w:r>
    </w:p>
    <w:p w14:paraId="75588B50"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 xml:space="preserve">The boy who is in the foreground of the photo has a look of terror on his face. He is also closest to the camera of all of the characters so the viewer is more emotionally connected to him. </w:t>
      </w:r>
    </w:p>
    <w:p w14:paraId="60E5761F"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 xml:space="preserve">The soldiers behind the children appear to be herding the children, moving them along away from the danger. The authority of the soldiers over the children raises questions about their parents. Where are their parents? Were they killed in the fighting? Are these orphans? </w:t>
      </w:r>
    </w:p>
    <w:p w14:paraId="5DF16FFB" w14:textId="77777777" w:rsidR="00AB1D7D" w:rsidRPr="00090EC1" w:rsidRDefault="00AB1D7D" w:rsidP="004C2EF4">
      <w:pPr>
        <w:widowControl w:val="0"/>
        <w:numPr>
          <w:ilvl w:val="0"/>
          <w:numId w:val="10"/>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r w:rsidRPr="00090EC1">
        <w:rPr>
          <w:rFonts w:ascii="Century Gothic" w:hAnsi="Century Gothic" w:cs="Arial"/>
          <w:color w:val="141413"/>
          <w:lang w:val="en-US"/>
        </w:rPr>
        <w:t>The soldiers’ actions create a notion that they are herding the children, and that the Vietnamese are animals that need to be tamed and controlled by the Americans. In the background of the photo, the smoke from the fire can be seen. The dark smoke represents the dark, ominous, and dangerous situation that is occurring in Vietnam.</w:t>
      </w:r>
    </w:p>
    <w:p w14:paraId="1261DF88" w14:textId="77777777" w:rsidR="00AB1D7D" w:rsidRPr="00090EC1" w:rsidRDefault="00AB1D7D" w:rsidP="00AB1D7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141413"/>
          <w:lang w:val="en-US"/>
        </w:rPr>
      </w:pPr>
    </w:p>
    <w:p w14:paraId="4FC914BC" w14:textId="77777777" w:rsidR="00AB1D7D" w:rsidRPr="00090EC1" w:rsidRDefault="00AB1D7D" w:rsidP="00AB1D7D">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b/>
          <w:color w:val="141413"/>
          <w:lang w:val="en-US"/>
        </w:rPr>
      </w:pPr>
      <w:r w:rsidRPr="00090EC1">
        <w:rPr>
          <w:rFonts w:ascii="Century Gothic" w:hAnsi="Century Gothic" w:cs="Arial"/>
          <w:b/>
          <w:color w:val="141413"/>
          <w:lang w:val="en-US"/>
        </w:rPr>
        <w:t>Uncropped Version of The Image</w:t>
      </w:r>
    </w:p>
    <w:p w14:paraId="702D5034" w14:textId="77777777" w:rsidR="00AB1D7D" w:rsidRPr="00090EC1" w:rsidRDefault="00AB1D7D" w:rsidP="00AB1D7D">
      <w:pPr>
        <w:widowControl w:val="0"/>
        <w:autoSpaceDE w:val="0"/>
        <w:autoSpaceDN w:val="0"/>
        <w:adjustRightInd w:val="0"/>
        <w:spacing w:after="0" w:line="240" w:lineRule="auto"/>
        <w:ind w:left="-993" w:right="-99"/>
        <w:rPr>
          <w:rFonts w:ascii="Century Gothic" w:hAnsi="Century Gothic" w:cs="Arial"/>
          <w:i/>
          <w:iCs/>
          <w:color w:val="343434"/>
          <w:u w:val="single" w:color="343434"/>
          <w:lang w:val="en-US"/>
        </w:rPr>
      </w:pPr>
    </w:p>
    <w:p w14:paraId="156AC7EA" w14:textId="77777777" w:rsidR="00AB1D7D" w:rsidRPr="00090EC1" w:rsidRDefault="00AB1D7D" w:rsidP="00AB1D7D">
      <w:pPr>
        <w:widowControl w:val="0"/>
        <w:autoSpaceDE w:val="0"/>
        <w:autoSpaceDN w:val="0"/>
        <w:adjustRightInd w:val="0"/>
        <w:spacing w:after="0" w:line="240" w:lineRule="auto"/>
        <w:ind w:left="-993" w:right="-99"/>
        <w:rPr>
          <w:rFonts w:ascii="Century Gothic" w:hAnsi="Century Gothic" w:cs="Arial"/>
          <w:color w:val="343434"/>
          <w:u w:color="343434"/>
          <w:lang w:val="en-US"/>
        </w:rPr>
      </w:pPr>
      <w:r w:rsidRPr="00090EC1">
        <w:rPr>
          <w:rFonts w:ascii="Century Gothic" w:hAnsi="Century Gothic" w:cs="Arial"/>
          <w:color w:val="343434"/>
          <w:u w:color="343434"/>
          <w:lang w:val="en-US"/>
        </w:rPr>
        <w:t>Although the photograph was not staged (as President Richard Nixon privately suggested at the time of its publication), the uncropped version clearly demonstrates how images can be made more powerful when publishers have a good understanding of how they work and publish them to maximise their impact. The uncropped version clearly shows press photographers being as callous as the American soldiers. </w:t>
      </w:r>
    </w:p>
    <w:p w14:paraId="3C841A93" w14:textId="77777777" w:rsidR="00AB1D7D" w:rsidRPr="00E17FAE"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ight="-99"/>
        <w:rPr>
          <w:rFonts w:ascii="Century Gothic" w:hAnsi="Century Gothic" w:cs="Arial"/>
          <w:b/>
          <w:color w:val="000000"/>
          <w:sz w:val="24"/>
          <w:szCs w:val="19"/>
          <w:lang w:val="en-US"/>
        </w:rPr>
      </w:pPr>
      <w:r w:rsidRPr="00E17FAE">
        <w:rPr>
          <w:rFonts w:ascii="Century Gothic" w:hAnsi="Century Gothic" w:cs="Arial"/>
          <w:color w:val="343434"/>
          <w:sz w:val="24"/>
          <w:szCs w:val="32"/>
          <w:u w:color="343434"/>
          <w:lang w:val="en-US"/>
        </w:rPr>
        <w:t> </w:t>
      </w:r>
    </w:p>
    <w:p w14:paraId="32FC4694" w14:textId="77777777" w:rsidR="00AB1D7D" w:rsidRPr="00E17FAE" w:rsidRDefault="00912929"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center"/>
        <w:rPr>
          <w:rFonts w:ascii="Century Gothic" w:hAnsi="Century Gothic" w:cs="Arial"/>
          <w:b/>
          <w:color w:val="000000"/>
          <w:sz w:val="24"/>
          <w:szCs w:val="19"/>
          <w:lang w:val="en-US"/>
        </w:rPr>
      </w:pPr>
      <w:r>
        <w:rPr>
          <w:rFonts w:ascii="Century Gothic" w:hAnsi="Century Gothic" w:cs="Arial"/>
          <w:b/>
          <w:noProof/>
          <w:color w:val="000000"/>
          <w:sz w:val="24"/>
          <w:szCs w:val="19"/>
          <w:lang w:val="en-US"/>
        </w:rPr>
        <w:drawing>
          <wp:inline distT="0" distB="0" distL="0" distR="0" wp14:anchorId="34787987" wp14:editId="0CDB01CB">
            <wp:extent cx="6184900" cy="3594100"/>
            <wp:effectExtent l="0" t="0" r="12700" b="12700"/>
            <wp:docPr id="2" name="Picture 2"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i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00" cy="3594100"/>
                    </a:xfrm>
                    <a:prstGeom prst="rect">
                      <a:avLst/>
                    </a:prstGeom>
                    <a:noFill/>
                    <a:ln>
                      <a:noFill/>
                    </a:ln>
                  </pic:spPr>
                </pic:pic>
              </a:graphicData>
            </a:graphic>
          </wp:inline>
        </w:drawing>
      </w:r>
    </w:p>
    <w:p w14:paraId="132C790E" w14:textId="77777777" w:rsidR="00AB1D7D" w:rsidRPr="00E17FAE"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2C2CC708" w14:textId="77777777" w:rsidR="00AB1D7D" w:rsidRPr="00E17FAE"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center"/>
        <w:rPr>
          <w:rFonts w:ascii="Century Gothic" w:hAnsi="Century Gothic" w:cs="Arial"/>
          <w:b/>
          <w:color w:val="000000"/>
          <w:sz w:val="24"/>
          <w:szCs w:val="19"/>
          <w:lang w:val="en-US"/>
        </w:rPr>
      </w:pPr>
    </w:p>
    <w:p w14:paraId="4CDC598B" w14:textId="77777777" w:rsidR="00AB1D7D" w:rsidRPr="00090EC1" w:rsidRDefault="003A31D7" w:rsidP="003A31D7">
      <w:pPr>
        <w:widowControl w:val="0"/>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b/>
          <w:color w:val="000000"/>
          <w:lang w:val="en-US"/>
        </w:rPr>
      </w:pPr>
      <w:r w:rsidRPr="00090EC1">
        <w:rPr>
          <w:rFonts w:ascii="Century Gothic" w:hAnsi="Century Gothic" w:cs="Arial"/>
          <w:b/>
          <w:color w:val="000000"/>
          <w:lang w:val="en-US"/>
        </w:rPr>
        <w:t xml:space="preserve">Techniques to consider: </w:t>
      </w:r>
    </w:p>
    <w:p w14:paraId="3C6408F5" w14:textId="77777777" w:rsidR="003A31D7" w:rsidRPr="00090EC1" w:rsidRDefault="003A31D7" w:rsidP="003A31D7">
      <w:pPr>
        <w:widowControl w:val="0"/>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color w:val="000000"/>
          <w:lang w:val="en-US"/>
        </w:rPr>
      </w:pPr>
      <w:r w:rsidRPr="00090EC1">
        <w:rPr>
          <w:rFonts w:ascii="Century Gothic" w:hAnsi="Century Gothic" w:cs="Arial"/>
          <w:color w:val="000000"/>
          <w:lang w:val="en-US"/>
        </w:rPr>
        <w:t>Salient Point</w:t>
      </w:r>
    </w:p>
    <w:p w14:paraId="64B86236" w14:textId="77777777" w:rsidR="003A31D7" w:rsidRPr="00090EC1" w:rsidRDefault="003A31D7" w:rsidP="003A31D7">
      <w:pPr>
        <w:widowControl w:val="0"/>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color w:val="000000"/>
          <w:lang w:val="en-US"/>
        </w:rPr>
      </w:pPr>
      <w:r w:rsidRPr="00090EC1">
        <w:rPr>
          <w:rFonts w:ascii="Century Gothic" w:hAnsi="Century Gothic" w:cs="Arial"/>
          <w:color w:val="000000"/>
          <w:lang w:val="en-US"/>
        </w:rPr>
        <w:t>Foreground</w:t>
      </w:r>
    </w:p>
    <w:p w14:paraId="109CAF33" w14:textId="77777777" w:rsidR="003A31D7" w:rsidRPr="00090EC1" w:rsidRDefault="003A31D7" w:rsidP="003A31D7">
      <w:pPr>
        <w:widowControl w:val="0"/>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color w:val="000000"/>
          <w:lang w:val="en-US"/>
        </w:rPr>
      </w:pPr>
      <w:r w:rsidRPr="00090EC1">
        <w:rPr>
          <w:rFonts w:ascii="Century Gothic" w:hAnsi="Century Gothic" w:cs="Arial"/>
          <w:color w:val="000000"/>
          <w:lang w:val="en-US"/>
        </w:rPr>
        <w:t>Background</w:t>
      </w:r>
    </w:p>
    <w:p w14:paraId="65F9FB7C" w14:textId="77777777" w:rsidR="003A31D7" w:rsidRPr="00090EC1" w:rsidRDefault="003A31D7" w:rsidP="003A31D7">
      <w:pPr>
        <w:widowControl w:val="0"/>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color w:val="000000"/>
          <w:lang w:val="en-US"/>
        </w:rPr>
      </w:pPr>
      <w:r w:rsidRPr="00090EC1">
        <w:rPr>
          <w:rFonts w:ascii="Century Gothic" w:hAnsi="Century Gothic" w:cs="Arial"/>
          <w:color w:val="000000"/>
          <w:lang w:val="en-US"/>
        </w:rPr>
        <w:t xml:space="preserve">High Angle Shot </w:t>
      </w:r>
    </w:p>
    <w:p w14:paraId="4231BA95" w14:textId="77777777" w:rsidR="003A31D7" w:rsidRPr="00090EC1" w:rsidRDefault="003A31D7" w:rsidP="003A31D7">
      <w:pPr>
        <w:widowControl w:val="0"/>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color w:val="000000"/>
          <w:lang w:val="en-US"/>
        </w:rPr>
      </w:pPr>
      <w:r w:rsidRPr="00090EC1">
        <w:rPr>
          <w:rFonts w:ascii="Century Gothic" w:hAnsi="Century Gothic" w:cs="Arial"/>
          <w:color w:val="000000"/>
          <w:lang w:val="en-US"/>
        </w:rPr>
        <w:t xml:space="preserve">Appropriation </w:t>
      </w:r>
    </w:p>
    <w:p w14:paraId="08CFCD9C" w14:textId="77777777" w:rsidR="00AB1D7D" w:rsidRPr="00090EC1"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center"/>
        <w:rPr>
          <w:rFonts w:ascii="Century Gothic" w:hAnsi="Century Gothic" w:cs="Arial"/>
          <w:b/>
          <w:color w:val="000000"/>
          <w:lang w:val="en-US"/>
        </w:rPr>
      </w:pPr>
    </w:p>
    <w:p w14:paraId="270F873B" w14:textId="77777777" w:rsidR="00AB1D7D" w:rsidRPr="00090EC1" w:rsidRDefault="003A31D7" w:rsidP="003A3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b/>
          <w:color w:val="000000"/>
          <w:lang w:val="en-US"/>
        </w:rPr>
      </w:pPr>
      <w:r w:rsidRPr="00090EC1">
        <w:rPr>
          <w:rFonts w:ascii="Century Gothic" w:hAnsi="Century Gothic" w:cs="Arial"/>
          <w:b/>
          <w:color w:val="000000"/>
          <w:lang w:val="en-US"/>
        </w:rPr>
        <w:t xml:space="preserve">Activities: </w:t>
      </w:r>
    </w:p>
    <w:p w14:paraId="19C3A6B2" w14:textId="77777777" w:rsidR="003A31D7" w:rsidRPr="00090EC1" w:rsidRDefault="003A31D7" w:rsidP="004C2EF4">
      <w:pPr>
        <w:widowControl w:val="0"/>
        <w:numPr>
          <w:ilvl w:val="0"/>
          <w:numId w:val="12"/>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sidRPr="00090EC1">
        <w:rPr>
          <w:rFonts w:ascii="Century Gothic" w:hAnsi="Century Gothic" w:cs="Arial"/>
          <w:color w:val="000000"/>
          <w:lang w:val="en-US"/>
        </w:rPr>
        <w:t xml:space="preserve">Identify the salient point in the cropped image. What is the effect of this? </w:t>
      </w:r>
    </w:p>
    <w:p w14:paraId="01DEC05A" w14:textId="0754789C" w:rsidR="003A31D7" w:rsidRPr="00090EC1" w:rsidRDefault="006A7FFC" w:rsidP="004C2EF4">
      <w:pPr>
        <w:widowControl w:val="0"/>
        <w:numPr>
          <w:ilvl w:val="0"/>
          <w:numId w:val="12"/>
        </w:numPr>
        <w:tabs>
          <w:tab w:val="left" w:pos="-709"/>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sidRPr="00090EC1">
        <w:rPr>
          <w:rFonts w:ascii="Century Gothic" w:hAnsi="Century Gothic" w:cs="Arial"/>
          <w:color w:val="000000"/>
          <w:lang w:val="en-US"/>
        </w:rPr>
        <w:t xml:space="preserve">Who are in the foreground? What is the effect of this? What does it tell you about </w:t>
      </w:r>
      <w:r w:rsidR="00090EC1">
        <w:rPr>
          <w:rFonts w:ascii="Century Gothic" w:hAnsi="Century Gothic" w:cs="Arial"/>
          <w:color w:val="000000"/>
          <w:lang w:val="en-US"/>
        </w:rPr>
        <w:t xml:space="preserve">who holds the </w:t>
      </w:r>
      <w:r w:rsidRPr="00090EC1">
        <w:rPr>
          <w:rFonts w:ascii="Century Gothic" w:hAnsi="Century Gothic" w:cs="Arial"/>
          <w:color w:val="000000"/>
          <w:lang w:val="en-US"/>
        </w:rPr>
        <w:t xml:space="preserve">power? </w:t>
      </w:r>
    </w:p>
    <w:p w14:paraId="5985ED53" w14:textId="31FECDF8" w:rsidR="006A7FFC" w:rsidRPr="00090EC1" w:rsidRDefault="006A7FFC" w:rsidP="004C2EF4">
      <w:pPr>
        <w:widowControl w:val="0"/>
        <w:numPr>
          <w:ilvl w:val="0"/>
          <w:numId w:val="12"/>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sidRPr="00090EC1">
        <w:rPr>
          <w:rFonts w:ascii="Century Gothic" w:hAnsi="Century Gothic" w:cs="Arial"/>
          <w:color w:val="000000"/>
          <w:lang w:val="en-US"/>
        </w:rPr>
        <w:t>Who are in the background? What is the effect of this? What does it tell you about</w:t>
      </w:r>
      <w:r w:rsidR="00090EC1">
        <w:rPr>
          <w:rFonts w:ascii="Century Gothic" w:hAnsi="Century Gothic" w:cs="Arial"/>
          <w:color w:val="000000"/>
          <w:lang w:val="en-US"/>
        </w:rPr>
        <w:t xml:space="preserve"> who holds the</w:t>
      </w:r>
      <w:r w:rsidRPr="00090EC1">
        <w:rPr>
          <w:rFonts w:ascii="Century Gothic" w:hAnsi="Century Gothic" w:cs="Arial"/>
          <w:color w:val="000000"/>
          <w:lang w:val="en-US"/>
        </w:rPr>
        <w:t xml:space="preserve"> power? </w:t>
      </w:r>
    </w:p>
    <w:p w14:paraId="01EE5E94" w14:textId="15CD7D81" w:rsidR="006A7FFC" w:rsidRPr="00090EC1" w:rsidRDefault="006A7FFC" w:rsidP="004C2EF4">
      <w:pPr>
        <w:widowControl w:val="0"/>
        <w:numPr>
          <w:ilvl w:val="0"/>
          <w:numId w:val="12"/>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sidRPr="00090EC1">
        <w:rPr>
          <w:rFonts w:ascii="Century Gothic" w:hAnsi="Century Gothic" w:cs="Arial"/>
          <w:color w:val="000000"/>
          <w:lang w:val="en-US"/>
        </w:rPr>
        <w:t>Wh</w:t>
      </w:r>
      <w:r w:rsidR="00090EC1">
        <w:rPr>
          <w:rFonts w:ascii="Century Gothic" w:hAnsi="Century Gothic" w:cs="Arial"/>
          <w:color w:val="000000"/>
          <w:lang w:val="en-US"/>
        </w:rPr>
        <w:t>at is the effect of the slight</w:t>
      </w:r>
      <w:r w:rsidRPr="00090EC1">
        <w:rPr>
          <w:rFonts w:ascii="Century Gothic" w:hAnsi="Century Gothic" w:cs="Arial"/>
          <w:color w:val="000000"/>
          <w:lang w:val="en-US"/>
        </w:rPr>
        <w:t xml:space="preserve"> high angle shot? </w:t>
      </w:r>
    </w:p>
    <w:p w14:paraId="30AEFA94" w14:textId="5C29F69B" w:rsidR="006A7FFC" w:rsidRPr="00090EC1" w:rsidRDefault="006A7FFC" w:rsidP="004C2EF4">
      <w:pPr>
        <w:widowControl w:val="0"/>
        <w:numPr>
          <w:ilvl w:val="0"/>
          <w:numId w:val="12"/>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sidRPr="00090EC1">
        <w:rPr>
          <w:rFonts w:ascii="Century Gothic" w:hAnsi="Century Gothic" w:cs="Arial"/>
          <w:color w:val="000000"/>
          <w:lang w:val="en-US"/>
        </w:rPr>
        <w:t xml:space="preserve">Which famous artwork </w:t>
      </w:r>
      <w:r w:rsidR="00990437" w:rsidRPr="00090EC1">
        <w:rPr>
          <w:rFonts w:ascii="Century Gothic" w:hAnsi="Century Gothic" w:cs="Arial"/>
          <w:color w:val="000000"/>
          <w:lang w:val="en-US"/>
        </w:rPr>
        <w:t>does the young naked girl appropriate</w:t>
      </w:r>
      <w:r w:rsidRPr="00090EC1">
        <w:rPr>
          <w:rFonts w:ascii="Century Gothic" w:hAnsi="Century Gothic" w:cs="Arial"/>
          <w:color w:val="000000"/>
          <w:lang w:val="en-US"/>
        </w:rPr>
        <w:t xml:space="preserve">? </w:t>
      </w:r>
    </w:p>
    <w:p w14:paraId="27E9034A" w14:textId="77777777" w:rsidR="00090EC1" w:rsidRDefault="006A7FFC" w:rsidP="004C2EF4">
      <w:pPr>
        <w:widowControl w:val="0"/>
        <w:numPr>
          <w:ilvl w:val="0"/>
          <w:numId w:val="12"/>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sidRPr="00090EC1">
        <w:rPr>
          <w:rFonts w:ascii="Century Gothic" w:hAnsi="Century Gothic" w:cs="Arial"/>
          <w:color w:val="000000"/>
          <w:lang w:val="en-US"/>
        </w:rPr>
        <w:t xml:space="preserve">What is the effect of cropping the original image? </w:t>
      </w:r>
    </w:p>
    <w:p w14:paraId="13072A7D" w14:textId="69F239DB" w:rsidR="00090EC1" w:rsidRPr="00090EC1" w:rsidRDefault="00090EC1" w:rsidP="004C2EF4">
      <w:pPr>
        <w:widowControl w:val="0"/>
        <w:numPr>
          <w:ilvl w:val="0"/>
          <w:numId w:val="12"/>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Pr>
          <w:rFonts w:ascii="Century Gothic" w:hAnsi="Century Gothic" w:cs="Arial"/>
          <w:color w:val="000000"/>
          <w:lang w:val="en-US"/>
        </w:rPr>
        <w:t xml:space="preserve">What are the distinct images that you see within the photograph? </w:t>
      </w:r>
    </w:p>
    <w:p w14:paraId="27110FA2" w14:textId="77777777" w:rsidR="00090EC1" w:rsidRPr="00090EC1" w:rsidRDefault="00090EC1" w:rsidP="004C2EF4">
      <w:pPr>
        <w:widowControl w:val="0"/>
        <w:numPr>
          <w:ilvl w:val="0"/>
          <w:numId w:val="12"/>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sidRPr="00090EC1">
        <w:rPr>
          <w:rFonts w:ascii="Century Gothic" w:hAnsi="Century Gothic" w:cs="Arial"/>
          <w:lang w:val="en-US"/>
        </w:rPr>
        <w:t xml:space="preserve">Write at least ONE concept statement which links to the image. </w:t>
      </w:r>
    </w:p>
    <w:p w14:paraId="5953E6A5" w14:textId="00B1BE27" w:rsidR="00090EC1" w:rsidRPr="00090EC1" w:rsidRDefault="00090EC1" w:rsidP="004C2EF4">
      <w:pPr>
        <w:widowControl w:val="0"/>
        <w:numPr>
          <w:ilvl w:val="0"/>
          <w:numId w:val="12"/>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lang w:val="en-US"/>
        </w:rPr>
      </w:pPr>
      <w:r w:rsidRPr="00090EC1">
        <w:rPr>
          <w:rFonts w:ascii="Century Gothic" w:hAnsi="Century Gothic" w:cs="Arial"/>
          <w:lang w:val="en-US"/>
        </w:rPr>
        <w:t>Construct a body paragraph that addresses ONE concept</w:t>
      </w:r>
      <w:r>
        <w:rPr>
          <w:rFonts w:ascii="Century Gothic" w:hAnsi="Century Gothic" w:cs="Arial"/>
          <w:lang w:val="en-US"/>
        </w:rPr>
        <w:t xml:space="preserve"> statement written in question 8</w:t>
      </w:r>
      <w:r w:rsidRPr="00090EC1">
        <w:rPr>
          <w:rFonts w:ascii="Century Gothic" w:hAnsi="Century Gothic" w:cs="Arial"/>
          <w:lang w:val="en-US"/>
        </w:rPr>
        <w:t>. Ensure you follow the TEEEL</w:t>
      </w:r>
      <w:r>
        <w:rPr>
          <w:rFonts w:ascii="Century Gothic" w:hAnsi="Century Gothic" w:cs="Arial"/>
          <w:lang w:val="en-US"/>
        </w:rPr>
        <w:t xml:space="preserve"> structure</w:t>
      </w:r>
      <w:r w:rsidRPr="00090EC1">
        <w:rPr>
          <w:rFonts w:ascii="Century Gothic" w:hAnsi="Century Gothic" w:cs="Arial"/>
          <w:lang w:val="en-US"/>
        </w:rPr>
        <w:t xml:space="preserve">. </w:t>
      </w:r>
    </w:p>
    <w:p w14:paraId="02C4284E" w14:textId="77777777" w:rsidR="00090EC1" w:rsidRPr="00090EC1" w:rsidRDefault="00090EC1" w:rsidP="004C2EF4">
      <w:pPr>
        <w:pStyle w:val="ListParagraph"/>
        <w:numPr>
          <w:ilvl w:val="0"/>
          <w:numId w:val="30"/>
        </w:numPr>
        <w:spacing w:line="360" w:lineRule="auto"/>
        <w:ind w:right="184"/>
        <w:rPr>
          <w:rFonts w:ascii="Century Gothic" w:hAnsi="Century Gothic"/>
        </w:rPr>
      </w:pPr>
      <w:r w:rsidRPr="00090EC1">
        <w:rPr>
          <w:rFonts w:ascii="Century Gothic" w:hAnsi="Century Gothic"/>
        </w:rPr>
        <w:t xml:space="preserve">T- Topic Sentence </w:t>
      </w:r>
    </w:p>
    <w:p w14:paraId="3A4ADC14" w14:textId="77777777" w:rsidR="00090EC1" w:rsidRPr="00090EC1" w:rsidRDefault="00090EC1" w:rsidP="004C2EF4">
      <w:pPr>
        <w:pStyle w:val="ListParagraph"/>
        <w:numPr>
          <w:ilvl w:val="0"/>
          <w:numId w:val="30"/>
        </w:numPr>
        <w:spacing w:line="360" w:lineRule="auto"/>
        <w:ind w:right="184"/>
        <w:rPr>
          <w:rFonts w:ascii="Century Gothic" w:hAnsi="Century Gothic"/>
        </w:rPr>
      </w:pPr>
      <w:r w:rsidRPr="00090EC1">
        <w:rPr>
          <w:rFonts w:ascii="Century Gothic" w:hAnsi="Century Gothic"/>
        </w:rPr>
        <w:t>E- Explain/Expand</w:t>
      </w:r>
    </w:p>
    <w:p w14:paraId="64E9B765" w14:textId="77777777" w:rsidR="00090EC1" w:rsidRPr="00090EC1" w:rsidRDefault="00090EC1" w:rsidP="004C2EF4">
      <w:pPr>
        <w:pStyle w:val="ListParagraph"/>
        <w:numPr>
          <w:ilvl w:val="0"/>
          <w:numId w:val="30"/>
        </w:numPr>
        <w:spacing w:line="360" w:lineRule="auto"/>
        <w:ind w:right="184"/>
        <w:rPr>
          <w:rFonts w:ascii="Century Gothic" w:hAnsi="Century Gothic"/>
        </w:rPr>
      </w:pPr>
      <w:r w:rsidRPr="00090EC1">
        <w:rPr>
          <w:rFonts w:ascii="Century Gothic" w:hAnsi="Century Gothic"/>
        </w:rPr>
        <w:t xml:space="preserve">E- Examples and techniques </w:t>
      </w:r>
    </w:p>
    <w:p w14:paraId="752D7D26" w14:textId="77777777" w:rsidR="00090EC1" w:rsidRPr="00090EC1" w:rsidRDefault="00090EC1" w:rsidP="004C2EF4">
      <w:pPr>
        <w:pStyle w:val="ListParagraph"/>
        <w:numPr>
          <w:ilvl w:val="0"/>
          <w:numId w:val="30"/>
        </w:numPr>
        <w:spacing w:line="360" w:lineRule="auto"/>
        <w:ind w:right="184"/>
        <w:rPr>
          <w:rFonts w:ascii="Century Gothic" w:hAnsi="Century Gothic"/>
        </w:rPr>
      </w:pPr>
      <w:r w:rsidRPr="00090EC1">
        <w:rPr>
          <w:rFonts w:ascii="Century Gothic" w:hAnsi="Century Gothic"/>
        </w:rPr>
        <w:t xml:space="preserve">E-Evaluate </w:t>
      </w:r>
    </w:p>
    <w:p w14:paraId="6D270460" w14:textId="77777777" w:rsidR="00090EC1" w:rsidRPr="00090EC1" w:rsidRDefault="00090EC1" w:rsidP="004C2EF4">
      <w:pPr>
        <w:pStyle w:val="ListParagraph"/>
        <w:numPr>
          <w:ilvl w:val="0"/>
          <w:numId w:val="30"/>
        </w:numPr>
        <w:spacing w:line="360" w:lineRule="auto"/>
        <w:ind w:right="184"/>
        <w:rPr>
          <w:rFonts w:ascii="Century Gothic" w:hAnsi="Century Gothic"/>
        </w:rPr>
      </w:pPr>
      <w:r w:rsidRPr="00090EC1">
        <w:rPr>
          <w:rFonts w:ascii="Century Gothic" w:hAnsi="Century Gothic"/>
        </w:rPr>
        <w:t xml:space="preserve">L- Link </w:t>
      </w:r>
    </w:p>
    <w:p w14:paraId="5D10C3E2" w14:textId="77777777" w:rsidR="00090EC1" w:rsidRPr="003A31D7" w:rsidRDefault="00090EC1" w:rsidP="00090EC1">
      <w:pPr>
        <w:widowControl w:val="0"/>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633"/>
        <w:rPr>
          <w:rFonts w:ascii="Century Gothic" w:hAnsi="Century Gothic" w:cs="Arial"/>
          <w:color w:val="000000"/>
          <w:sz w:val="24"/>
          <w:szCs w:val="24"/>
          <w:lang w:val="en-US"/>
        </w:rPr>
      </w:pPr>
    </w:p>
    <w:p w14:paraId="1860320A" w14:textId="77777777" w:rsidR="006A7FFC" w:rsidRPr="006A7FFC" w:rsidRDefault="003A31D7" w:rsidP="006A7F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633"/>
        <w:rPr>
          <w:rFonts w:ascii="Century Gothic" w:hAnsi="Century Gothic" w:cs="Arial"/>
          <w:color w:val="000000"/>
          <w:sz w:val="24"/>
          <w:szCs w:val="24"/>
          <w:lang w:val="en-US"/>
        </w:rPr>
        <w:sectPr w:rsidR="006A7FFC" w:rsidRPr="006A7FFC" w:rsidSect="00090EC1">
          <w:footerReference w:type="even" r:id="rId12"/>
          <w:footerReference w:type="default" r:id="rId13"/>
          <w:pgSz w:w="11900" w:h="16840"/>
          <w:pgMar w:top="709" w:right="985" w:bottom="284" w:left="1560" w:header="708" w:footer="708" w:gutter="0"/>
          <w:cols w:space="708"/>
        </w:sectPr>
      </w:pPr>
      <w:r w:rsidRPr="003A31D7">
        <w:rPr>
          <w:rFonts w:ascii="Century Gothic" w:hAnsi="Century Gothic" w:cs="Arial"/>
          <w:color w:val="000000"/>
          <w:sz w:val="24"/>
          <w:szCs w:val="24"/>
          <w:lang w:val="en-US"/>
        </w:rPr>
        <w:t xml:space="preserve"> </w:t>
      </w:r>
    </w:p>
    <w:p w14:paraId="3D6C55D7"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Cs w:val="19"/>
          <w:lang w:val="en-US"/>
        </w:rPr>
      </w:pPr>
    </w:p>
    <w:p w14:paraId="0025F964" w14:textId="77777777" w:rsidR="00AB1D7D" w:rsidRPr="006B2B1F" w:rsidRDefault="00AB1D7D" w:rsidP="002E10A6">
      <w:pPr>
        <w:pBdr>
          <w:top w:val="single" w:sz="4" w:space="1" w:color="auto"/>
          <w:left w:val="single" w:sz="4" w:space="4" w:color="auto"/>
          <w:bottom w:val="single" w:sz="4" w:space="1" w:color="auto"/>
          <w:right w:val="single" w:sz="4" w:space="4" w:color="auto"/>
        </w:pBdr>
        <w:rPr>
          <w:rFonts w:ascii="Century Gothic" w:hAnsi="Century Gothic" w:cs="Cambria"/>
          <w:b/>
          <w:sz w:val="24"/>
          <w:szCs w:val="52"/>
        </w:rPr>
      </w:pPr>
      <w:r>
        <w:rPr>
          <w:rFonts w:ascii="Century Gothic" w:hAnsi="Century Gothic" w:cs="Cambria"/>
          <w:b/>
          <w:sz w:val="24"/>
          <w:szCs w:val="52"/>
        </w:rPr>
        <w:t>The Terror of War</w:t>
      </w:r>
      <w:r w:rsidR="006A7FFC">
        <w:rPr>
          <w:rFonts w:ascii="Century Gothic" w:hAnsi="Century Gothic" w:cs="Cambria"/>
          <w:b/>
          <w:sz w:val="24"/>
          <w:szCs w:val="52"/>
        </w:rPr>
        <w:t>/Napalm Girl</w:t>
      </w:r>
      <w:r w:rsidRPr="006B2B1F">
        <w:rPr>
          <w:rFonts w:ascii="Century Gothic" w:hAnsi="Century Gothic" w:cs="Cambria"/>
          <w:b/>
          <w:sz w:val="24"/>
          <w:szCs w:val="52"/>
        </w:rPr>
        <w:t xml:space="preserve"> IEEL Table</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693"/>
        <w:gridCol w:w="3685"/>
        <w:gridCol w:w="3898"/>
        <w:gridCol w:w="3048"/>
      </w:tblGrid>
      <w:tr w:rsidR="00615C47" w:rsidRPr="00184A25" w14:paraId="788D8A63" w14:textId="77777777" w:rsidTr="00615C47">
        <w:tc>
          <w:tcPr>
            <w:tcW w:w="2127" w:type="dxa"/>
          </w:tcPr>
          <w:p w14:paraId="4BDD3477" w14:textId="6A7BC5AF" w:rsidR="00615C47" w:rsidRPr="00184A25" w:rsidRDefault="00615C47" w:rsidP="006A7FFC">
            <w:pPr>
              <w:tabs>
                <w:tab w:val="center" w:pos="4320"/>
                <w:tab w:val="right" w:pos="8640"/>
              </w:tabs>
              <w:ind w:left="43" w:hanging="43"/>
              <w:rPr>
                <w:rFonts w:ascii="Century Gothic" w:hAnsi="Century Gothic" w:cs="Cambria"/>
                <w:b/>
                <w:sz w:val="24"/>
                <w:szCs w:val="36"/>
              </w:rPr>
            </w:pPr>
            <w:r>
              <w:rPr>
                <w:rFonts w:ascii="Century Gothic" w:hAnsi="Century Gothic" w:cs="Cambria"/>
                <w:b/>
                <w:sz w:val="24"/>
                <w:szCs w:val="36"/>
              </w:rPr>
              <w:t>Topic Sentence (T)</w:t>
            </w:r>
          </w:p>
        </w:tc>
        <w:tc>
          <w:tcPr>
            <w:tcW w:w="2693" w:type="dxa"/>
          </w:tcPr>
          <w:p w14:paraId="0032897C" w14:textId="295BAE61" w:rsidR="00615C47" w:rsidRPr="00184A25" w:rsidRDefault="00615C47" w:rsidP="006A7FFC">
            <w:pPr>
              <w:tabs>
                <w:tab w:val="center" w:pos="4320"/>
                <w:tab w:val="right" w:pos="8640"/>
              </w:tabs>
              <w:ind w:left="43" w:hanging="43"/>
              <w:rPr>
                <w:rFonts w:ascii="Century Gothic" w:hAnsi="Century Gothic" w:cs="Cambria"/>
                <w:b/>
                <w:sz w:val="24"/>
                <w:szCs w:val="36"/>
              </w:rPr>
            </w:pPr>
            <w:r>
              <w:rPr>
                <w:rFonts w:ascii="Century Gothic" w:hAnsi="Century Gothic" w:cs="Cambria"/>
                <w:b/>
                <w:sz w:val="24"/>
                <w:szCs w:val="36"/>
              </w:rPr>
              <w:t>Explain/Expand (E)</w:t>
            </w:r>
          </w:p>
        </w:tc>
        <w:tc>
          <w:tcPr>
            <w:tcW w:w="3685" w:type="dxa"/>
          </w:tcPr>
          <w:p w14:paraId="2DD10A27" w14:textId="7ED5E98E" w:rsidR="00615C47" w:rsidRPr="00184A25" w:rsidRDefault="00615C47" w:rsidP="006A7FFC">
            <w:pPr>
              <w:tabs>
                <w:tab w:val="center" w:pos="4320"/>
                <w:tab w:val="right" w:pos="8640"/>
              </w:tabs>
              <w:ind w:left="43" w:hanging="43"/>
              <w:rPr>
                <w:rFonts w:ascii="Century Gothic" w:hAnsi="Century Gothic" w:cs="Cambria"/>
                <w:b/>
                <w:sz w:val="24"/>
                <w:szCs w:val="36"/>
              </w:rPr>
            </w:pPr>
            <w:r>
              <w:rPr>
                <w:rFonts w:ascii="Century Gothic" w:hAnsi="Century Gothic" w:cs="Cambria"/>
                <w:b/>
                <w:sz w:val="24"/>
                <w:szCs w:val="36"/>
              </w:rPr>
              <w:t>Examples and techniques (E)</w:t>
            </w:r>
          </w:p>
        </w:tc>
        <w:tc>
          <w:tcPr>
            <w:tcW w:w="3898" w:type="dxa"/>
          </w:tcPr>
          <w:p w14:paraId="44A9033B" w14:textId="77777777" w:rsidR="00615C47" w:rsidRPr="00184A25" w:rsidRDefault="00615C47" w:rsidP="006A7FFC">
            <w:pPr>
              <w:tabs>
                <w:tab w:val="center" w:pos="4320"/>
                <w:tab w:val="right" w:pos="8640"/>
              </w:tabs>
              <w:ind w:left="43" w:hanging="43"/>
              <w:rPr>
                <w:rFonts w:ascii="Century Gothic" w:hAnsi="Century Gothic" w:cs="Cambria"/>
                <w:b/>
                <w:sz w:val="24"/>
                <w:szCs w:val="36"/>
              </w:rPr>
            </w:pPr>
            <w:r>
              <w:rPr>
                <w:rFonts w:ascii="Century Gothic" w:hAnsi="Century Gothic" w:cs="Cambria"/>
                <w:b/>
                <w:sz w:val="24"/>
                <w:szCs w:val="36"/>
              </w:rPr>
              <w:t>Evaluate (E)</w:t>
            </w:r>
          </w:p>
        </w:tc>
        <w:tc>
          <w:tcPr>
            <w:tcW w:w="3048" w:type="dxa"/>
          </w:tcPr>
          <w:p w14:paraId="477F452C" w14:textId="6674C8D8" w:rsidR="00615C47" w:rsidRPr="00184A25" w:rsidRDefault="00615C47" w:rsidP="006A7FFC">
            <w:pPr>
              <w:tabs>
                <w:tab w:val="center" w:pos="4320"/>
                <w:tab w:val="right" w:pos="8640"/>
              </w:tabs>
              <w:ind w:left="43" w:hanging="43"/>
              <w:rPr>
                <w:rFonts w:ascii="Century Gothic" w:hAnsi="Century Gothic" w:cs="Cambria"/>
                <w:b/>
                <w:sz w:val="24"/>
                <w:szCs w:val="36"/>
              </w:rPr>
            </w:pPr>
            <w:r>
              <w:rPr>
                <w:rFonts w:ascii="Century Gothic" w:hAnsi="Century Gothic" w:cs="Cambria"/>
                <w:b/>
                <w:sz w:val="24"/>
                <w:szCs w:val="36"/>
              </w:rPr>
              <w:t>Link back to topic sentence or question (L)</w:t>
            </w:r>
          </w:p>
        </w:tc>
      </w:tr>
      <w:tr w:rsidR="00615C47" w:rsidRPr="00184A25" w14:paraId="3E9C647D" w14:textId="77777777" w:rsidTr="00615C47">
        <w:trPr>
          <w:trHeight w:val="2403"/>
        </w:trPr>
        <w:tc>
          <w:tcPr>
            <w:tcW w:w="2127" w:type="dxa"/>
            <w:tcBorders>
              <w:bottom w:val="single" w:sz="4" w:space="0" w:color="auto"/>
            </w:tcBorders>
            <w:vAlign w:val="center"/>
          </w:tcPr>
          <w:p w14:paraId="72960602" w14:textId="68135A12" w:rsidR="00615C47" w:rsidRDefault="00615C47" w:rsidP="006A7FFC">
            <w:pPr>
              <w:tabs>
                <w:tab w:val="center" w:pos="4320"/>
                <w:tab w:val="right" w:pos="8640"/>
              </w:tabs>
              <w:rPr>
                <w:rFonts w:ascii="Century Gothic" w:hAnsi="Century Gothic"/>
                <w:sz w:val="24"/>
                <w:szCs w:val="32"/>
              </w:rPr>
            </w:pPr>
          </w:p>
          <w:p w14:paraId="007163B5" w14:textId="77777777" w:rsidR="00615C47" w:rsidRDefault="00615C47" w:rsidP="006A7FFC">
            <w:pPr>
              <w:tabs>
                <w:tab w:val="center" w:pos="4320"/>
                <w:tab w:val="right" w:pos="8640"/>
              </w:tabs>
              <w:rPr>
                <w:rFonts w:ascii="Century Gothic" w:hAnsi="Century Gothic"/>
                <w:sz w:val="24"/>
                <w:szCs w:val="32"/>
              </w:rPr>
            </w:pPr>
          </w:p>
          <w:p w14:paraId="190AB64D" w14:textId="77777777" w:rsidR="00615C47" w:rsidRDefault="00615C47" w:rsidP="006A7FFC">
            <w:pPr>
              <w:tabs>
                <w:tab w:val="center" w:pos="4320"/>
                <w:tab w:val="right" w:pos="8640"/>
              </w:tabs>
              <w:rPr>
                <w:rFonts w:ascii="Century Gothic" w:hAnsi="Century Gothic"/>
                <w:sz w:val="24"/>
                <w:szCs w:val="32"/>
              </w:rPr>
            </w:pPr>
          </w:p>
          <w:p w14:paraId="4B006D82" w14:textId="77777777" w:rsidR="00615C47" w:rsidRDefault="00615C47" w:rsidP="006A7FFC">
            <w:pPr>
              <w:tabs>
                <w:tab w:val="center" w:pos="4320"/>
                <w:tab w:val="right" w:pos="8640"/>
              </w:tabs>
              <w:rPr>
                <w:rFonts w:ascii="Century Gothic" w:hAnsi="Century Gothic"/>
                <w:sz w:val="24"/>
                <w:szCs w:val="32"/>
              </w:rPr>
            </w:pPr>
          </w:p>
          <w:p w14:paraId="6A75E8C8" w14:textId="77777777" w:rsidR="00615C47" w:rsidRDefault="00615C47" w:rsidP="006A7FFC">
            <w:pPr>
              <w:tabs>
                <w:tab w:val="center" w:pos="4320"/>
                <w:tab w:val="right" w:pos="8640"/>
              </w:tabs>
              <w:rPr>
                <w:rFonts w:ascii="Century Gothic" w:hAnsi="Century Gothic"/>
                <w:sz w:val="24"/>
                <w:szCs w:val="32"/>
              </w:rPr>
            </w:pPr>
          </w:p>
          <w:p w14:paraId="48702D01" w14:textId="77777777" w:rsidR="00615C47" w:rsidRDefault="00615C47" w:rsidP="006A7FFC">
            <w:pPr>
              <w:tabs>
                <w:tab w:val="center" w:pos="4320"/>
                <w:tab w:val="right" w:pos="8640"/>
              </w:tabs>
              <w:rPr>
                <w:rFonts w:ascii="Century Gothic" w:hAnsi="Century Gothic"/>
                <w:sz w:val="24"/>
                <w:szCs w:val="32"/>
              </w:rPr>
            </w:pPr>
          </w:p>
          <w:p w14:paraId="127B4BDE" w14:textId="77777777" w:rsidR="00615C47" w:rsidRDefault="00615C47" w:rsidP="006A7FFC">
            <w:pPr>
              <w:tabs>
                <w:tab w:val="center" w:pos="4320"/>
                <w:tab w:val="right" w:pos="8640"/>
              </w:tabs>
              <w:rPr>
                <w:rFonts w:ascii="Century Gothic" w:hAnsi="Century Gothic"/>
                <w:sz w:val="24"/>
                <w:szCs w:val="32"/>
              </w:rPr>
            </w:pPr>
          </w:p>
          <w:p w14:paraId="1F1A4896" w14:textId="77777777" w:rsidR="00615C47" w:rsidRDefault="00615C47" w:rsidP="006A7FFC">
            <w:pPr>
              <w:tabs>
                <w:tab w:val="center" w:pos="4320"/>
                <w:tab w:val="right" w:pos="8640"/>
              </w:tabs>
              <w:rPr>
                <w:rFonts w:ascii="Century Gothic" w:hAnsi="Century Gothic"/>
                <w:sz w:val="24"/>
                <w:szCs w:val="32"/>
              </w:rPr>
            </w:pPr>
          </w:p>
          <w:p w14:paraId="4E5F5A2A" w14:textId="77777777" w:rsidR="00615C47" w:rsidRDefault="00615C47" w:rsidP="006A7FFC">
            <w:pPr>
              <w:tabs>
                <w:tab w:val="center" w:pos="4320"/>
                <w:tab w:val="right" w:pos="8640"/>
              </w:tabs>
              <w:rPr>
                <w:rFonts w:ascii="Century Gothic" w:hAnsi="Century Gothic"/>
                <w:sz w:val="24"/>
                <w:szCs w:val="32"/>
              </w:rPr>
            </w:pPr>
          </w:p>
          <w:p w14:paraId="6902FD43" w14:textId="77777777" w:rsidR="00615C47" w:rsidRPr="00184A25" w:rsidRDefault="00615C47" w:rsidP="006A7FFC">
            <w:pPr>
              <w:tabs>
                <w:tab w:val="center" w:pos="4320"/>
                <w:tab w:val="right" w:pos="8640"/>
              </w:tabs>
              <w:rPr>
                <w:rFonts w:ascii="Century Gothic" w:hAnsi="Century Gothic"/>
                <w:sz w:val="24"/>
                <w:szCs w:val="32"/>
              </w:rPr>
            </w:pPr>
          </w:p>
        </w:tc>
        <w:tc>
          <w:tcPr>
            <w:tcW w:w="2693" w:type="dxa"/>
            <w:tcBorders>
              <w:bottom w:val="single" w:sz="4" w:space="0" w:color="auto"/>
            </w:tcBorders>
          </w:tcPr>
          <w:p w14:paraId="32BAD293" w14:textId="77777777" w:rsidR="00615C47" w:rsidRPr="00184A25" w:rsidRDefault="00615C47" w:rsidP="006A7FFC">
            <w:pPr>
              <w:tabs>
                <w:tab w:val="center" w:pos="4320"/>
                <w:tab w:val="right" w:pos="8640"/>
              </w:tabs>
              <w:ind w:left="43" w:hanging="43"/>
              <w:rPr>
                <w:rFonts w:ascii="Century Gothic" w:hAnsi="Century Gothic"/>
                <w:sz w:val="24"/>
              </w:rPr>
            </w:pPr>
          </w:p>
          <w:p w14:paraId="442D2612" w14:textId="77777777" w:rsidR="00615C47" w:rsidRPr="00184A25" w:rsidRDefault="00615C47" w:rsidP="006A7FFC">
            <w:pPr>
              <w:tabs>
                <w:tab w:val="center" w:pos="4320"/>
                <w:tab w:val="right" w:pos="8640"/>
              </w:tabs>
              <w:ind w:left="43" w:hanging="43"/>
              <w:rPr>
                <w:rFonts w:ascii="Century Gothic" w:hAnsi="Century Gothic"/>
                <w:sz w:val="24"/>
              </w:rPr>
            </w:pPr>
          </w:p>
          <w:p w14:paraId="131A641F" w14:textId="77777777" w:rsidR="00615C47" w:rsidRPr="00184A25" w:rsidRDefault="00615C47" w:rsidP="006A7FFC">
            <w:pPr>
              <w:tabs>
                <w:tab w:val="center" w:pos="4320"/>
                <w:tab w:val="right" w:pos="8640"/>
              </w:tabs>
              <w:ind w:left="43" w:hanging="43"/>
              <w:rPr>
                <w:rFonts w:ascii="Century Gothic" w:hAnsi="Century Gothic"/>
                <w:sz w:val="24"/>
              </w:rPr>
            </w:pPr>
          </w:p>
          <w:p w14:paraId="767FBC18" w14:textId="77777777" w:rsidR="00615C47" w:rsidRPr="00184A25" w:rsidRDefault="00615C47" w:rsidP="006A7FFC">
            <w:pPr>
              <w:tabs>
                <w:tab w:val="center" w:pos="4320"/>
                <w:tab w:val="right" w:pos="8640"/>
              </w:tabs>
              <w:ind w:left="43" w:hanging="43"/>
              <w:rPr>
                <w:rFonts w:ascii="Century Gothic" w:hAnsi="Century Gothic"/>
                <w:sz w:val="24"/>
              </w:rPr>
            </w:pPr>
          </w:p>
          <w:p w14:paraId="1D5FE5D3" w14:textId="77777777" w:rsidR="00615C47" w:rsidRPr="00184A25" w:rsidRDefault="00615C47" w:rsidP="006A7FFC">
            <w:pPr>
              <w:tabs>
                <w:tab w:val="center" w:pos="4320"/>
                <w:tab w:val="right" w:pos="8640"/>
              </w:tabs>
              <w:ind w:left="43" w:hanging="43"/>
              <w:rPr>
                <w:rFonts w:ascii="Century Gothic" w:hAnsi="Century Gothic"/>
                <w:sz w:val="24"/>
              </w:rPr>
            </w:pPr>
          </w:p>
          <w:p w14:paraId="030081EF" w14:textId="77777777" w:rsidR="00615C47" w:rsidRPr="00184A25" w:rsidRDefault="00615C47" w:rsidP="006A7FFC">
            <w:pPr>
              <w:tabs>
                <w:tab w:val="center" w:pos="4320"/>
                <w:tab w:val="right" w:pos="8640"/>
              </w:tabs>
              <w:ind w:left="43" w:hanging="43"/>
              <w:rPr>
                <w:rFonts w:ascii="Century Gothic" w:hAnsi="Century Gothic"/>
                <w:sz w:val="24"/>
              </w:rPr>
            </w:pPr>
          </w:p>
          <w:p w14:paraId="45855CBB" w14:textId="77777777" w:rsidR="00615C47" w:rsidRPr="00184A25" w:rsidRDefault="00615C47" w:rsidP="006A7FFC">
            <w:pPr>
              <w:tabs>
                <w:tab w:val="center" w:pos="4320"/>
                <w:tab w:val="right" w:pos="8640"/>
              </w:tabs>
              <w:ind w:left="43" w:hanging="43"/>
              <w:rPr>
                <w:rFonts w:ascii="Century Gothic" w:hAnsi="Century Gothic"/>
                <w:sz w:val="24"/>
              </w:rPr>
            </w:pPr>
          </w:p>
          <w:p w14:paraId="2843408A" w14:textId="77777777" w:rsidR="00615C47" w:rsidRPr="00184A25" w:rsidRDefault="00615C47" w:rsidP="006A7FFC">
            <w:pPr>
              <w:tabs>
                <w:tab w:val="center" w:pos="4320"/>
                <w:tab w:val="right" w:pos="8640"/>
              </w:tabs>
              <w:spacing w:after="0" w:line="240" w:lineRule="auto"/>
              <w:rPr>
                <w:rFonts w:ascii="Century Gothic" w:hAnsi="Century Gothic"/>
                <w:sz w:val="24"/>
              </w:rPr>
            </w:pPr>
          </w:p>
        </w:tc>
        <w:tc>
          <w:tcPr>
            <w:tcW w:w="3685" w:type="dxa"/>
            <w:tcBorders>
              <w:bottom w:val="single" w:sz="4" w:space="0" w:color="auto"/>
            </w:tcBorders>
          </w:tcPr>
          <w:p w14:paraId="370FA701" w14:textId="77777777" w:rsidR="00615C47" w:rsidRPr="00184A25" w:rsidRDefault="00615C47" w:rsidP="006A7FFC">
            <w:pPr>
              <w:tabs>
                <w:tab w:val="center" w:pos="4320"/>
                <w:tab w:val="right" w:pos="8640"/>
              </w:tabs>
              <w:ind w:left="43" w:hanging="43"/>
              <w:rPr>
                <w:rFonts w:ascii="Century Gothic" w:hAnsi="Century Gothic"/>
                <w:sz w:val="24"/>
              </w:rPr>
            </w:pPr>
          </w:p>
        </w:tc>
        <w:tc>
          <w:tcPr>
            <w:tcW w:w="3898" w:type="dxa"/>
            <w:tcBorders>
              <w:bottom w:val="single" w:sz="4" w:space="0" w:color="auto"/>
            </w:tcBorders>
          </w:tcPr>
          <w:p w14:paraId="3E15D40D" w14:textId="77777777" w:rsidR="00615C47" w:rsidRPr="00184A25" w:rsidRDefault="00615C47" w:rsidP="006A7FFC">
            <w:pPr>
              <w:tabs>
                <w:tab w:val="center" w:pos="4320"/>
                <w:tab w:val="right" w:pos="8640"/>
              </w:tabs>
              <w:ind w:left="43" w:hanging="43"/>
              <w:rPr>
                <w:rFonts w:ascii="Century Gothic" w:hAnsi="Century Gothic"/>
                <w:sz w:val="24"/>
              </w:rPr>
            </w:pPr>
          </w:p>
        </w:tc>
        <w:tc>
          <w:tcPr>
            <w:tcW w:w="3048" w:type="dxa"/>
            <w:tcBorders>
              <w:bottom w:val="single" w:sz="4" w:space="0" w:color="auto"/>
            </w:tcBorders>
          </w:tcPr>
          <w:p w14:paraId="6E86A608" w14:textId="0609B949" w:rsidR="00615C47" w:rsidRPr="00184A25" w:rsidRDefault="00615C47" w:rsidP="006A7FFC">
            <w:pPr>
              <w:tabs>
                <w:tab w:val="center" w:pos="4320"/>
                <w:tab w:val="right" w:pos="8640"/>
              </w:tabs>
              <w:ind w:left="43" w:hanging="43"/>
              <w:rPr>
                <w:rFonts w:ascii="Century Gothic" w:hAnsi="Century Gothic"/>
                <w:sz w:val="24"/>
              </w:rPr>
            </w:pPr>
          </w:p>
        </w:tc>
      </w:tr>
      <w:tr w:rsidR="00615C47" w:rsidRPr="00184A25" w14:paraId="51D86E66" w14:textId="77777777" w:rsidTr="00615C47">
        <w:trPr>
          <w:trHeight w:val="2403"/>
        </w:trPr>
        <w:tc>
          <w:tcPr>
            <w:tcW w:w="2127" w:type="dxa"/>
            <w:tcBorders>
              <w:bottom w:val="single" w:sz="4" w:space="0" w:color="auto"/>
            </w:tcBorders>
            <w:vAlign w:val="center"/>
          </w:tcPr>
          <w:p w14:paraId="10C7D253" w14:textId="52B79671" w:rsidR="00615C47" w:rsidRPr="00184A25" w:rsidRDefault="00615C47" w:rsidP="00615C47">
            <w:pPr>
              <w:tabs>
                <w:tab w:val="center" w:pos="4320"/>
                <w:tab w:val="right" w:pos="8640"/>
              </w:tabs>
              <w:rPr>
                <w:rFonts w:ascii="Century Gothic" w:hAnsi="Century Gothic"/>
                <w:sz w:val="24"/>
                <w:szCs w:val="32"/>
              </w:rPr>
            </w:pPr>
          </w:p>
        </w:tc>
        <w:tc>
          <w:tcPr>
            <w:tcW w:w="2693" w:type="dxa"/>
            <w:tcBorders>
              <w:bottom w:val="single" w:sz="4" w:space="0" w:color="auto"/>
            </w:tcBorders>
          </w:tcPr>
          <w:p w14:paraId="5CDC757E" w14:textId="77777777" w:rsidR="00615C47" w:rsidRPr="00184A25" w:rsidRDefault="00615C47" w:rsidP="006A7FFC">
            <w:pPr>
              <w:tabs>
                <w:tab w:val="center" w:pos="4320"/>
                <w:tab w:val="right" w:pos="8640"/>
              </w:tabs>
              <w:ind w:left="43" w:hanging="43"/>
              <w:rPr>
                <w:rFonts w:ascii="Century Gothic" w:hAnsi="Century Gothic"/>
                <w:sz w:val="24"/>
              </w:rPr>
            </w:pPr>
          </w:p>
          <w:p w14:paraId="10945D96" w14:textId="77777777" w:rsidR="00615C47" w:rsidRPr="00184A25" w:rsidRDefault="00615C47" w:rsidP="006A7FFC">
            <w:pPr>
              <w:tabs>
                <w:tab w:val="center" w:pos="4320"/>
                <w:tab w:val="right" w:pos="8640"/>
              </w:tabs>
              <w:ind w:left="43" w:hanging="43"/>
              <w:rPr>
                <w:rFonts w:ascii="Century Gothic" w:hAnsi="Century Gothic"/>
                <w:sz w:val="24"/>
              </w:rPr>
            </w:pPr>
          </w:p>
          <w:p w14:paraId="26D6EBCE" w14:textId="77777777" w:rsidR="00615C47" w:rsidRPr="00184A25" w:rsidRDefault="00615C47" w:rsidP="006A7FFC">
            <w:pPr>
              <w:tabs>
                <w:tab w:val="center" w:pos="4320"/>
                <w:tab w:val="right" w:pos="8640"/>
              </w:tabs>
              <w:ind w:left="43" w:hanging="43"/>
              <w:rPr>
                <w:rFonts w:ascii="Century Gothic" w:hAnsi="Century Gothic"/>
                <w:sz w:val="24"/>
              </w:rPr>
            </w:pPr>
          </w:p>
          <w:p w14:paraId="1E210D0A" w14:textId="77777777" w:rsidR="00615C47" w:rsidRPr="00184A25" w:rsidRDefault="00615C47" w:rsidP="006A7FFC">
            <w:pPr>
              <w:tabs>
                <w:tab w:val="center" w:pos="4320"/>
                <w:tab w:val="right" w:pos="8640"/>
              </w:tabs>
              <w:ind w:left="43" w:hanging="43"/>
              <w:rPr>
                <w:rFonts w:ascii="Century Gothic" w:hAnsi="Century Gothic"/>
                <w:sz w:val="24"/>
              </w:rPr>
            </w:pPr>
          </w:p>
          <w:p w14:paraId="74FDEBE2" w14:textId="77777777" w:rsidR="00615C47" w:rsidRPr="00184A25" w:rsidRDefault="00615C47" w:rsidP="006A7FFC">
            <w:pPr>
              <w:tabs>
                <w:tab w:val="center" w:pos="4320"/>
                <w:tab w:val="right" w:pos="8640"/>
              </w:tabs>
              <w:ind w:left="43" w:hanging="43"/>
              <w:rPr>
                <w:rFonts w:ascii="Century Gothic" w:hAnsi="Century Gothic"/>
                <w:sz w:val="24"/>
              </w:rPr>
            </w:pPr>
          </w:p>
          <w:p w14:paraId="4C4F203B" w14:textId="77777777" w:rsidR="00615C47" w:rsidRPr="00184A25" w:rsidRDefault="00615C47" w:rsidP="006A7FFC">
            <w:pPr>
              <w:tabs>
                <w:tab w:val="center" w:pos="4320"/>
                <w:tab w:val="right" w:pos="8640"/>
              </w:tabs>
              <w:ind w:left="43" w:hanging="43"/>
              <w:rPr>
                <w:rFonts w:ascii="Century Gothic" w:hAnsi="Century Gothic"/>
                <w:sz w:val="24"/>
              </w:rPr>
            </w:pPr>
          </w:p>
          <w:p w14:paraId="12945D44" w14:textId="77777777" w:rsidR="00615C47" w:rsidRPr="00184A25" w:rsidRDefault="00615C47" w:rsidP="006A7FFC">
            <w:pPr>
              <w:tabs>
                <w:tab w:val="center" w:pos="4320"/>
                <w:tab w:val="right" w:pos="8640"/>
              </w:tabs>
              <w:ind w:left="43" w:hanging="43"/>
              <w:rPr>
                <w:rFonts w:ascii="Century Gothic" w:hAnsi="Century Gothic"/>
                <w:sz w:val="24"/>
              </w:rPr>
            </w:pPr>
          </w:p>
          <w:p w14:paraId="60CAA768" w14:textId="77777777" w:rsidR="00615C47" w:rsidRPr="00184A25" w:rsidRDefault="00615C47" w:rsidP="006A7FFC">
            <w:pPr>
              <w:tabs>
                <w:tab w:val="center" w:pos="4320"/>
                <w:tab w:val="right" w:pos="8640"/>
              </w:tabs>
              <w:ind w:left="43" w:hanging="43"/>
              <w:rPr>
                <w:rFonts w:ascii="Century Gothic" w:hAnsi="Century Gothic"/>
                <w:sz w:val="24"/>
              </w:rPr>
            </w:pPr>
          </w:p>
          <w:p w14:paraId="59853957"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66F5A268"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78646DE2"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3FD86BD7"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6CADF0F1"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68014595"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13D76509"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494BC011"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7A14360C"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746A5D72" w14:textId="77777777" w:rsidR="00615C47" w:rsidRDefault="00615C47" w:rsidP="006A7FFC">
            <w:pPr>
              <w:tabs>
                <w:tab w:val="center" w:pos="4320"/>
                <w:tab w:val="right" w:pos="8640"/>
              </w:tabs>
              <w:spacing w:after="0" w:line="240" w:lineRule="auto"/>
              <w:ind w:left="43" w:hanging="43"/>
              <w:rPr>
                <w:rFonts w:ascii="Century Gothic" w:hAnsi="Century Gothic"/>
                <w:sz w:val="24"/>
              </w:rPr>
            </w:pPr>
          </w:p>
          <w:p w14:paraId="0E3C6896" w14:textId="77777777" w:rsidR="00615C47" w:rsidRDefault="00615C47" w:rsidP="00615C47">
            <w:pPr>
              <w:tabs>
                <w:tab w:val="center" w:pos="4320"/>
                <w:tab w:val="right" w:pos="8640"/>
              </w:tabs>
              <w:spacing w:after="0" w:line="240" w:lineRule="auto"/>
              <w:rPr>
                <w:rFonts w:ascii="Century Gothic" w:hAnsi="Century Gothic"/>
                <w:sz w:val="24"/>
              </w:rPr>
            </w:pPr>
          </w:p>
          <w:p w14:paraId="3E84F286" w14:textId="77777777" w:rsidR="00615C47" w:rsidRPr="00184A25" w:rsidRDefault="00615C47" w:rsidP="006A7FFC">
            <w:pPr>
              <w:tabs>
                <w:tab w:val="center" w:pos="4320"/>
                <w:tab w:val="right" w:pos="8640"/>
              </w:tabs>
              <w:spacing w:after="0" w:line="240" w:lineRule="auto"/>
              <w:ind w:left="43" w:hanging="43"/>
              <w:rPr>
                <w:rFonts w:ascii="Century Gothic" w:hAnsi="Century Gothic"/>
                <w:sz w:val="24"/>
              </w:rPr>
            </w:pPr>
          </w:p>
        </w:tc>
        <w:tc>
          <w:tcPr>
            <w:tcW w:w="3685" w:type="dxa"/>
            <w:tcBorders>
              <w:bottom w:val="single" w:sz="4" w:space="0" w:color="auto"/>
            </w:tcBorders>
          </w:tcPr>
          <w:p w14:paraId="0D58CE38" w14:textId="77777777" w:rsidR="00615C47" w:rsidRPr="00184A25" w:rsidRDefault="00615C47" w:rsidP="006A7FFC">
            <w:pPr>
              <w:tabs>
                <w:tab w:val="center" w:pos="4320"/>
                <w:tab w:val="right" w:pos="8640"/>
              </w:tabs>
              <w:ind w:left="43" w:hanging="43"/>
              <w:rPr>
                <w:rFonts w:ascii="Century Gothic" w:hAnsi="Century Gothic"/>
                <w:sz w:val="24"/>
              </w:rPr>
            </w:pPr>
          </w:p>
        </w:tc>
        <w:tc>
          <w:tcPr>
            <w:tcW w:w="3898" w:type="dxa"/>
            <w:tcBorders>
              <w:bottom w:val="single" w:sz="4" w:space="0" w:color="auto"/>
            </w:tcBorders>
          </w:tcPr>
          <w:p w14:paraId="2C27167A" w14:textId="77777777" w:rsidR="00615C47" w:rsidRPr="00184A25" w:rsidRDefault="00615C47" w:rsidP="006A7FFC">
            <w:pPr>
              <w:tabs>
                <w:tab w:val="center" w:pos="4320"/>
                <w:tab w:val="right" w:pos="8640"/>
              </w:tabs>
              <w:ind w:left="43" w:hanging="43"/>
              <w:rPr>
                <w:rFonts w:ascii="Century Gothic" w:hAnsi="Century Gothic"/>
                <w:sz w:val="24"/>
              </w:rPr>
            </w:pPr>
          </w:p>
        </w:tc>
        <w:tc>
          <w:tcPr>
            <w:tcW w:w="3048" w:type="dxa"/>
            <w:tcBorders>
              <w:bottom w:val="single" w:sz="4" w:space="0" w:color="auto"/>
            </w:tcBorders>
          </w:tcPr>
          <w:p w14:paraId="22EBF9BC" w14:textId="3165DEF4" w:rsidR="00615C47" w:rsidRPr="00184A25" w:rsidRDefault="00615C47" w:rsidP="006A7FFC">
            <w:pPr>
              <w:tabs>
                <w:tab w:val="center" w:pos="4320"/>
                <w:tab w:val="right" w:pos="8640"/>
              </w:tabs>
              <w:ind w:left="43" w:hanging="43"/>
              <w:rPr>
                <w:rFonts w:ascii="Century Gothic" w:hAnsi="Century Gothic"/>
                <w:sz w:val="24"/>
              </w:rPr>
            </w:pPr>
          </w:p>
        </w:tc>
      </w:tr>
    </w:tbl>
    <w:p w14:paraId="7710155E" w14:textId="77777777" w:rsidR="006A7FFC" w:rsidRDefault="006A7FFC" w:rsidP="00AB1D7D">
      <w:pPr>
        <w:widowControl w:val="0"/>
        <w:autoSpaceDE w:val="0"/>
        <w:autoSpaceDN w:val="0"/>
        <w:adjustRightInd w:val="0"/>
        <w:spacing w:after="0" w:line="240" w:lineRule="auto"/>
        <w:ind w:right="-99"/>
        <w:rPr>
          <w:rFonts w:ascii="Century Gothic" w:hAnsi="Century Gothic" w:cs="Arial"/>
          <w:i/>
          <w:iCs/>
          <w:color w:val="343434"/>
          <w:sz w:val="24"/>
          <w:szCs w:val="32"/>
          <w:u w:val="single" w:color="343434"/>
          <w:lang w:val="en-US"/>
        </w:rPr>
      </w:pPr>
    </w:p>
    <w:p w14:paraId="3F10C0F1" w14:textId="77777777" w:rsidR="006A7FFC" w:rsidRPr="006A7FFC" w:rsidRDefault="006A7FFC" w:rsidP="006A7F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ight="-99"/>
        <w:rPr>
          <w:rFonts w:ascii="Century Gothic" w:hAnsi="Century Gothic" w:cs="Arial"/>
          <w:b/>
          <w:color w:val="343434"/>
          <w:sz w:val="20"/>
          <w:szCs w:val="20"/>
          <w:u w:color="343434"/>
          <w:lang w:val="en-US"/>
        </w:rPr>
      </w:pPr>
      <w:r w:rsidRPr="006A7FFC">
        <w:rPr>
          <w:rFonts w:ascii="Century Gothic" w:hAnsi="Century Gothic" w:cs="Arial"/>
          <w:b/>
          <w:i/>
          <w:iCs/>
          <w:color w:val="343434"/>
          <w:sz w:val="20"/>
          <w:szCs w:val="20"/>
          <w:u w:val="single" w:color="343434"/>
          <w:lang w:val="en-US"/>
        </w:rPr>
        <w:t>Sample essay segment for Napalm girl</w:t>
      </w:r>
    </w:p>
    <w:p w14:paraId="00C6B8E4" w14:textId="77777777" w:rsidR="006A7FFC" w:rsidRPr="006A7FFC" w:rsidRDefault="006A7FFC" w:rsidP="006A7F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ight="-99"/>
        <w:rPr>
          <w:rFonts w:ascii="Century Gothic" w:hAnsi="Century Gothic" w:cs="Arial"/>
          <w:color w:val="343434"/>
          <w:sz w:val="20"/>
          <w:szCs w:val="20"/>
          <w:u w:color="343434"/>
          <w:lang w:val="en-US"/>
        </w:rPr>
      </w:pPr>
      <w:r w:rsidRPr="006A7FFC">
        <w:rPr>
          <w:rFonts w:ascii="Century Gothic" w:hAnsi="Century Gothic" w:cs="Arial"/>
          <w:color w:val="343434"/>
          <w:sz w:val="20"/>
          <w:szCs w:val="20"/>
          <w:u w:color="343434"/>
          <w:lang w:val="en-US"/>
        </w:rPr>
        <w:t>The 1972 photograph of the nine year old South Vietnamese girl, Kim Phuc, fleeing her village of Trang Bang after a napalm attack won the Canadian photographer, Nick Ut, a Pulitzer prize and is one of the iconic images that helped turn US public opinion against US involvement in the war. The photograph shows a group of terrorised South Vietnamese children running down the road away from their burning village, being followed casually by several South Vietnamese soldiers who appear to be casually indifferent to the children’s suffering.</w:t>
      </w:r>
    </w:p>
    <w:p w14:paraId="62AFC669" w14:textId="77777777" w:rsidR="006A7FFC" w:rsidRPr="006A7FFC" w:rsidRDefault="006A7FFC" w:rsidP="006A7F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ight="-99"/>
        <w:rPr>
          <w:rFonts w:ascii="Century Gothic" w:hAnsi="Century Gothic" w:cs="Arial"/>
          <w:color w:val="343434"/>
          <w:sz w:val="20"/>
          <w:szCs w:val="20"/>
          <w:u w:color="343434"/>
          <w:lang w:val="en-US"/>
        </w:rPr>
      </w:pPr>
    </w:p>
    <w:p w14:paraId="0C5BA435" w14:textId="77777777" w:rsidR="006A7FFC" w:rsidRPr="006A7FFC" w:rsidRDefault="006A7FFC" w:rsidP="006A7F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ight="-99"/>
        <w:rPr>
          <w:rFonts w:ascii="Century Gothic" w:hAnsi="Century Gothic" w:cs="Arial"/>
          <w:color w:val="343434"/>
          <w:sz w:val="20"/>
          <w:szCs w:val="20"/>
          <w:u w:color="343434"/>
          <w:lang w:val="en-US"/>
        </w:rPr>
      </w:pPr>
      <w:r w:rsidRPr="006A7FFC">
        <w:rPr>
          <w:rFonts w:ascii="Century Gothic" w:hAnsi="Century Gothic" w:cs="Arial"/>
          <w:color w:val="343434"/>
          <w:sz w:val="20"/>
          <w:szCs w:val="20"/>
          <w:u w:color="343434"/>
          <w:lang w:val="en-US"/>
        </w:rPr>
        <w:t>For years the US public had been fed propaganda that US forces were in Vietnam to help the South Vietnamese fight off the threat from the Communist north. This photograph suggests the propaganda was a lie; it shows the South Vietnamese people being dispossessed and horribly injured by the US/South Vietnamese war machine, victims of collateral damage.</w:t>
      </w:r>
    </w:p>
    <w:p w14:paraId="32B74013" w14:textId="77777777" w:rsidR="006A7FFC" w:rsidRPr="006A7FFC" w:rsidRDefault="006A7FFC" w:rsidP="006A7F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ight="-99"/>
        <w:rPr>
          <w:rFonts w:ascii="Century Gothic" w:hAnsi="Century Gothic" w:cs="Arial"/>
          <w:color w:val="343434"/>
          <w:sz w:val="20"/>
          <w:szCs w:val="20"/>
          <w:u w:color="343434"/>
          <w:lang w:val="en-US"/>
        </w:rPr>
      </w:pPr>
    </w:p>
    <w:p w14:paraId="3B21E2EF" w14:textId="77777777" w:rsidR="006A7FFC" w:rsidRPr="006A7FFC" w:rsidRDefault="006A7FFC" w:rsidP="006A7F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ight="-99"/>
        <w:rPr>
          <w:rFonts w:ascii="Century Gothic" w:hAnsi="Century Gothic" w:cs="Arial"/>
          <w:color w:val="343434"/>
          <w:sz w:val="20"/>
          <w:szCs w:val="20"/>
          <w:u w:color="343434"/>
          <w:lang w:val="en-US"/>
        </w:rPr>
      </w:pPr>
      <w:r w:rsidRPr="006A7FFC">
        <w:rPr>
          <w:rFonts w:ascii="Century Gothic" w:hAnsi="Century Gothic" w:cs="Arial"/>
          <w:color w:val="343434"/>
          <w:sz w:val="20"/>
          <w:szCs w:val="20"/>
          <w:u w:color="343434"/>
          <w:lang w:val="en-US"/>
        </w:rPr>
        <w:t>Although not staged, this photograph was carefully selected from thousands of others as the text features of this image have the ability to sway the opinion of the responder regarding U.S. involvement in the Vietnam war. The fact that the subjects are young children prevents the responder from dismissing the image by saying they were probably Viet Cong and therefore deserved their fate; the children are too young to be guilty of anything. The terrified expressions on the children’s faces suggests that the US war effort was terrorising the South Vietnamese people not helping them. The fact that the central figure of the photograph is naked symbolised the concept that the US war effort is stripping the South Vietnamese people of their dignity while the casual attitude of the soldiers who follow the children without trying to assist them portrays the US/South Vietnamese war personnel as callous and uncaring about the suffering they inflict on the South Vietnamese people. The smoke of the burning village in the background suggests that the children have been deprived of their home by the US/South Vietnamese war effort whilst the absence of Vietnamese civilian adults in the photograph suggests that they have had their parents taken from them as well.</w:t>
      </w:r>
    </w:p>
    <w:p w14:paraId="1E0BAFFC" w14:textId="77777777" w:rsidR="006A7FFC" w:rsidRPr="006A7FFC" w:rsidRDefault="006A7FFC" w:rsidP="006A7F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ight="-99"/>
        <w:rPr>
          <w:rFonts w:ascii="Century Gothic" w:hAnsi="Century Gothic" w:cs="Arial"/>
          <w:color w:val="343434"/>
          <w:sz w:val="20"/>
          <w:szCs w:val="20"/>
          <w:u w:color="343434"/>
          <w:lang w:val="en-US"/>
        </w:rPr>
      </w:pPr>
    </w:p>
    <w:p w14:paraId="416B2320" w14:textId="66D36DE6" w:rsidR="006A7FFC" w:rsidRPr="009F118B" w:rsidRDefault="006A7FFC" w:rsidP="009F118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ight="-99"/>
        <w:rPr>
          <w:rFonts w:ascii="Century Gothic" w:hAnsi="Century Gothic" w:cs="Arial"/>
          <w:color w:val="343434"/>
          <w:sz w:val="20"/>
          <w:szCs w:val="20"/>
          <w:u w:color="343434"/>
          <w:lang w:val="en-US"/>
        </w:rPr>
        <w:sectPr w:rsidR="006A7FFC" w:rsidRPr="009F118B" w:rsidSect="006A7FFC">
          <w:pgSz w:w="16840" w:h="11900" w:orient="landscape"/>
          <w:pgMar w:top="426" w:right="709" w:bottom="426" w:left="709" w:header="708" w:footer="708" w:gutter="0"/>
          <w:cols w:space="708"/>
        </w:sectPr>
      </w:pPr>
      <w:r w:rsidRPr="006A7FFC">
        <w:rPr>
          <w:rFonts w:ascii="Century Gothic" w:hAnsi="Century Gothic" w:cs="Arial"/>
          <w:color w:val="343434"/>
          <w:sz w:val="20"/>
          <w:szCs w:val="20"/>
          <w:u w:color="343434"/>
          <w:lang w:val="en-US"/>
        </w:rPr>
        <w:t>This text demonstrates the power of visual images to shape public opinion through the careful selection and/o</w:t>
      </w:r>
      <w:r w:rsidR="00615C47">
        <w:rPr>
          <w:rFonts w:ascii="Century Gothic" w:hAnsi="Century Gothic" w:cs="Arial"/>
          <w:color w:val="343434"/>
          <w:sz w:val="20"/>
          <w:szCs w:val="20"/>
          <w:u w:color="343434"/>
          <w:lang w:val="en-US"/>
        </w:rPr>
        <w:t>r manipulation of text features</w:t>
      </w:r>
    </w:p>
    <w:p w14:paraId="462F4E87" w14:textId="77777777" w:rsidR="00AB1D7D" w:rsidRDefault="00AB1D7D" w:rsidP="00615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8"/>
          <w:szCs w:val="24"/>
        </w:rPr>
      </w:pPr>
    </w:p>
    <w:p w14:paraId="1FE46AF6" w14:textId="77777777" w:rsidR="00AB1D7D" w:rsidRPr="00094DD0" w:rsidRDefault="00AB1D7D" w:rsidP="00615C47">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b/>
          <w:color w:val="000000"/>
          <w:sz w:val="24"/>
          <w:szCs w:val="19"/>
          <w:lang w:val="en-US"/>
        </w:rPr>
      </w:pPr>
      <w:r w:rsidRPr="00094DD0">
        <w:rPr>
          <w:rFonts w:ascii="Century Gothic" w:hAnsi="Century Gothic"/>
          <w:b/>
          <w:sz w:val="28"/>
          <w:szCs w:val="24"/>
        </w:rPr>
        <w:t xml:space="preserve">Context- Henry Lawson </w:t>
      </w:r>
    </w:p>
    <w:p w14:paraId="18E811A6" w14:textId="77777777" w:rsidR="00AB1D7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b/>
          <w:color w:val="000000"/>
          <w:sz w:val="24"/>
          <w:szCs w:val="19"/>
          <w:lang w:val="en-US"/>
        </w:rPr>
      </w:pPr>
    </w:p>
    <w:p w14:paraId="19F9BC36" w14:textId="77777777" w:rsidR="00AB1D7D" w:rsidRPr="00BD5F9D" w:rsidRDefault="00912929"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r>
        <w:rPr>
          <w:noProof/>
          <w:lang w:val="en-US"/>
        </w:rPr>
        <w:drawing>
          <wp:anchor distT="0" distB="0" distL="114300" distR="114300" simplePos="0" relativeHeight="251658752" behindDoc="0" locked="0" layoutInCell="1" allowOverlap="1" wp14:anchorId="48E082BE" wp14:editId="68047D20">
            <wp:simplePos x="0" y="0"/>
            <wp:positionH relativeFrom="column">
              <wp:posOffset>-457200</wp:posOffset>
            </wp:positionH>
            <wp:positionV relativeFrom="paragraph">
              <wp:posOffset>24765</wp:posOffset>
            </wp:positionV>
            <wp:extent cx="2044700" cy="2743200"/>
            <wp:effectExtent l="0" t="0" r="12700" b="0"/>
            <wp:wrapSquare wrapText="bothSides"/>
            <wp:docPr id="10" name="Picture 10" descr="220px-Henry_Lawson_photograph_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0px-Henry_Lawson_photograph_19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7D" w:rsidRPr="00BD5F9D">
        <w:rPr>
          <w:rFonts w:ascii="Century Gothic" w:hAnsi="Century Gothic" w:cs="Arial"/>
          <w:color w:val="262626"/>
          <w:szCs w:val="24"/>
          <w:lang w:val="en-US"/>
        </w:rPr>
        <w:t>Henry Lawson was an Australian writer and poet. Along with his contemporary Banjo Paterson, Lawson is among the best-known Australian poets and fiction writers of the colonial period and is often called Australia's "greatest writer". He was the son of the poet, publisher and feminist Louisa Lawson.  </w:t>
      </w:r>
    </w:p>
    <w:p w14:paraId="1CB63238"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p>
    <w:p w14:paraId="14B15694"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r w:rsidRPr="00BD5F9D">
        <w:rPr>
          <w:rFonts w:ascii="Century Gothic" w:hAnsi="Century Gothic" w:cs="Arial"/>
          <w:color w:val="262626"/>
          <w:szCs w:val="24"/>
          <w:lang w:val="en-US"/>
        </w:rPr>
        <w:t xml:space="preserve">Henry Lawson was born in a town on the Grenfell goldfields of New South Wales. His father was Niels Herzberg Larsen, a Norwegian-born miner who went to sea at 21, arrived in Melbourne in 1855 to join the gold rush. Lawson's parents met at the goldfields and married on 7 July 1866; he was 32 and she, 18. </w:t>
      </w:r>
    </w:p>
    <w:p w14:paraId="72532323"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p>
    <w:p w14:paraId="7A77D878"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r w:rsidRPr="00BD5F9D">
        <w:rPr>
          <w:rFonts w:ascii="Century Gothic" w:hAnsi="Century Gothic" w:cs="Arial"/>
          <w:color w:val="262626"/>
          <w:szCs w:val="24"/>
          <w:lang w:val="en-US"/>
        </w:rPr>
        <w:t>Henry Lawson attended school from 2 October 1876 but suffered an ear infection around this time. It left him with partial deafness and by the age of fourteen he had lost his hearing entirely. He later attended a Catholic school at Mudgee, New South Wales around 8 km away; the master there, Mr. Kevan, would teach Lawson about poetry. Reading became a major source of his education because, due to his deafness, he had trouble learning in the classroom.   </w:t>
      </w:r>
    </w:p>
    <w:p w14:paraId="62B85D04"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p>
    <w:p w14:paraId="55D5522C"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r w:rsidRPr="00BD5F9D">
        <w:rPr>
          <w:rFonts w:ascii="Century Gothic" w:hAnsi="Century Gothic" w:cs="Arial"/>
          <w:color w:val="262626"/>
          <w:szCs w:val="24"/>
          <w:lang w:val="en-US"/>
        </w:rPr>
        <w:t>In 1883, after working on building jobs with his father and in the Blue Mountains, Lawson joined his mother in Sydney at her request. At this time, Lawson was working during the day and studying at night in the hopes of receiving a university education. However, he failed his exams. In 1896, he married Bertha Bredt Jr., daughter of a prominent socialist. They had two children, son Jim (Joseph) and daughter Bertha. However, the marriage ended unhappily.   </w:t>
      </w:r>
    </w:p>
    <w:p w14:paraId="73BE3527"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p>
    <w:p w14:paraId="630A0AD5"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r w:rsidRPr="00BD5F9D">
        <w:rPr>
          <w:rFonts w:ascii="Century Gothic" w:hAnsi="Century Gothic" w:cs="Arial"/>
          <w:color w:val="262626"/>
          <w:szCs w:val="24"/>
          <w:lang w:val="en-US"/>
        </w:rPr>
        <w:t>Lawson's first published poem was 'A Song of the Republic' which appeared in The Bulletin, 1 October 1887. In 1892 The Bulletin paid for an inland trip where he experiences the harsh realities of drought-affected New South Wales. This became a source for many of his stories in subsequent years. The trek Lawson took between Hungerford and Bourke was one of the most important trek</w:t>
      </w:r>
      <w:r>
        <w:rPr>
          <w:rFonts w:ascii="Century Gothic" w:hAnsi="Century Gothic" w:cs="Arial"/>
          <w:color w:val="262626"/>
          <w:szCs w:val="24"/>
          <w:lang w:val="en-US"/>
        </w:rPr>
        <w:t>s</w:t>
      </w:r>
      <w:r w:rsidRPr="00BD5F9D">
        <w:rPr>
          <w:rFonts w:ascii="Century Gothic" w:hAnsi="Century Gothic" w:cs="Arial"/>
          <w:color w:val="262626"/>
          <w:szCs w:val="24"/>
          <w:lang w:val="en-US"/>
        </w:rPr>
        <w:t xml:space="preserve"> in Australian </w:t>
      </w:r>
      <w:r>
        <w:rPr>
          <w:rFonts w:ascii="Century Gothic" w:hAnsi="Century Gothic" w:cs="Arial"/>
          <w:color w:val="262626"/>
          <w:szCs w:val="24"/>
          <w:lang w:val="en-US"/>
        </w:rPr>
        <w:t>literary history and it</w:t>
      </w:r>
      <w:r w:rsidRPr="00BD5F9D">
        <w:rPr>
          <w:rFonts w:ascii="Century Gothic" w:hAnsi="Century Gothic" w:cs="Arial"/>
          <w:color w:val="262626"/>
          <w:szCs w:val="24"/>
          <w:lang w:val="en-US"/>
        </w:rPr>
        <w:t xml:space="preserve"> confirmed all of his prejudices about the Australian bush. </w:t>
      </w:r>
    </w:p>
    <w:p w14:paraId="134E7C5A"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p>
    <w:p w14:paraId="45053C8C"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r w:rsidRPr="00BD5F9D">
        <w:rPr>
          <w:rFonts w:ascii="Century Gothic" w:hAnsi="Century Gothic" w:cs="Arial"/>
          <w:color w:val="262626"/>
          <w:szCs w:val="24"/>
          <w:lang w:val="en-US"/>
        </w:rPr>
        <w:t>Lawson uses short, sharp sentences, with language as raw as Ernest Hemingway or Raymond Carver. With sparse adjectives and honed-to-the-bone description, Lawson created a style</w:t>
      </w:r>
      <w:r>
        <w:rPr>
          <w:rFonts w:ascii="Century Gothic" w:hAnsi="Century Gothic" w:cs="Arial"/>
          <w:color w:val="262626"/>
          <w:szCs w:val="24"/>
          <w:lang w:val="en-US"/>
        </w:rPr>
        <w:t xml:space="preserve"> and defined Australians as people of few words</w:t>
      </w:r>
      <w:r w:rsidRPr="00BD5F9D">
        <w:rPr>
          <w:rFonts w:ascii="Century Gothic" w:hAnsi="Century Gothic" w:cs="Arial"/>
          <w:color w:val="262626"/>
          <w:szCs w:val="24"/>
          <w:lang w:val="en-US"/>
        </w:rPr>
        <w:t xml:space="preserve">, passionately </w:t>
      </w:r>
      <w:r>
        <w:rPr>
          <w:rFonts w:ascii="Century Gothic" w:hAnsi="Century Gothic" w:cs="Arial"/>
          <w:color w:val="262626"/>
          <w:szCs w:val="24"/>
          <w:lang w:val="en-US"/>
        </w:rPr>
        <w:t xml:space="preserve">egalitarian and deeply humane. </w:t>
      </w:r>
    </w:p>
    <w:p w14:paraId="74F09502"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p>
    <w:p w14:paraId="4C9158E0"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r w:rsidRPr="00BD5F9D">
        <w:rPr>
          <w:rFonts w:ascii="Century Gothic" w:hAnsi="Century Gothic" w:cs="Arial"/>
          <w:color w:val="262626"/>
          <w:szCs w:val="24"/>
          <w:lang w:val="en-US"/>
        </w:rPr>
        <w:t>Like the majority of Australians, Lawson lived in a city, but had had plenty of experience in outback life, in fact, many of his stories reflected his experiences in real life. Despite his position as the most celebrated Australian writer of the time, Lawson was deeply depressed and continually poor. He lacked m</w:t>
      </w:r>
      <w:r>
        <w:rPr>
          <w:rFonts w:ascii="Century Gothic" w:hAnsi="Century Gothic" w:cs="Arial"/>
          <w:color w:val="262626"/>
          <w:szCs w:val="24"/>
          <w:lang w:val="en-US"/>
        </w:rPr>
        <w:t xml:space="preserve">oney due to </w:t>
      </w:r>
      <w:r w:rsidRPr="00BD5F9D">
        <w:rPr>
          <w:rFonts w:ascii="Century Gothic" w:hAnsi="Century Gothic" w:cs="Arial"/>
          <w:color w:val="262626"/>
          <w:szCs w:val="24"/>
          <w:lang w:val="en-US"/>
        </w:rPr>
        <w:t>deals with publish</w:t>
      </w:r>
      <w:r>
        <w:rPr>
          <w:rFonts w:ascii="Century Gothic" w:hAnsi="Century Gothic" w:cs="Arial"/>
          <w:color w:val="262626"/>
          <w:szCs w:val="24"/>
          <w:lang w:val="en-US"/>
        </w:rPr>
        <w:t>ers and h</w:t>
      </w:r>
      <w:r w:rsidRPr="00BD5F9D">
        <w:rPr>
          <w:rFonts w:ascii="Century Gothic" w:hAnsi="Century Gothic" w:cs="Arial"/>
          <w:color w:val="262626"/>
          <w:szCs w:val="24"/>
          <w:lang w:val="en-US"/>
        </w:rPr>
        <w:t>is ex-wife repeatedly reported him for non-payment of child maintenance, resulting in gaol terms. He was gaoled at Darlinghurst Gaol for drunkenness and non-payment of alimony, and recorded his experience in the haunting poem "One Hundred and Three" - his prison number - which was published in 1908. At this time, Lawson became withdrawn, alcoholic, and unable to carry on the usual routine of life.    </w:t>
      </w:r>
    </w:p>
    <w:p w14:paraId="7F0B599F"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p>
    <w:p w14:paraId="717A1734"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color w:val="262626"/>
          <w:szCs w:val="24"/>
          <w:lang w:val="en-US"/>
        </w:rPr>
      </w:pPr>
      <w:r w:rsidRPr="00BD5F9D">
        <w:rPr>
          <w:rFonts w:ascii="Century Gothic" w:hAnsi="Century Gothic" w:cs="Arial"/>
          <w:color w:val="262626"/>
          <w:szCs w:val="24"/>
          <w:lang w:val="en-US"/>
        </w:rPr>
        <w:t>Lawson died in Sydney in 1922 and was given a state funeral. His funeral was attended by the Prime Minister W. M. Hughes and the Premier of New South Wales Jack Lang, as well as thousands of citizens. Lawson was the first person to be granted a state funeral.  </w:t>
      </w:r>
    </w:p>
    <w:p w14:paraId="73D91C33" w14:textId="77777777" w:rsidR="00AB1D7D" w:rsidRPr="00BD5F9D" w:rsidRDefault="00AB1D7D" w:rsidP="00880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ight="-1"/>
        <w:rPr>
          <w:rFonts w:ascii="Century Gothic" w:hAnsi="Century Gothic" w:cs="Arial"/>
          <w:b/>
          <w:color w:val="000000"/>
          <w:szCs w:val="19"/>
          <w:lang w:val="en-US"/>
        </w:rPr>
      </w:pPr>
    </w:p>
    <w:p w14:paraId="6B1BC989" w14:textId="77777777" w:rsidR="009F118B" w:rsidRDefault="009F118B"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Century Gothic" w:hAnsi="Century Gothic" w:cs="Arial"/>
          <w:b/>
          <w:color w:val="000000"/>
          <w:sz w:val="24"/>
          <w:szCs w:val="19"/>
          <w:lang w:val="en-US"/>
        </w:rPr>
      </w:pPr>
    </w:p>
    <w:p w14:paraId="240F7419" w14:textId="77777777" w:rsidR="009F118B" w:rsidRDefault="009F118B"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7FE5A923" w14:textId="77777777" w:rsidR="00067234" w:rsidRDefault="00067234"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3526EB30" w14:textId="692060CF" w:rsidR="00067234" w:rsidRPr="00615C47" w:rsidRDefault="00067234" w:rsidP="00615C47">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rPr>
          <w:rStyle w:val="Strong"/>
          <w:rFonts w:ascii="Century Gothic" w:hAnsi="Century Gothic" w:cs="Arial"/>
          <w:bCs w:val="0"/>
          <w:color w:val="000000"/>
          <w:sz w:val="24"/>
          <w:szCs w:val="19"/>
          <w:lang w:val="en-US"/>
        </w:rPr>
      </w:pPr>
      <w:r>
        <w:rPr>
          <w:rFonts w:ascii="Century Gothic" w:hAnsi="Century Gothic"/>
          <w:b/>
          <w:sz w:val="28"/>
          <w:szCs w:val="24"/>
        </w:rPr>
        <w:t xml:space="preserve">Timeline of Lawson’s Life </w:t>
      </w:r>
    </w:p>
    <w:p w14:paraId="3119566C" w14:textId="12A28406" w:rsidR="00067234" w:rsidRDefault="00067234" w:rsidP="00615C47">
      <w:pPr>
        <w:pStyle w:val="NormalWeb"/>
        <w:shd w:val="clear" w:color="auto" w:fill="FFFFFF"/>
        <w:tabs>
          <w:tab w:val="left" w:pos="-426"/>
        </w:tabs>
        <w:spacing w:before="0" w:beforeAutospacing="0" w:after="300" w:afterAutospacing="0"/>
        <w:ind w:left="-709"/>
        <w:rPr>
          <w:rFonts w:ascii="Century Gothic" w:hAnsi="Century Gothic"/>
          <w:sz w:val="20"/>
          <w:szCs w:val="20"/>
        </w:rPr>
      </w:pPr>
      <w:r w:rsidRPr="00615C47">
        <w:rPr>
          <w:rFonts w:ascii="Century Gothic" w:hAnsi="Century Gothic"/>
          <w:noProof/>
          <w:sz w:val="20"/>
          <w:szCs w:val="20"/>
          <w:lang w:val="en-US" w:eastAsia="en-US"/>
        </w:rPr>
        <w:drawing>
          <wp:anchor distT="0" distB="0" distL="114300" distR="114300" simplePos="0" relativeHeight="251660800" behindDoc="0" locked="0" layoutInCell="1" allowOverlap="1" wp14:anchorId="0F41271E" wp14:editId="5186725A">
            <wp:simplePos x="0" y="0"/>
            <wp:positionH relativeFrom="column">
              <wp:posOffset>2514600</wp:posOffset>
            </wp:positionH>
            <wp:positionV relativeFrom="paragraph">
              <wp:posOffset>525145</wp:posOffset>
            </wp:positionV>
            <wp:extent cx="3706495" cy="2291715"/>
            <wp:effectExtent l="0" t="0" r="1905" b="0"/>
            <wp:wrapSquare wrapText="bothSides"/>
            <wp:docPr id="4" name="Picture 4" descr="Macintosh HD:Users:laurenholding:Desktop:henry-lawson-482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nholding:Desktop:henry-lawson-482x2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6495" cy="22917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5C47">
        <w:rPr>
          <w:rStyle w:val="Strong"/>
          <w:rFonts w:ascii="Century Gothic" w:hAnsi="Century Gothic"/>
          <w:sz w:val="20"/>
          <w:szCs w:val="20"/>
        </w:rPr>
        <w:t>-</w:t>
      </w:r>
      <w:r w:rsidRPr="00615C47">
        <w:rPr>
          <w:rStyle w:val="Strong"/>
          <w:rFonts w:ascii="Century Gothic" w:hAnsi="Century Gothic"/>
          <w:sz w:val="20"/>
          <w:szCs w:val="20"/>
        </w:rPr>
        <w:t>1867 </w:t>
      </w:r>
      <w:r w:rsidRPr="00615C47">
        <w:rPr>
          <w:rFonts w:ascii="Century Gothic" w:hAnsi="Century Gothic"/>
          <w:sz w:val="20"/>
          <w:szCs w:val="20"/>
        </w:rPr>
        <w:t>Born 17 June at Grenfell, NSW to father Niels Larsen, Norwegian sailor-turned-digger, and Australian-born Louisa (born Albury)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1868</w:t>
      </w:r>
      <w:r w:rsidRPr="00615C47">
        <w:rPr>
          <w:rStyle w:val="apple-converted-space"/>
          <w:rFonts w:ascii="Century Gothic" w:hAnsi="Century Gothic"/>
          <w:sz w:val="20"/>
          <w:szCs w:val="20"/>
        </w:rPr>
        <w:t> </w:t>
      </w:r>
      <w:r w:rsidRPr="00615C47">
        <w:rPr>
          <w:rFonts w:ascii="Century Gothic" w:hAnsi="Century Gothic"/>
          <w:sz w:val="20"/>
          <w:szCs w:val="20"/>
        </w:rPr>
        <w:t>Parents move to New Pipeclay (later Eurunderee), near Mudgee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1871  </w:t>
      </w:r>
      <w:r w:rsidRPr="00615C47">
        <w:rPr>
          <w:rFonts w:ascii="Century Gothic" w:hAnsi="Century Gothic"/>
          <w:sz w:val="20"/>
          <w:szCs w:val="20"/>
        </w:rPr>
        <w:t>Family moves to goldfields at Gulgong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1873 </w:t>
      </w:r>
      <w:r w:rsidRPr="00615C47">
        <w:rPr>
          <w:rFonts w:ascii="Century Gothic" w:hAnsi="Century Gothic"/>
          <w:sz w:val="20"/>
          <w:szCs w:val="20"/>
        </w:rPr>
        <w:t>Lawsons return to Pipeclay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1875-79 </w:t>
      </w:r>
      <w:r w:rsidRPr="00615C47">
        <w:rPr>
          <w:rFonts w:ascii="Century Gothic" w:hAnsi="Century Gothic"/>
          <w:sz w:val="20"/>
          <w:szCs w:val="20"/>
        </w:rPr>
        <w:t>Attends school at Eurunderee, Pipeclay Creek and Mudgee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1880-83 </w:t>
      </w:r>
      <w:r w:rsidRPr="00615C47">
        <w:rPr>
          <w:rFonts w:ascii="Century Gothic" w:hAnsi="Century Gothic"/>
          <w:sz w:val="20"/>
          <w:szCs w:val="20"/>
        </w:rPr>
        <w:t>Goes to work with father, now a carpenter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1883 </w:t>
      </w:r>
      <w:r w:rsidRPr="00615C47">
        <w:rPr>
          <w:rFonts w:ascii="Century Gothic" w:hAnsi="Century Gothic"/>
          <w:sz w:val="20"/>
          <w:szCs w:val="20"/>
        </w:rPr>
        <w:t>Moves to Sydney to be with his mother – parents separated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1884-87 </w:t>
      </w:r>
      <w:r w:rsidRPr="00615C47">
        <w:rPr>
          <w:rFonts w:ascii="Century Gothic" w:hAnsi="Century Gothic"/>
          <w:sz w:val="20"/>
          <w:szCs w:val="20"/>
        </w:rPr>
        <w:t>Apprenticed as a coach painter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1887-88 </w:t>
      </w:r>
      <w:r w:rsidRPr="00615C47">
        <w:rPr>
          <w:rFonts w:ascii="Century Gothic" w:hAnsi="Century Gothic"/>
          <w:sz w:val="20"/>
          <w:szCs w:val="20"/>
        </w:rPr>
        <w:t>Lawson's mother publishes political paper</w:t>
      </w:r>
      <w:r w:rsidRPr="00615C47">
        <w:rPr>
          <w:rStyle w:val="apple-converted-space"/>
          <w:rFonts w:ascii="Century Gothic" w:hAnsi="Century Gothic"/>
          <w:sz w:val="20"/>
          <w:szCs w:val="20"/>
        </w:rPr>
        <w:t> </w:t>
      </w:r>
      <w:r w:rsidRPr="00615C47">
        <w:rPr>
          <w:rStyle w:val="Emphasis"/>
          <w:rFonts w:ascii="Century Gothic" w:hAnsi="Century Gothic"/>
          <w:sz w:val="20"/>
          <w:szCs w:val="20"/>
        </w:rPr>
        <w:t>The Republican</w:t>
      </w:r>
      <w:r w:rsidRPr="00615C47">
        <w:rPr>
          <w:rFonts w:ascii="Century Gothic" w:hAnsi="Century Gothic"/>
          <w:sz w:val="20"/>
          <w:szCs w:val="20"/>
        </w:rPr>
        <w:t>, Lawson contributes to it and to</w:t>
      </w:r>
      <w:r w:rsidRPr="00615C47">
        <w:rPr>
          <w:rStyle w:val="apple-converted-space"/>
          <w:rFonts w:ascii="Century Gothic" w:hAnsi="Century Gothic"/>
          <w:sz w:val="20"/>
          <w:szCs w:val="20"/>
        </w:rPr>
        <w:t> </w:t>
      </w:r>
      <w:r w:rsidRPr="00615C47">
        <w:rPr>
          <w:rStyle w:val="Emphasis"/>
          <w:rFonts w:ascii="Century Gothic" w:hAnsi="Century Gothic"/>
          <w:sz w:val="20"/>
          <w:szCs w:val="20"/>
        </w:rPr>
        <w:t>The Bulletin</w:t>
      </w:r>
      <w:r w:rsidRPr="00615C47">
        <w:rPr>
          <w:rFonts w:ascii="Century Gothic" w:hAnsi="Century Gothic"/>
          <w:sz w:val="20"/>
          <w:szCs w:val="20"/>
        </w:rPr>
        <w:t>; visits Melbourne and Ba</w:t>
      </w:r>
      <w:r w:rsidR="00615C47">
        <w:rPr>
          <w:rFonts w:ascii="Century Gothic" w:hAnsi="Century Gothic"/>
          <w:sz w:val="20"/>
          <w:szCs w:val="20"/>
        </w:rPr>
        <w:t>llarat</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1888-90</w:t>
      </w:r>
      <w:r w:rsidRPr="00615C47">
        <w:rPr>
          <w:rStyle w:val="apple-converted-space"/>
          <w:rFonts w:ascii="Century Gothic" w:hAnsi="Century Gothic"/>
          <w:b/>
          <w:bCs/>
          <w:sz w:val="20"/>
          <w:szCs w:val="20"/>
        </w:rPr>
        <w:t> </w:t>
      </w:r>
      <w:r w:rsidRPr="00615C47">
        <w:rPr>
          <w:rFonts w:ascii="Century Gothic" w:hAnsi="Century Gothic"/>
          <w:sz w:val="20"/>
          <w:szCs w:val="20"/>
        </w:rPr>
        <w:t>Lawson contributes to</w:t>
      </w:r>
      <w:r w:rsidRPr="00615C47">
        <w:rPr>
          <w:rStyle w:val="apple-converted-space"/>
          <w:rFonts w:ascii="Century Gothic" w:hAnsi="Century Gothic"/>
          <w:sz w:val="20"/>
          <w:szCs w:val="20"/>
        </w:rPr>
        <w:t> </w:t>
      </w:r>
      <w:r w:rsidRPr="00615C47">
        <w:rPr>
          <w:rStyle w:val="Emphasis"/>
          <w:rFonts w:ascii="Century Gothic" w:hAnsi="Century Gothic"/>
          <w:sz w:val="20"/>
          <w:szCs w:val="20"/>
        </w:rPr>
        <w:t>Town and Country Journal</w:t>
      </w:r>
      <w:r w:rsidRPr="00615C47">
        <w:rPr>
          <w:rFonts w:ascii="Century Gothic" w:hAnsi="Century Gothic"/>
          <w:sz w:val="20"/>
          <w:szCs w:val="20"/>
        </w:rPr>
        <w:t>,</w:t>
      </w:r>
      <w:r w:rsidRPr="00615C47">
        <w:rPr>
          <w:rStyle w:val="apple-converted-space"/>
          <w:rFonts w:ascii="Century Gothic" w:hAnsi="Century Gothic"/>
          <w:sz w:val="20"/>
          <w:szCs w:val="20"/>
        </w:rPr>
        <w:t> </w:t>
      </w:r>
      <w:r w:rsidRPr="00615C47">
        <w:rPr>
          <w:rStyle w:val="Emphasis"/>
          <w:rFonts w:ascii="Century Gothic" w:hAnsi="Century Gothic"/>
          <w:sz w:val="20"/>
          <w:szCs w:val="20"/>
        </w:rPr>
        <w:t>Freeman's Journal</w:t>
      </w:r>
      <w:r w:rsidRPr="00615C47">
        <w:rPr>
          <w:rStyle w:val="apple-converted-space"/>
          <w:rFonts w:ascii="Century Gothic" w:hAnsi="Century Gothic"/>
          <w:i/>
          <w:iCs/>
          <w:sz w:val="20"/>
          <w:szCs w:val="20"/>
        </w:rPr>
        <w:t> </w:t>
      </w:r>
      <w:r w:rsidRPr="00615C47">
        <w:rPr>
          <w:rFonts w:ascii="Century Gothic" w:hAnsi="Century Gothic"/>
          <w:sz w:val="20"/>
          <w:szCs w:val="20"/>
        </w:rPr>
        <w:t>and</w:t>
      </w:r>
      <w:r w:rsidRPr="00615C47">
        <w:rPr>
          <w:rStyle w:val="apple-converted-space"/>
          <w:rFonts w:ascii="Century Gothic" w:hAnsi="Century Gothic"/>
          <w:sz w:val="20"/>
          <w:szCs w:val="20"/>
        </w:rPr>
        <w:t> </w:t>
      </w:r>
      <w:r w:rsidRPr="00615C47">
        <w:rPr>
          <w:rStyle w:val="Emphasis"/>
          <w:rFonts w:ascii="Century Gothic" w:hAnsi="Century Gothic"/>
          <w:sz w:val="20"/>
          <w:szCs w:val="20"/>
        </w:rPr>
        <w:t>Truth</w:t>
      </w:r>
      <w:r w:rsidRPr="00615C47">
        <w:rPr>
          <w:rFonts w:ascii="Century Gothic" w:hAnsi="Century Gothic"/>
          <w:sz w:val="20"/>
          <w:szCs w:val="20"/>
        </w:rPr>
        <w:t>; travels to Albany, WA for five months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1891 </w:t>
      </w:r>
      <w:r w:rsidRPr="00615C47">
        <w:rPr>
          <w:rFonts w:ascii="Century Gothic" w:hAnsi="Century Gothic"/>
          <w:sz w:val="20"/>
          <w:szCs w:val="20"/>
        </w:rPr>
        <w:t>On staff at</w:t>
      </w:r>
      <w:r w:rsidRPr="00615C47">
        <w:rPr>
          <w:rStyle w:val="apple-converted-space"/>
          <w:rFonts w:ascii="Century Gothic" w:hAnsi="Century Gothic"/>
          <w:sz w:val="20"/>
          <w:szCs w:val="20"/>
        </w:rPr>
        <w:t> </w:t>
      </w:r>
      <w:r w:rsidRPr="00615C47">
        <w:rPr>
          <w:rStyle w:val="Emphasis"/>
          <w:rFonts w:ascii="Century Gothic" w:hAnsi="Century Gothic"/>
          <w:sz w:val="20"/>
          <w:szCs w:val="20"/>
        </w:rPr>
        <w:t>The Boomerang</w:t>
      </w:r>
      <w:r w:rsidRPr="00615C47">
        <w:rPr>
          <w:rFonts w:ascii="Century Gothic" w:hAnsi="Century Gothic"/>
          <w:sz w:val="20"/>
          <w:szCs w:val="20"/>
        </w:rPr>
        <w:t>, a Brisbane weekly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1892-93</w:t>
      </w:r>
      <w:r w:rsidRPr="00615C47">
        <w:rPr>
          <w:rStyle w:val="apple-converted-space"/>
          <w:rFonts w:ascii="Century Gothic" w:hAnsi="Century Gothic"/>
          <w:sz w:val="20"/>
          <w:szCs w:val="20"/>
        </w:rPr>
        <w:t> </w:t>
      </w:r>
      <w:r w:rsidRPr="00615C47">
        <w:rPr>
          <w:rFonts w:ascii="Century Gothic" w:hAnsi="Century Gothic"/>
          <w:sz w:val="20"/>
          <w:szCs w:val="20"/>
        </w:rPr>
        <w:t>Travels to Bourke; writes for</w:t>
      </w:r>
      <w:r w:rsidRPr="00615C47">
        <w:rPr>
          <w:rStyle w:val="apple-converted-space"/>
          <w:rFonts w:ascii="Century Gothic" w:hAnsi="Century Gothic"/>
          <w:sz w:val="20"/>
          <w:szCs w:val="20"/>
        </w:rPr>
        <w:t> </w:t>
      </w:r>
      <w:r w:rsidRPr="00615C47">
        <w:rPr>
          <w:rStyle w:val="Emphasis"/>
          <w:rFonts w:ascii="Century Gothic" w:hAnsi="Century Gothic"/>
          <w:sz w:val="20"/>
          <w:szCs w:val="20"/>
        </w:rPr>
        <w:t>The Western Herald</w:t>
      </w:r>
      <w:r w:rsidRPr="00615C47">
        <w:rPr>
          <w:rStyle w:val="apple-converted-space"/>
          <w:rFonts w:ascii="Century Gothic" w:hAnsi="Century Gothic"/>
          <w:i/>
          <w:iCs/>
          <w:sz w:val="20"/>
          <w:szCs w:val="20"/>
        </w:rPr>
        <w:t> </w:t>
      </w:r>
      <w:r w:rsidRPr="00615C47">
        <w:rPr>
          <w:rFonts w:ascii="Century Gothic" w:hAnsi="Century Gothic"/>
          <w:sz w:val="20"/>
          <w:szCs w:val="20"/>
        </w:rPr>
        <w:t>and sends work to</w:t>
      </w:r>
      <w:r w:rsidRPr="00615C47">
        <w:rPr>
          <w:rStyle w:val="apple-converted-space"/>
          <w:rFonts w:ascii="Century Gothic" w:hAnsi="Century Gothic"/>
          <w:sz w:val="20"/>
          <w:szCs w:val="20"/>
        </w:rPr>
        <w:t> </w:t>
      </w:r>
      <w:r w:rsidRPr="00615C47">
        <w:rPr>
          <w:rStyle w:val="Emphasis"/>
          <w:rFonts w:ascii="Century Gothic" w:hAnsi="Century Gothic"/>
          <w:sz w:val="20"/>
          <w:szCs w:val="20"/>
        </w:rPr>
        <w:t>The Bulletin</w:t>
      </w:r>
      <w:r w:rsidRPr="00615C47">
        <w:rPr>
          <w:rFonts w:ascii="Century Gothic" w:hAnsi="Century Gothic"/>
          <w:sz w:val="20"/>
          <w:szCs w:val="20"/>
        </w:rPr>
        <w:t>; works as a house painter in Bourke and a rouseabout at Toorale station; walks to Hungerford, on Queensland border, and back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1893</w:t>
      </w:r>
      <w:r w:rsidRPr="00615C47">
        <w:rPr>
          <w:rStyle w:val="apple-converted-space"/>
          <w:rFonts w:ascii="Century Gothic" w:hAnsi="Century Gothic"/>
          <w:b/>
          <w:bCs/>
          <w:sz w:val="20"/>
          <w:szCs w:val="20"/>
        </w:rPr>
        <w:t> </w:t>
      </w:r>
      <w:r w:rsidRPr="00615C47">
        <w:rPr>
          <w:rFonts w:ascii="Century Gothic" w:hAnsi="Century Gothic"/>
          <w:sz w:val="20"/>
          <w:szCs w:val="20"/>
        </w:rPr>
        <w:t>Travels to New Zealand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1894 </w:t>
      </w:r>
      <w:r w:rsidRPr="00615C47">
        <w:rPr>
          <w:rFonts w:ascii="Century Gothic" w:hAnsi="Century Gothic"/>
          <w:sz w:val="20"/>
          <w:szCs w:val="20"/>
        </w:rPr>
        <w:t>Returns to Sydney; works for papers</w:t>
      </w:r>
      <w:r w:rsidRPr="00615C47">
        <w:rPr>
          <w:rStyle w:val="apple-converted-space"/>
          <w:rFonts w:ascii="Century Gothic" w:hAnsi="Century Gothic"/>
          <w:sz w:val="20"/>
          <w:szCs w:val="20"/>
        </w:rPr>
        <w:t> </w:t>
      </w:r>
      <w:r w:rsidRPr="00615C47">
        <w:rPr>
          <w:rStyle w:val="Emphasis"/>
          <w:rFonts w:ascii="Century Gothic" w:hAnsi="Century Gothic"/>
          <w:sz w:val="20"/>
          <w:szCs w:val="20"/>
        </w:rPr>
        <w:t>Daily Worker</w:t>
      </w:r>
      <w:r w:rsidRPr="00615C47">
        <w:rPr>
          <w:rStyle w:val="apple-converted-space"/>
          <w:rFonts w:ascii="Century Gothic" w:hAnsi="Century Gothic"/>
          <w:i/>
          <w:iCs/>
          <w:sz w:val="20"/>
          <w:szCs w:val="20"/>
        </w:rPr>
        <w:t> </w:t>
      </w:r>
      <w:r w:rsidRPr="00615C47">
        <w:rPr>
          <w:rFonts w:ascii="Century Gothic" w:hAnsi="Century Gothic"/>
          <w:sz w:val="20"/>
          <w:szCs w:val="20"/>
        </w:rPr>
        <w:t>and</w:t>
      </w:r>
      <w:r w:rsidRPr="00615C47">
        <w:rPr>
          <w:rStyle w:val="apple-converted-space"/>
          <w:rFonts w:ascii="Century Gothic" w:hAnsi="Century Gothic"/>
          <w:sz w:val="20"/>
          <w:szCs w:val="20"/>
        </w:rPr>
        <w:t> </w:t>
      </w:r>
      <w:r w:rsidRPr="00615C47">
        <w:rPr>
          <w:rStyle w:val="Emphasis"/>
          <w:rFonts w:ascii="Century Gothic" w:hAnsi="Century Gothic"/>
          <w:sz w:val="20"/>
          <w:szCs w:val="20"/>
        </w:rPr>
        <w:t>Worker</w:t>
      </w:r>
      <w:r w:rsidRPr="00615C47">
        <w:rPr>
          <w:rFonts w:ascii="Century Gothic" w:hAnsi="Century Gothic"/>
          <w:sz w:val="20"/>
          <w:szCs w:val="20"/>
        </w:rPr>
        <w:t>; first book -</w:t>
      </w:r>
      <w:r w:rsidRPr="00615C47">
        <w:rPr>
          <w:rStyle w:val="apple-converted-space"/>
          <w:rFonts w:ascii="Century Gothic" w:hAnsi="Century Gothic"/>
          <w:sz w:val="20"/>
          <w:szCs w:val="20"/>
        </w:rPr>
        <w:t> </w:t>
      </w:r>
      <w:r w:rsidRPr="00615C47">
        <w:rPr>
          <w:rStyle w:val="Emphasis"/>
          <w:rFonts w:ascii="Century Gothic" w:hAnsi="Century Gothic"/>
          <w:sz w:val="20"/>
          <w:szCs w:val="20"/>
        </w:rPr>
        <w:t>Short Stories in Prose and Verse</w:t>
      </w:r>
      <w:r w:rsidRPr="00615C47">
        <w:rPr>
          <w:rStyle w:val="apple-converted-space"/>
          <w:rFonts w:ascii="Century Gothic" w:hAnsi="Century Gothic"/>
          <w:i/>
          <w:iCs/>
          <w:sz w:val="20"/>
          <w:szCs w:val="20"/>
        </w:rPr>
        <w:t> </w:t>
      </w:r>
      <w:r w:rsidRPr="00615C47">
        <w:rPr>
          <w:rFonts w:ascii="Century Gothic" w:hAnsi="Century Gothic"/>
          <w:sz w:val="20"/>
          <w:szCs w:val="20"/>
        </w:rPr>
        <w:t>- published by his mother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1895 </w:t>
      </w:r>
      <w:r w:rsidRPr="00615C47">
        <w:rPr>
          <w:rFonts w:ascii="Century Gothic" w:hAnsi="Century Gothic"/>
          <w:sz w:val="20"/>
          <w:szCs w:val="20"/>
        </w:rPr>
        <w:t>Meets his future wife, Bertha Bredt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1896</w:t>
      </w:r>
      <w:r w:rsidRPr="00615C47">
        <w:rPr>
          <w:rStyle w:val="apple-converted-space"/>
          <w:rFonts w:ascii="Century Gothic" w:hAnsi="Century Gothic"/>
          <w:b/>
          <w:bCs/>
          <w:sz w:val="20"/>
          <w:szCs w:val="20"/>
        </w:rPr>
        <w:t> </w:t>
      </w:r>
      <w:r w:rsidRPr="00615C47">
        <w:rPr>
          <w:rStyle w:val="Emphasis"/>
          <w:rFonts w:ascii="Century Gothic" w:hAnsi="Century Gothic"/>
          <w:sz w:val="20"/>
          <w:szCs w:val="20"/>
        </w:rPr>
        <w:t>In the Days When the World Was Wide</w:t>
      </w:r>
      <w:r w:rsidRPr="00615C47">
        <w:rPr>
          <w:rStyle w:val="apple-converted-space"/>
          <w:rFonts w:ascii="Century Gothic" w:hAnsi="Century Gothic"/>
          <w:i/>
          <w:iCs/>
          <w:sz w:val="20"/>
          <w:szCs w:val="20"/>
        </w:rPr>
        <w:t> </w:t>
      </w:r>
      <w:r w:rsidRPr="00615C47">
        <w:rPr>
          <w:rFonts w:ascii="Century Gothic" w:hAnsi="Century Gothic"/>
          <w:sz w:val="20"/>
          <w:szCs w:val="20"/>
        </w:rPr>
        <w:t>published; marries Bertha Bredt, 18; travels to Perth;</w:t>
      </w:r>
      <w:r w:rsidRPr="00615C47">
        <w:rPr>
          <w:rStyle w:val="apple-converted-space"/>
          <w:rFonts w:ascii="Century Gothic" w:hAnsi="Century Gothic"/>
          <w:sz w:val="20"/>
          <w:szCs w:val="20"/>
        </w:rPr>
        <w:t> </w:t>
      </w:r>
      <w:r w:rsidRPr="00615C47">
        <w:rPr>
          <w:rStyle w:val="Emphasis"/>
          <w:rFonts w:ascii="Century Gothic" w:hAnsi="Century Gothic"/>
          <w:sz w:val="20"/>
          <w:szCs w:val="20"/>
        </w:rPr>
        <w:t>While the Billy Boils</w:t>
      </w:r>
      <w:r w:rsidRPr="00615C47">
        <w:rPr>
          <w:rStyle w:val="apple-converted-space"/>
          <w:rFonts w:ascii="Century Gothic" w:hAnsi="Century Gothic"/>
          <w:i/>
          <w:iCs/>
          <w:sz w:val="20"/>
          <w:szCs w:val="20"/>
        </w:rPr>
        <w:t> </w:t>
      </w:r>
      <w:r w:rsidRPr="00615C47">
        <w:rPr>
          <w:rFonts w:ascii="Century Gothic" w:hAnsi="Century Gothic"/>
          <w:sz w:val="20"/>
          <w:szCs w:val="20"/>
        </w:rPr>
        <w:t>published</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1897 </w:t>
      </w:r>
      <w:r w:rsidRPr="00615C47">
        <w:rPr>
          <w:rFonts w:ascii="Century Gothic" w:hAnsi="Century Gothic"/>
          <w:sz w:val="20"/>
          <w:szCs w:val="20"/>
        </w:rPr>
        <w:t>Moves to New Zealand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1898 </w:t>
      </w:r>
      <w:r w:rsidRPr="00615C47">
        <w:rPr>
          <w:rFonts w:ascii="Century Gothic" w:hAnsi="Century Gothic"/>
          <w:sz w:val="20"/>
          <w:szCs w:val="20"/>
        </w:rPr>
        <w:t>Son Joseph Henry born; returns to Sydney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1899-1900 </w:t>
      </w:r>
      <w:r w:rsidRPr="00615C47">
        <w:rPr>
          <w:rStyle w:val="Emphasis"/>
          <w:rFonts w:ascii="Century Gothic" w:hAnsi="Century Gothic"/>
          <w:sz w:val="20"/>
          <w:szCs w:val="20"/>
        </w:rPr>
        <w:t>On the Track and Over the Sliprails</w:t>
      </w:r>
      <w:r w:rsidRPr="00615C47">
        <w:rPr>
          <w:rStyle w:val="apple-converted-space"/>
          <w:rFonts w:ascii="Century Gothic" w:hAnsi="Century Gothic"/>
          <w:i/>
          <w:iCs/>
          <w:sz w:val="20"/>
          <w:szCs w:val="20"/>
        </w:rPr>
        <w:t> </w:t>
      </w:r>
      <w:r w:rsidRPr="00615C47">
        <w:rPr>
          <w:rFonts w:ascii="Century Gothic" w:hAnsi="Century Gothic"/>
          <w:sz w:val="20"/>
          <w:szCs w:val="20"/>
        </w:rPr>
        <w:t>and</w:t>
      </w:r>
      <w:r w:rsidRPr="00615C47">
        <w:rPr>
          <w:rStyle w:val="apple-converted-space"/>
          <w:rFonts w:ascii="Century Gothic" w:hAnsi="Century Gothic"/>
          <w:sz w:val="20"/>
          <w:szCs w:val="20"/>
        </w:rPr>
        <w:t> </w:t>
      </w:r>
      <w:r w:rsidRPr="00615C47">
        <w:rPr>
          <w:rStyle w:val="Emphasis"/>
          <w:rFonts w:ascii="Century Gothic" w:hAnsi="Century Gothic"/>
          <w:sz w:val="20"/>
          <w:szCs w:val="20"/>
        </w:rPr>
        <w:t>Verses Popular and Humorous</w:t>
      </w:r>
      <w:r w:rsidRPr="00615C47">
        <w:rPr>
          <w:rStyle w:val="apple-converted-space"/>
          <w:rFonts w:ascii="Century Gothic" w:hAnsi="Century Gothic"/>
          <w:i/>
          <w:iCs/>
          <w:sz w:val="20"/>
          <w:szCs w:val="20"/>
        </w:rPr>
        <w:t> </w:t>
      </w:r>
      <w:r w:rsidRPr="00615C47">
        <w:rPr>
          <w:rFonts w:ascii="Century Gothic" w:hAnsi="Century Gothic"/>
          <w:sz w:val="20"/>
          <w:szCs w:val="20"/>
        </w:rPr>
        <w:t>published; daughter Bertha Marie</w:t>
      </w:r>
      <w:r w:rsidR="00615C47">
        <w:rPr>
          <w:rFonts w:ascii="Century Gothic" w:hAnsi="Century Gothic"/>
          <w:sz w:val="20"/>
          <w:szCs w:val="20"/>
        </w:rPr>
        <w:t xml:space="preserve"> Louise born; moves to England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1901 </w:t>
      </w:r>
      <w:r w:rsidRPr="00615C47">
        <w:rPr>
          <w:rStyle w:val="Emphasis"/>
          <w:rFonts w:ascii="Century Gothic" w:hAnsi="Century Gothic"/>
          <w:sz w:val="20"/>
          <w:szCs w:val="20"/>
        </w:rPr>
        <w:t>The Country I Come From</w:t>
      </w:r>
      <w:r w:rsidRPr="00615C47">
        <w:rPr>
          <w:rStyle w:val="apple-converted-space"/>
          <w:rFonts w:ascii="Century Gothic" w:hAnsi="Century Gothic"/>
          <w:i/>
          <w:iCs/>
          <w:sz w:val="20"/>
          <w:szCs w:val="20"/>
        </w:rPr>
        <w:t> </w:t>
      </w:r>
      <w:r w:rsidRPr="00615C47">
        <w:rPr>
          <w:rFonts w:ascii="Century Gothic" w:hAnsi="Century Gothic"/>
          <w:sz w:val="20"/>
          <w:szCs w:val="20"/>
        </w:rPr>
        <w:t>and</w:t>
      </w:r>
      <w:r w:rsidRPr="00615C47">
        <w:rPr>
          <w:rStyle w:val="apple-converted-space"/>
          <w:rFonts w:ascii="Century Gothic" w:hAnsi="Century Gothic"/>
          <w:sz w:val="20"/>
          <w:szCs w:val="20"/>
        </w:rPr>
        <w:t> </w:t>
      </w:r>
      <w:r w:rsidRPr="00615C47">
        <w:rPr>
          <w:rStyle w:val="Emphasis"/>
          <w:rFonts w:ascii="Century Gothic" w:hAnsi="Century Gothic"/>
          <w:sz w:val="20"/>
          <w:szCs w:val="20"/>
        </w:rPr>
        <w:t>Joe Wilson and His Mates</w:t>
      </w:r>
      <w:r w:rsidRPr="00615C47">
        <w:rPr>
          <w:rStyle w:val="apple-converted-space"/>
          <w:rFonts w:ascii="Century Gothic" w:hAnsi="Century Gothic"/>
          <w:i/>
          <w:iCs/>
          <w:sz w:val="20"/>
          <w:szCs w:val="20"/>
        </w:rPr>
        <w:t> </w:t>
      </w:r>
      <w:r w:rsidRPr="00615C47">
        <w:rPr>
          <w:rFonts w:ascii="Century Gothic" w:hAnsi="Century Gothic"/>
          <w:sz w:val="20"/>
          <w:szCs w:val="20"/>
        </w:rPr>
        <w:t>published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1902 </w:t>
      </w:r>
      <w:r w:rsidRPr="00615C47">
        <w:rPr>
          <w:rStyle w:val="Emphasis"/>
          <w:rFonts w:ascii="Century Gothic" w:hAnsi="Century Gothic"/>
          <w:sz w:val="20"/>
          <w:szCs w:val="20"/>
        </w:rPr>
        <w:t>Children of the Bush</w:t>
      </w:r>
      <w:r w:rsidRPr="00615C47">
        <w:rPr>
          <w:rStyle w:val="apple-converted-space"/>
          <w:rFonts w:ascii="Century Gothic" w:hAnsi="Century Gothic"/>
          <w:i/>
          <w:iCs/>
          <w:sz w:val="20"/>
          <w:szCs w:val="20"/>
        </w:rPr>
        <w:t> </w:t>
      </w:r>
      <w:r w:rsidRPr="00615C47">
        <w:rPr>
          <w:rFonts w:ascii="Century Gothic" w:hAnsi="Century Gothic"/>
          <w:sz w:val="20"/>
          <w:szCs w:val="20"/>
        </w:rPr>
        <w:t>published; returns to Australia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1903 </w:t>
      </w:r>
      <w:r w:rsidRPr="00615C47">
        <w:rPr>
          <w:rFonts w:ascii="Century Gothic" w:hAnsi="Century Gothic"/>
          <w:sz w:val="20"/>
          <w:szCs w:val="20"/>
        </w:rPr>
        <w:t>Separates from Bertha; lives a vagrant's life in Sydney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1904 </w:t>
      </w:r>
      <w:r w:rsidRPr="00615C47">
        <w:rPr>
          <w:rFonts w:ascii="Century Gothic" w:hAnsi="Century Gothic"/>
          <w:sz w:val="20"/>
          <w:szCs w:val="20"/>
        </w:rPr>
        <w:t>Taken in by Isabel Byers, who will care for him for many of his remaining years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1905 </w:t>
      </w:r>
      <w:r w:rsidRPr="00615C47">
        <w:rPr>
          <w:rFonts w:ascii="Century Gothic" w:hAnsi="Century Gothic"/>
          <w:sz w:val="20"/>
          <w:szCs w:val="20"/>
        </w:rPr>
        <w:t>Jailed for not paying maintenance;</w:t>
      </w:r>
      <w:r w:rsidRPr="00615C47">
        <w:rPr>
          <w:rStyle w:val="apple-converted-space"/>
          <w:rFonts w:ascii="Century Gothic" w:hAnsi="Century Gothic"/>
          <w:sz w:val="20"/>
          <w:szCs w:val="20"/>
        </w:rPr>
        <w:t> </w:t>
      </w:r>
      <w:r w:rsidRPr="00615C47">
        <w:rPr>
          <w:rStyle w:val="Emphasis"/>
          <w:rFonts w:ascii="Century Gothic" w:hAnsi="Century Gothic"/>
          <w:sz w:val="20"/>
          <w:szCs w:val="20"/>
        </w:rPr>
        <w:t>When I Was King and Other Verses</w:t>
      </w:r>
      <w:r w:rsidRPr="00615C47">
        <w:rPr>
          <w:rFonts w:ascii="Century Gothic" w:hAnsi="Century Gothic"/>
          <w:sz w:val="20"/>
          <w:szCs w:val="20"/>
        </w:rPr>
        <w:t>published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1906 </w:t>
      </w:r>
      <w:r w:rsidRPr="00615C47">
        <w:rPr>
          <w:rFonts w:ascii="Century Gothic" w:hAnsi="Century Gothic"/>
          <w:sz w:val="20"/>
          <w:szCs w:val="20"/>
        </w:rPr>
        <w:t>Sells copyright of</w:t>
      </w:r>
      <w:r w:rsidRPr="00615C47">
        <w:rPr>
          <w:rStyle w:val="apple-converted-space"/>
          <w:rFonts w:ascii="Century Gothic" w:hAnsi="Century Gothic"/>
          <w:sz w:val="20"/>
          <w:szCs w:val="20"/>
        </w:rPr>
        <w:t> </w:t>
      </w:r>
      <w:r w:rsidRPr="00615C47">
        <w:rPr>
          <w:rStyle w:val="Emphasis"/>
          <w:rFonts w:ascii="Century Gothic" w:hAnsi="Century Gothic"/>
          <w:sz w:val="20"/>
          <w:szCs w:val="20"/>
        </w:rPr>
        <w:t>Children of the Bush</w:t>
      </w:r>
      <w:r w:rsidRPr="00615C47">
        <w:rPr>
          <w:rStyle w:val="apple-converted-space"/>
          <w:rFonts w:ascii="Century Gothic" w:hAnsi="Century Gothic"/>
          <w:i/>
          <w:iCs/>
          <w:sz w:val="20"/>
          <w:szCs w:val="20"/>
        </w:rPr>
        <w:t> </w:t>
      </w:r>
      <w:r w:rsidRPr="00615C47">
        <w:rPr>
          <w:rFonts w:ascii="Century Gothic" w:hAnsi="Century Gothic"/>
          <w:sz w:val="20"/>
          <w:szCs w:val="20"/>
        </w:rPr>
        <w:t>to Angus &amp; Robertson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1908-09</w:t>
      </w:r>
      <w:r w:rsidRPr="00615C47">
        <w:rPr>
          <w:rStyle w:val="apple-converted-space"/>
          <w:rFonts w:ascii="Century Gothic" w:hAnsi="Century Gothic"/>
          <w:sz w:val="20"/>
          <w:szCs w:val="20"/>
        </w:rPr>
        <w:t> </w:t>
      </w:r>
      <w:r w:rsidRPr="00615C47">
        <w:rPr>
          <w:rFonts w:ascii="Century Gothic" w:hAnsi="Century Gothic"/>
          <w:sz w:val="20"/>
          <w:szCs w:val="20"/>
        </w:rPr>
        <w:t>First of a series of confinements in Darlinghurst Mental Hospital; jailed for defaulting on maintenance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1910 </w:t>
      </w:r>
      <w:r w:rsidRPr="00615C47">
        <w:rPr>
          <w:rStyle w:val="Emphasis"/>
          <w:rFonts w:ascii="Century Gothic" w:hAnsi="Century Gothic"/>
          <w:sz w:val="20"/>
          <w:szCs w:val="20"/>
        </w:rPr>
        <w:t>The Rising of the Court</w:t>
      </w:r>
      <w:r w:rsidRPr="00615C47">
        <w:rPr>
          <w:rStyle w:val="apple-converted-space"/>
          <w:rFonts w:ascii="Century Gothic" w:hAnsi="Century Gothic"/>
          <w:i/>
          <w:iCs/>
          <w:sz w:val="20"/>
          <w:szCs w:val="20"/>
        </w:rPr>
        <w:t> </w:t>
      </w:r>
      <w:r w:rsidRPr="00615C47">
        <w:rPr>
          <w:rFonts w:ascii="Century Gothic" w:hAnsi="Century Gothic"/>
          <w:sz w:val="20"/>
          <w:szCs w:val="20"/>
        </w:rPr>
        <w:t>and</w:t>
      </w:r>
      <w:r w:rsidRPr="00615C47">
        <w:rPr>
          <w:rStyle w:val="apple-converted-space"/>
          <w:rFonts w:ascii="Century Gothic" w:hAnsi="Century Gothic"/>
          <w:sz w:val="20"/>
          <w:szCs w:val="20"/>
        </w:rPr>
        <w:t> </w:t>
      </w:r>
      <w:r w:rsidRPr="00615C47">
        <w:rPr>
          <w:rStyle w:val="Emphasis"/>
          <w:rFonts w:ascii="Century Gothic" w:hAnsi="Century Gothic"/>
          <w:sz w:val="20"/>
          <w:szCs w:val="20"/>
        </w:rPr>
        <w:t>The Skyline Riders and Other Verses</w:t>
      </w:r>
      <w:r w:rsidRPr="00615C47">
        <w:rPr>
          <w:rFonts w:ascii="Century Gothic" w:hAnsi="Century Gothic"/>
          <w:sz w:val="20"/>
          <w:szCs w:val="20"/>
        </w:rPr>
        <w:t>published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1911 </w:t>
      </w:r>
      <w:r w:rsidRPr="00615C47">
        <w:rPr>
          <w:rFonts w:ascii="Century Gothic" w:hAnsi="Century Gothic"/>
          <w:sz w:val="20"/>
          <w:szCs w:val="20"/>
        </w:rPr>
        <w:t>Again admitted to mental hospital;</w:t>
      </w:r>
      <w:r w:rsidRPr="00615C47">
        <w:rPr>
          <w:rStyle w:val="apple-converted-space"/>
          <w:rFonts w:ascii="Century Gothic" w:hAnsi="Century Gothic"/>
          <w:sz w:val="20"/>
          <w:szCs w:val="20"/>
        </w:rPr>
        <w:t> </w:t>
      </w:r>
      <w:r w:rsidRPr="00615C47">
        <w:rPr>
          <w:rStyle w:val="Emphasis"/>
          <w:rFonts w:ascii="Century Gothic" w:hAnsi="Century Gothic"/>
          <w:sz w:val="20"/>
          <w:szCs w:val="20"/>
        </w:rPr>
        <w:t>A Coronation Ode</w:t>
      </w:r>
      <w:r w:rsidRPr="00615C47">
        <w:rPr>
          <w:rStyle w:val="apple-converted-space"/>
          <w:rFonts w:ascii="Century Gothic" w:hAnsi="Century Gothic"/>
          <w:i/>
          <w:iCs/>
          <w:sz w:val="20"/>
          <w:szCs w:val="20"/>
        </w:rPr>
        <w:t> </w:t>
      </w:r>
      <w:r w:rsidRPr="00615C47">
        <w:rPr>
          <w:rFonts w:ascii="Century Gothic" w:hAnsi="Century Gothic"/>
          <w:sz w:val="20"/>
          <w:szCs w:val="20"/>
        </w:rPr>
        <w:t>and</w:t>
      </w:r>
      <w:r w:rsidRPr="00615C47">
        <w:rPr>
          <w:rStyle w:val="apple-converted-space"/>
          <w:rFonts w:ascii="Century Gothic" w:hAnsi="Century Gothic"/>
          <w:sz w:val="20"/>
          <w:szCs w:val="20"/>
        </w:rPr>
        <w:t> </w:t>
      </w:r>
      <w:r w:rsidRPr="00615C47">
        <w:rPr>
          <w:rStyle w:val="Emphasis"/>
          <w:rFonts w:ascii="Century Gothic" w:hAnsi="Century Gothic"/>
          <w:sz w:val="20"/>
          <w:szCs w:val="20"/>
        </w:rPr>
        <w:t>Retrospect</w:t>
      </w:r>
      <w:r w:rsidRPr="00615C47">
        <w:rPr>
          <w:rFonts w:ascii="Century Gothic" w:hAnsi="Century Gothic"/>
          <w:sz w:val="20"/>
          <w:szCs w:val="20"/>
        </w:rPr>
        <w:t>published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1912-13 </w:t>
      </w:r>
      <w:r w:rsidRPr="00615C47">
        <w:rPr>
          <w:rFonts w:ascii="Century Gothic" w:hAnsi="Century Gothic"/>
          <w:sz w:val="20"/>
          <w:szCs w:val="20"/>
        </w:rPr>
        <w:t>Living as an alcoholic vagabond in Sydney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1914</w:t>
      </w:r>
      <w:r w:rsidRPr="00615C47">
        <w:rPr>
          <w:rStyle w:val="apple-converted-space"/>
          <w:rFonts w:ascii="Century Gothic" w:hAnsi="Century Gothic"/>
          <w:sz w:val="20"/>
          <w:szCs w:val="20"/>
        </w:rPr>
        <w:t> </w:t>
      </w:r>
      <w:r w:rsidRPr="00615C47">
        <w:rPr>
          <w:rFonts w:ascii="Century Gothic" w:hAnsi="Century Gothic"/>
          <w:sz w:val="20"/>
          <w:szCs w:val="20"/>
        </w:rPr>
        <w:t>Twice visits childhood area of Mudgee/Eurunderee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1915 </w:t>
      </w:r>
      <w:r w:rsidRPr="00615C47">
        <w:rPr>
          <w:rStyle w:val="Emphasis"/>
          <w:rFonts w:ascii="Century Gothic" w:hAnsi="Century Gothic"/>
          <w:sz w:val="20"/>
          <w:szCs w:val="20"/>
        </w:rPr>
        <w:t>My Army, O My Army</w:t>
      </w:r>
      <w:r w:rsidRPr="00615C47">
        <w:rPr>
          <w:rStyle w:val="apple-converted-space"/>
          <w:rFonts w:ascii="Century Gothic" w:hAnsi="Century Gothic"/>
          <w:i/>
          <w:iCs/>
          <w:sz w:val="20"/>
          <w:szCs w:val="20"/>
        </w:rPr>
        <w:t> </w:t>
      </w:r>
      <w:r w:rsidRPr="00615C47">
        <w:rPr>
          <w:rFonts w:ascii="Century Gothic" w:hAnsi="Century Gothic"/>
          <w:sz w:val="20"/>
          <w:szCs w:val="20"/>
        </w:rPr>
        <w:t>published; moves to Murrumbidgee Irrigation Area, NSW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1918-19</w:t>
      </w:r>
      <w:r w:rsidRPr="00615C47">
        <w:rPr>
          <w:rStyle w:val="apple-converted-space"/>
          <w:rFonts w:ascii="Century Gothic" w:hAnsi="Century Gothic"/>
          <w:sz w:val="20"/>
          <w:szCs w:val="20"/>
        </w:rPr>
        <w:t> </w:t>
      </w:r>
      <w:r w:rsidRPr="00615C47">
        <w:rPr>
          <w:rFonts w:ascii="Century Gothic" w:hAnsi="Century Gothic"/>
          <w:sz w:val="20"/>
          <w:szCs w:val="20"/>
        </w:rPr>
        <w:t>Partly sustained by an allowance from his publishers but often seen with his hat out at Circular Quay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1920 </w:t>
      </w:r>
      <w:r w:rsidRPr="00615C47">
        <w:rPr>
          <w:rFonts w:ascii="Century Gothic" w:hAnsi="Century Gothic"/>
          <w:sz w:val="20"/>
          <w:szCs w:val="20"/>
        </w:rPr>
        <w:t>Lawson's mother dies in Gladesville Mental Hospital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Style w:val="Strong"/>
          <w:rFonts w:ascii="Century Gothic" w:hAnsi="Century Gothic"/>
          <w:sz w:val="20"/>
          <w:szCs w:val="20"/>
        </w:rPr>
        <w:t>-</w:t>
      </w:r>
      <w:r w:rsidRPr="00615C47">
        <w:rPr>
          <w:rStyle w:val="Strong"/>
          <w:rFonts w:ascii="Century Gothic" w:hAnsi="Century Gothic"/>
          <w:sz w:val="20"/>
          <w:szCs w:val="20"/>
        </w:rPr>
        <w:t>1921 </w:t>
      </w:r>
      <w:r w:rsidRPr="00615C47">
        <w:rPr>
          <w:rFonts w:ascii="Century Gothic" w:hAnsi="Century Gothic"/>
          <w:sz w:val="20"/>
          <w:szCs w:val="20"/>
        </w:rPr>
        <w:t>Three months in hospital after a cerebral haemorrhage </w:t>
      </w:r>
      <w:r w:rsidRPr="00615C47">
        <w:rPr>
          <w:rStyle w:val="apple-converted-space"/>
          <w:rFonts w:ascii="Century Gothic" w:hAnsi="Century Gothic"/>
          <w:sz w:val="20"/>
          <w:szCs w:val="20"/>
        </w:rPr>
        <w:t> </w:t>
      </w:r>
      <w:r w:rsidRPr="00615C47">
        <w:rPr>
          <w:rFonts w:ascii="Century Gothic" w:hAnsi="Century Gothic"/>
          <w:sz w:val="20"/>
          <w:szCs w:val="20"/>
        </w:rPr>
        <w:br/>
      </w:r>
      <w:r w:rsidR="00615C47">
        <w:rPr>
          <w:rFonts w:ascii="Century Gothic" w:hAnsi="Century Gothic"/>
          <w:sz w:val="20"/>
          <w:szCs w:val="20"/>
        </w:rPr>
        <w:t>-</w:t>
      </w:r>
      <w:r w:rsidRPr="00615C47">
        <w:rPr>
          <w:rStyle w:val="Strong"/>
          <w:rFonts w:ascii="Century Gothic" w:hAnsi="Century Gothic"/>
          <w:sz w:val="20"/>
          <w:szCs w:val="20"/>
        </w:rPr>
        <w:t>1922  </w:t>
      </w:r>
      <w:r w:rsidRPr="00615C47">
        <w:rPr>
          <w:rFonts w:ascii="Century Gothic" w:hAnsi="Century Gothic"/>
          <w:sz w:val="20"/>
          <w:szCs w:val="20"/>
        </w:rPr>
        <w:t>Dies on 2 September at Abbotsford, Sydney, aged 55; given state funeral and buried at Waverley Cemetery.</w:t>
      </w:r>
    </w:p>
    <w:p w14:paraId="14E60AB1" w14:textId="77777777" w:rsidR="00615C47" w:rsidRPr="00615C47" w:rsidRDefault="00615C47" w:rsidP="00615C47">
      <w:pPr>
        <w:pStyle w:val="NormalWeb"/>
        <w:shd w:val="clear" w:color="auto" w:fill="FFFFFF"/>
        <w:tabs>
          <w:tab w:val="left" w:pos="-426"/>
        </w:tabs>
        <w:spacing w:before="0" w:beforeAutospacing="0" w:after="300" w:afterAutospacing="0"/>
        <w:ind w:left="-709"/>
        <w:rPr>
          <w:rFonts w:ascii="Century Gothic" w:eastAsia="Cambria" w:hAnsi="Century Gothic"/>
          <w:sz w:val="20"/>
          <w:szCs w:val="20"/>
        </w:rPr>
      </w:pPr>
    </w:p>
    <w:p w14:paraId="779E0738" w14:textId="0487EEF3" w:rsidR="00615C47" w:rsidRDefault="00615C47" w:rsidP="00615C4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Pr>
          <w:rFonts w:ascii="Century Gothic" w:hAnsi="Century Gothic" w:cs="Arial"/>
          <w:b/>
          <w:color w:val="000000"/>
          <w:sz w:val="24"/>
          <w:szCs w:val="19"/>
          <w:lang w:val="en-US"/>
        </w:rPr>
      </w:pPr>
      <w:r>
        <w:rPr>
          <w:rFonts w:ascii="Century Gothic" w:hAnsi="Century Gothic" w:cs="Arial"/>
          <w:b/>
          <w:color w:val="000000"/>
          <w:sz w:val="24"/>
          <w:szCs w:val="19"/>
          <w:lang w:val="en-US"/>
        </w:rPr>
        <w:t xml:space="preserve">Question: </w:t>
      </w:r>
    </w:p>
    <w:p w14:paraId="341539BD" w14:textId="73CC1712" w:rsidR="00067234" w:rsidRPr="00615C47" w:rsidRDefault="00615C47" w:rsidP="00615C4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Pr>
          <w:rFonts w:ascii="Century Gothic" w:hAnsi="Century Gothic" w:cs="Arial"/>
          <w:color w:val="000000"/>
          <w:sz w:val="24"/>
          <w:szCs w:val="19"/>
          <w:lang w:val="en-US"/>
        </w:rPr>
      </w:pPr>
      <w:r w:rsidRPr="00615C47">
        <w:rPr>
          <w:rFonts w:ascii="Century Gothic" w:hAnsi="Century Gothic" w:cs="Arial"/>
          <w:color w:val="000000"/>
          <w:sz w:val="24"/>
          <w:szCs w:val="19"/>
          <w:lang w:val="en-US"/>
        </w:rPr>
        <w:t>Which events do believe would have affected Lawson’s writing the most? Why?</w:t>
      </w:r>
    </w:p>
    <w:p w14:paraId="4C4DAA37" w14:textId="77777777" w:rsidR="000D66A6" w:rsidRDefault="000D66A6" w:rsidP="00615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2AFB0519" w14:textId="0B061F4D" w:rsidR="000D66A6" w:rsidRPr="00094DD0" w:rsidRDefault="000D66A6" w:rsidP="00E543AD">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r>
        <w:rPr>
          <w:rFonts w:ascii="Century Gothic" w:hAnsi="Century Gothic"/>
          <w:b/>
          <w:sz w:val="28"/>
          <w:szCs w:val="24"/>
        </w:rPr>
        <w:t>Lawson’s Stories and Style</w:t>
      </w:r>
    </w:p>
    <w:p w14:paraId="5A87E8CE" w14:textId="77777777" w:rsidR="000D66A6" w:rsidRDefault="000D66A6"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2E61C94A" w14:textId="04EB8134" w:rsidR="000D66A6" w:rsidRPr="000D66A6" w:rsidRDefault="000D66A6" w:rsidP="000D66A6">
      <w:pPr>
        <w:widowControl w:val="0"/>
        <w:autoSpaceDE w:val="0"/>
        <w:autoSpaceDN w:val="0"/>
        <w:adjustRightInd w:val="0"/>
        <w:spacing w:after="240" w:line="240" w:lineRule="auto"/>
        <w:ind w:left="-709" w:right="141"/>
        <w:rPr>
          <w:rFonts w:ascii="Century Gothic" w:hAnsi="Century Gothic" w:cs="Times"/>
          <w:sz w:val="24"/>
          <w:szCs w:val="24"/>
          <w:lang w:val="en-US"/>
        </w:rPr>
      </w:pPr>
      <w:r w:rsidRPr="000D66A6">
        <w:rPr>
          <w:rFonts w:ascii="Century Gothic" w:hAnsi="Century Gothic" w:cs="Calibri"/>
          <w:sz w:val="24"/>
          <w:szCs w:val="24"/>
          <w:lang w:val="en-US"/>
        </w:rPr>
        <w:t xml:space="preserve">The short stories set for study were written by Henry Lawson during the 1890s. By this time, Australia (although not yet federated), had been settled for over one hundred years. This makes Henry Lawson one of the first Australian born writers with compositions influenced by the unique Australian landscape and emerging culture. For this reason, Lawson contributed significantly to the creation of a recognisable Australian identity. </w:t>
      </w:r>
    </w:p>
    <w:p w14:paraId="7873F319" w14:textId="77777777" w:rsidR="000D66A6" w:rsidRPr="000D66A6" w:rsidRDefault="000D66A6" w:rsidP="000D66A6">
      <w:pPr>
        <w:widowControl w:val="0"/>
        <w:autoSpaceDE w:val="0"/>
        <w:autoSpaceDN w:val="0"/>
        <w:adjustRightInd w:val="0"/>
        <w:spacing w:after="240" w:line="240" w:lineRule="auto"/>
        <w:ind w:left="-709" w:right="141"/>
        <w:rPr>
          <w:rFonts w:ascii="Century Gothic" w:hAnsi="Century Gothic" w:cs="Times"/>
          <w:sz w:val="24"/>
          <w:szCs w:val="24"/>
          <w:lang w:val="en-US"/>
        </w:rPr>
      </w:pPr>
      <w:r w:rsidRPr="000D66A6">
        <w:rPr>
          <w:rFonts w:ascii="Century Gothic" w:hAnsi="Century Gothic" w:cs="Calibri"/>
          <w:sz w:val="24"/>
          <w:szCs w:val="24"/>
          <w:lang w:val="en-US"/>
        </w:rPr>
        <w:t xml:space="preserve">By the late 1800s, most Australians lived in towns and cities, however it was the Australian bush that captured their imagination. This, perhaps, was due to the harsh and rugged bush environment, which was very much in contrast to the mild rose gardens and green pastoral areas of the English landscape; a landscape firmly fixed in the minds of a predominantly British population. </w:t>
      </w:r>
    </w:p>
    <w:p w14:paraId="1341F069" w14:textId="741E7112" w:rsidR="000D66A6" w:rsidRPr="000D66A6" w:rsidRDefault="000D66A6" w:rsidP="000D66A6">
      <w:pPr>
        <w:widowControl w:val="0"/>
        <w:autoSpaceDE w:val="0"/>
        <w:autoSpaceDN w:val="0"/>
        <w:adjustRightInd w:val="0"/>
        <w:spacing w:after="240" w:line="240" w:lineRule="auto"/>
        <w:ind w:left="-709" w:right="141"/>
        <w:rPr>
          <w:rFonts w:ascii="Century Gothic" w:hAnsi="Century Gothic" w:cs="Times"/>
          <w:sz w:val="24"/>
          <w:szCs w:val="24"/>
          <w:lang w:val="en-US"/>
        </w:rPr>
      </w:pPr>
      <w:r w:rsidRPr="000D66A6">
        <w:rPr>
          <w:rFonts w:ascii="Century Gothic" w:hAnsi="Century Gothic" w:cs="Calibri"/>
          <w:sz w:val="24"/>
          <w:szCs w:val="24"/>
          <w:lang w:val="en-US"/>
        </w:rPr>
        <w:t xml:space="preserve">Lawson wrote primarily for </w:t>
      </w:r>
      <w:r w:rsidRPr="000D66A6">
        <w:rPr>
          <w:rFonts w:ascii="Century Gothic" w:hAnsi="Century Gothic" w:cs="Times"/>
          <w:sz w:val="24"/>
          <w:szCs w:val="24"/>
          <w:lang w:val="en-US"/>
        </w:rPr>
        <w:t xml:space="preserve">The Bulletin </w:t>
      </w:r>
      <w:r w:rsidRPr="000D66A6">
        <w:rPr>
          <w:rFonts w:ascii="Century Gothic" w:hAnsi="Century Gothic" w:cs="Calibri"/>
          <w:sz w:val="24"/>
          <w:szCs w:val="24"/>
          <w:lang w:val="en-US"/>
        </w:rPr>
        <w:t>– a publication</w:t>
      </w:r>
      <w:r>
        <w:rPr>
          <w:rFonts w:ascii="Century Gothic" w:hAnsi="Century Gothic" w:cs="Calibri"/>
          <w:sz w:val="24"/>
          <w:szCs w:val="24"/>
          <w:lang w:val="en-US"/>
        </w:rPr>
        <w:t xml:space="preserve"> known as the ‘bushman’s bible’ </w:t>
      </w:r>
      <w:r w:rsidRPr="000D66A6">
        <w:rPr>
          <w:rFonts w:ascii="Century Gothic" w:hAnsi="Century Gothic" w:cs="Calibri"/>
          <w:sz w:val="24"/>
          <w:szCs w:val="24"/>
          <w:lang w:val="en-US"/>
        </w:rPr>
        <w:t>because of its appeal to the characteristics and beliefs of men in the 19</w:t>
      </w:r>
      <w:r w:rsidRPr="000D66A6">
        <w:rPr>
          <w:rFonts w:ascii="Century Gothic" w:hAnsi="Century Gothic" w:cs="Calibri"/>
          <w:position w:val="10"/>
          <w:sz w:val="24"/>
          <w:szCs w:val="24"/>
          <w:lang w:val="en-US"/>
        </w:rPr>
        <w:t xml:space="preserve">th </w:t>
      </w:r>
      <w:r w:rsidRPr="000D66A6">
        <w:rPr>
          <w:rFonts w:ascii="Century Gothic" w:hAnsi="Century Gothic" w:cs="Calibri"/>
          <w:sz w:val="24"/>
          <w:szCs w:val="24"/>
          <w:lang w:val="en-US"/>
        </w:rPr>
        <w:t xml:space="preserve">Century: mateship, egalitarianism, unionism and occasionally socialism and republicanism. </w:t>
      </w:r>
    </w:p>
    <w:p w14:paraId="63B09607" w14:textId="77777777" w:rsidR="000D66A6" w:rsidRPr="000D66A6" w:rsidRDefault="000D66A6" w:rsidP="000D66A6">
      <w:pPr>
        <w:widowControl w:val="0"/>
        <w:autoSpaceDE w:val="0"/>
        <w:autoSpaceDN w:val="0"/>
        <w:adjustRightInd w:val="0"/>
        <w:spacing w:after="240" w:line="240" w:lineRule="auto"/>
        <w:ind w:left="-709" w:right="141"/>
        <w:rPr>
          <w:rFonts w:ascii="Century Gothic" w:hAnsi="Century Gothic" w:cs="Times"/>
          <w:b/>
          <w:sz w:val="24"/>
          <w:szCs w:val="24"/>
          <w:lang w:val="en-US"/>
        </w:rPr>
      </w:pPr>
      <w:r w:rsidRPr="000D66A6">
        <w:rPr>
          <w:rFonts w:ascii="Century Gothic" w:hAnsi="Century Gothic" w:cs="Times"/>
          <w:b/>
          <w:sz w:val="24"/>
          <w:szCs w:val="24"/>
          <w:lang w:val="en-US"/>
        </w:rPr>
        <w:t xml:space="preserve">The Sketch </w:t>
      </w:r>
    </w:p>
    <w:p w14:paraId="087878FE" w14:textId="77777777" w:rsidR="000D66A6" w:rsidRPr="000D66A6" w:rsidRDefault="000D66A6" w:rsidP="000D66A6">
      <w:pPr>
        <w:widowControl w:val="0"/>
        <w:autoSpaceDE w:val="0"/>
        <w:autoSpaceDN w:val="0"/>
        <w:adjustRightInd w:val="0"/>
        <w:spacing w:after="240" w:line="240" w:lineRule="auto"/>
        <w:ind w:left="-709" w:right="141"/>
        <w:rPr>
          <w:rFonts w:ascii="Century Gothic" w:hAnsi="Century Gothic" w:cs="Times"/>
          <w:sz w:val="24"/>
          <w:szCs w:val="24"/>
          <w:lang w:val="en-US"/>
        </w:rPr>
      </w:pPr>
      <w:r w:rsidRPr="000D66A6">
        <w:rPr>
          <w:rFonts w:ascii="Century Gothic" w:hAnsi="Century Gothic" w:cs="Calibri"/>
          <w:sz w:val="24"/>
          <w:szCs w:val="24"/>
          <w:lang w:val="en-US"/>
        </w:rPr>
        <w:t xml:space="preserve">Lawson often wrote in a style known as the ‘sketch’. A sketch is a short story with very little plot. As the name suggests, the focus is on ‘sketching’; similar to an artist, the writer creates impressions of people and places – a picture in words. The most notable examples of ‘sketches’ in the selection set for study are </w:t>
      </w:r>
      <w:r w:rsidRPr="000D66A6">
        <w:rPr>
          <w:rFonts w:ascii="Century Gothic" w:hAnsi="Century Gothic" w:cs="Times"/>
          <w:sz w:val="24"/>
          <w:szCs w:val="24"/>
          <w:lang w:val="en-US"/>
        </w:rPr>
        <w:t xml:space="preserve">The Drover’s Wife </w:t>
      </w:r>
      <w:r w:rsidRPr="000D66A6">
        <w:rPr>
          <w:rFonts w:ascii="Century Gothic" w:hAnsi="Century Gothic" w:cs="Calibri"/>
          <w:sz w:val="24"/>
          <w:szCs w:val="24"/>
          <w:lang w:val="en-US"/>
        </w:rPr>
        <w:t xml:space="preserve">and </w:t>
      </w:r>
      <w:r w:rsidRPr="000D66A6">
        <w:rPr>
          <w:rFonts w:ascii="Century Gothic" w:hAnsi="Century Gothic" w:cs="Times"/>
          <w:sz w:val="24"/>
          <w:szCs w:val="24"/>
          <w:lang w:val="en-US"/>
        </w:rPr>
        <w:t>In a Dry Season</w:t>
      </w:r>
      <w:r w:rsidRPr="000D66A6">
        <w:rPr>
          <w:rFonts w:ascii="Century Gothic" w:hAnsi="Century Gothic" w:cs="Calibri"/>
          <w:sz w:val="24"/>
          <w:szCs w:val="24"/>
          <w:lang w:val="en-US"/>
        </w:rPr>
        <w:t xml:space="preserve">. </w:t>
      </w:r>
    </w:p>
    <w:p w14:paraId="10C651B6" w14:textId="77777777" w:rsidR="000D66A6" w:rsidRPr="000D66A6" w:rsidRDefault="000D66A6" w:rsidP="000D66A6">
      <w:pPr>
        <w:widowControl w:val="0"/>
        <w:autoSpaceDE w:val="0"/>
        <w:autoSpaceDN w:val="0"/>
        <w:adjustRightInd w:val="0"/>
        <w:spacing w:after="240" w:line="240" w:lineRule="auto"/>
        <w:ind w:left="-709" w:right="141"/>
        <w:rPr>
          <w:rFonts w:ascii="Century Gothic" w:hAnsi="Century Gothic" w:cs="Times"/>
          <w:sz w:val="24"/>
          <w:szCs w:val="24"/>
          <w:lang w:val="en-US"/>
        </w:rPr>
      </w:pPr>
      <w:r w:rsidRPr="000D66A6">
        <w:rPr>
          <w:rFonts w:ascii="Century Gothic" w:hAnsi="Century Gothic" w:cs="Calibri"/>
          <w:sz w:val="24"/>
          <w:szCs w:val="24"/>
          <w:lang w:val="en-US"/>
        </w:rPr>
        <w:t xml:space="preserve">This style is more serious in nature and is often an attempt to show the tragedy in people’s lives for its own sake. For this reason, the ‘sketch’ lends itself to powerful observations concerning the human condition. In fact, the responder becomes a voyeur watching as the sketch unfolds and reveals itself. Lawson himself said </w:t>
      </w:r>
      <w:r w:rsidRPr="000D66A6">
        <w:rPr>
          <w:rFonts w:ascii="Century Gothic" w:hAnsi="Century Gothic" w:cs="Times"/>
          <w:sz w:val="24"/>
          <w:szCs w:val="24"/>
          <w:lang w:val="en-US"/>
        </w:rPr>
        <w:t xml:space="preserve">"I thought the short story was a lazy man's game, second to 'free' verse, compared with the sketch. The sketch, to be really good, must be good in every line. But the sketch- story is best of all."2 </w:t>
      </w:r>
      <w:r w:rsidRPr="000D66A6">
        <w:rPr>
          <w:rFonts w:ascii="Century Gothic" w:hAnsi="Century Gothic" w:cs="Calibri"/>
          <w:sz w:val="24"/>
          <w:szCs w:val="24"/>
          <w:lang w:val="en-US"/>
        </w:rPr>
        <w:t xml:space="preserve">Here, Lawson admits to combining two distinct writing styles – the sketch and the short story. This blending of styles explains the tightly structured nature of his short stories and his tendency to focus on characterisation and setting over plot in creating a distinctively visual impression of life in the Australian bush. </w:t>
      </w:r>
    </w:p>
    <w:p w14:paraId="02C4F7D0" w14:textId="77777777" w:rsidR="00067234" w:rsidRDefault="00067234"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596396D1" w14:textId="77777777" w:rsidR="00067234" w:rsidRDefault="00067234"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5C9DA8DE" w14:textId="77777777" w:rsidR="00067234" w:rsidRDefault="00067234"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27642E6F" w14:textId="77777777" w:rsidR="00067234" w:rsidRDefault="00067234"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32E4B047" w14:textId="77777777" w:rsidR="00E4376E" w:rsidRDefault="00E4376E"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0A4B58CE" w14:textId="77777777" w:rsidR="00E4376E" w:rsidRDefault="00E4376E"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079A957B" w14:textId="77777777" w:rsidR="00E4376E" w:rsidRDefault="00E4376E"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50653D77" w14:textId="77777777" w:rsidR="00E4376E" w:rsidRDefault="00E4376E"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56F3D765" w14:textId="77777777" w:rsidR="00E4376E" w:rsidRDefault="00E4376E"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639B1D5F" w14:textId="77777777" w:rsidR="00E4376E" w:rsidRDefault="00E4376E"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50C2C3FD" w14:textId="77777777" w:rsidR="00E4376E" w:rsidRDefault="00E4376E"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49560D60" w14:textId="77777777" w:rsidR="00067234" w:rsidRDefault="00067234"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054BE66F" w14:textId="77777777" w:rsidR="00067234" w:rsidRDefault="00067234"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744231C0" w14:textId="77777777" w:rsidR="00E543AD" w:rsidRDefault="00E543AD" w:rsidP="009F1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jc w:val="center"/>
        <w:rPr>
          <w:rFonts w:ascii="Century Gothic" w:hAnsi="Century Gothic" w:cs="Arial"/>
          <w:b/>
          <w:color w:val="000000"/>
          <w:sz w:val="24"/>
          <w:szCs w:val="19"/>
          <w:lang w:val="en-US"/>
        </w:rPr>
      </w:pPr>
    </w:p>
    <w:p w14:paraId="4BD3D989" w14:textId="77777777" w:rsidR="00AB1D7D" w:rsidRPr="00094DD0" w:rsidRDefault="00AB1D7D" w:rsidP="00707A6F">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r w:rsidRPr="00094DD0">
        <w:rPr>
          <w:rFonts w:ascii="Century Gothic" w:hAnsi="Century Gothic"/>
          <w:b/>
          <w:sz w:val="28"/>
          <w:szCs w:val="24"/>
        </w:rPr>
        <w:t>Prescribed Text #1-‘The Drovers Wife’- Short Story</w:t>
      </w:r>
    </w:p>
    <w:p w14:paraId="194D32DD" w14:textId="77777777" w:rsidR="00AB1D7D" w:rsidRDefault="00AB1D7D" w:rsidP="00880457">
      <w:pPr>
        <w:pStyle w:val="Default"/>
        <w:ind w:left="-567"/>
        <w:rPr>
          <w:rFonts w:ascii="Century Gothic" w:hAnsi="Century Gothic" w:cs="Arial"/>
          <w:b/>
          <w:szCs w:val="19"/>
        </w:rPr>
      </w:pPr>
    </w:p>
    <w:p w14:paraId="41A516CF" w14:textId="77777777" w:rsidR="00AB1D7D" w:rsidRPr="0020152C" w:rsidRDefault="00AB1D7D" w:rsidP="00880457">
      <w:pPr>
        <w:pStyle w:val="Default"/>
        <w:ind w:left="-567"/>
        <w:rPr>
          <w:rFonts w:ascii="Century Gothic" w:hAnsi="Century Gothic"/>
          <w:color w:val="auto"/>
          <w:sz w:val="22"/>
          <w:szCs w:val="23"/>
        </w:rPr>
      </w:pPr>
      <w:r w:rsidRPr="0020152C">
        <w:rPr>
          <w:rFonts w:ascii="Century Gothic" w:hAnsi="Century Gothic"/>
          <w:color w:val="auto"/>
          <w:sz w:val="22"/>
          <w:szCs w:val="23"/>
        </w:rPr>
        <w:t xml:space="preserve">As the title suggests, this story is about a drover’s wife; a woman who is continually left to look after the house and children whilst her husband is away for long periods droving sheep or cattle. As she is left alone, the drover’s wife must deal with the many hardships of living in the bush – a harsh and unforgiving environment. </w:t>
      </w:r>
    </w:p>
    <w:p w14:paraId="7568EAD2" w14:textId="77777777" w:rsidR="00AB1D7D" w:rsidRPr="0020152C" w:rsidRDefault="00AB1D7D" w:rsidP="00880457">
      <w:pPr>
        <w:pStyle w:val="Default"/>
        <w:ind w:left="-567"/>
        <w:rPr>
          <w:rFonts w:ascii="Century Gothic" w:hAnsi="Century Gothic"/>
          <w:color w:val="auto"/>
          <w:sz w:val="22"/>
          <w:szCs w:val="23"/>
        </w:rPr>
      </w:pPr>
      <w:r w:rsidRPr="0020152C">
        <w:rPr>
          <w:rFonts w:ascii="Century Gothic" w:hAnsi="Century Gothic"/>
          <w:color w:val="auto"/>
          <w:sz w:val="22"/>
          <w:szCs w:val="23"/>
        </w:rPr>
        <w:t xml:space="preserve">The main complication of the story is the presence of a snake, which threatens the safety of her children. The drover’s wife must wait patiently all night for the snake to come out from under the house so that she can kill it, thus protecting her family. </w:t>
      </w:r>
    </w:p>
    <w:p w14:paraId="55058282" w14:textId="77777777" w:rsidR="00AB1D7D" w:rsidRPr="0020152C" w:rsidRDefault="00AB1D7D" w:rsidP="00880457">
      <w:pPr>
        <w:pStyle w:val="Default"/>
        <w:ind w:left="-567"/>
        <w:rPr>
          <w:rFonts w:ascii="Century Gothic" w:hAnsi="Century Gothic"/>
          <w:color w:val="auto"/>
          <w:sz w:val="22"/>
          <w:szCs w:val="23"/>
        </w:rPr>
      </w:pPr>
    </w:p>
    <w:p w14:paraId="4F6C97C2" w14:textId="77777777" w:rsidR="00AB1D7D" w:rsidRPr="0020152C" w:rsidRDefault="00AB1D7D" w:rsidP="00880457">
      <w:pPr>
        <w:pStyle w:val="Default"/>
        <w:ind w:left="-567"/>
        <w:rPr>
          <w:rFonts w:ascii="Century Gothic" w:hAnsi="Century Gothic"/>
          <w:color w:val="auto"/>
          <w:sz w:val="22"/>
          <w:szCs w:val="28"/>
        </w:rPr>
      </w:pPr>
      <w:r w:rsidRPr="0020152C">
        <w:rPr>
          <w:rFonts w:ascii="Century Gothic" w:hAnsi="Century Gothic" w:cs="Cambria"/>
          <w:b/>
          <w:bCs/>
          <w:color w:val="auto"/>
          <w:sz w:val="22"/>
          <w:szCs w:val="28"/>
        </w:rPr>
        <w:t xml:space="preserve">Purpose </w:t>
      </w:r>
    </w:p>
    <w:p w14:paraId="1406C1D9" w14:textId="77777777" w:rsidR="00AB1D7D" w:rsidRPr="0020152C" w:rsidRDefault="00AB1D7D" w:rsidP="00880457">
      <w:pPr>
        <w:pStyle w:val="Default"/>
        <w:ind w:left="-567"/>
        <w:rPr>
          <w:rFonts w:ascii="Century Gothic" w:hAnsi="Century Gothic"/>
          <w:color w:val="auto"/>
          <w:sz w:val="22"/>
          <w:szCs w:val="23"/>
        </w:rPr>
      </w:pPr>
      <w:r w:rsidRPr="0020152C">
        <w:rPr>
          <w:rFonts w:ascii="Century Gothic" w:hAnsi="Century Gothic"/>
          <w:color w:val="auto"/>
          <w:sz w:val="22"/>
          <w:szCs w:val="23"/>
        </w:rPr>
        <w:t xml:space="preserve">Henry Lawson’s purpose in writing this story lies in his role as the ‘voice of the bush’ and his assault on Australian writers writing in the Romantic tradition – namely Banjo Paterson. In </w:t>
      </w:r>
      <w:r w:rsidRPr="0020152C">
        <w:rPr>
          <w:rFonts w:ascii="Century Gothic" w:hAnsi="Century Gothic"/>
          <w:i/>
          <w:iCs/>
          <w:color w:val="auto"/>
          <w:sz w:val="22"/>
          <w:szCs w:val="23"/>
        </w:rPr>
        <w:t>The Drover’s Wife</w:t>
      </w:r>
      <w:r w:rsidRPr="0020152C">
        <w:rPr>
          <w:rFonts w:ascii="Century Gothic" w:hAnsi="Century Gothic"/>
          <w:color w:val="auto"/>
          <w:sz w:val="22"/>
          <w:szCs w:val="23"/>
        </w:rPr>
        <w:t xml:space="preserve">, Lawson confronts his readers with the harsh realities of life in the Australian outback, whilst also forcing them to reconsider their perception of the role of women. </w:t>
      </w:r>
    </w:p>
    <w:p w14:paraId="62476989" w14:textId="3AF2E60B" w:rsidR="00AB1D7D" w:rsidRPr="0020152C" w:rsidRDefault="00AB1D7D" w:rsidP="00880457">
      <w:pPr>
        <w:pStyle w:val="Default"/>
        <w:ind w:left="-567"/>
        <w:rPr>
          <w:rFonts w:ascii="Century Gothic" w:hAnsi="Century Gothic"/>
          <w:color w:val="auto"/>
          <w:sz w:val="22"/>
          <w:szCs w:val="23"/>
        </w:rPr>
      </w:pPr>
    </w:p>
    <w:p w14:paraId="68A8A673" w14:textId="77777777" w:rsidR="00AB1D7D" w:rsidRPr="0020152C" w:rsidRDefault="00AB1D7D" w:rsidP="00880457">
      <w:pPr>
        <w:pStyle w:val="Default"/>
        <w:ind w:left="-567"/>
        <w:rPr>
          <w:rFonts w:ascii="Century Gothic" w:hAnsi="Century Gothic"/>
          <w:color w:val="auto"/>
          <w:sz w:val="22"/>
          <w:szCs w:val="28"/>
        </w:rPr>
      </w:pPr>
      <w:r w:rsidRPr="0020152C">
        <w:rPr>
          <w:rFonts w:ascii="Century Gothic" w:hAnsi="Century Gothic" w:cs="Cambria"/>
          <w:b/>
          <w:bCs/>
          <w:color w:val="auto"/>
          <w:sz w:val="22"/>
          <w:szCs w:val="28"/>
        </w:rPr>
        <w:t xml:space="preserve">Audience </w:t>
      </w:r>
    </w:p>
    <w:p w14:paraId="29068962" w14:textId="13700A64" w:rsidR="00AB1D7D" w:rsidRPr="0020152C" w:rsidRDefault="00F21E40" w:rsidP="00880457">
      <w:pPr>
        <w:pStyle w:val="Default"/>
        <w:ind w:left="-567"/>
        <w:rPr>
          <w:rFonts w:ascii="Century Gothic" w:hAnsi="Century Gothic"/>
          <w:color w:val="auto"/>
          <w:sz w:val="22"/>
          <w:szCs w:val="23"/>
        </w:rPr>
      </w:pPr>
      <w:r>
        <w:rPr>
          <w:rFonts w:ascii="Century Gothic" w:hAnsi="Century Gothic"/>
          <w:noProof/>
          <w:color w:val="auto"/>
          <w:sz w:val="22"/>
          <w:szCs w:val="23"/>
        </w:rPr>
        <w:drawing>
          <wp:anchor distT="0" distB="0" distL="114300" distR="114300" simplePos="0" relativeHeight="251661824" behindDoc="0" locked="0" layoutInCell="1" allowOverlap="1" wp14:anchorId="47499C29" wp14:editId="4C4B625D">
            <wp:simplePos x="0" y="0"/>
            <wp:positionH relativeFrom="column">
              <wp:posOffset>1828800</wp:posOffset>
            </wp:positionH>
            <wp:positionV relativeFrom="paragraph">
              <wp:posOffset>1270</wp:posOffset>
            </wp:positionV>
            <wp:extent cx="4267835" cy="6319520"/>
            <wp:effectExtent l="0" t="0" r="0" b="5080"/>
            <wp:wrapSquare wrapText="bothSides"/>
            <wp:docPr id="6" name="Picture 6" descr="Macintosh HD:Users:laurenholding:Desktop:drovers_wife_plot_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enholding:Desktop:drovers_wife_plot_summa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835" cy="63195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B1D7D" w:rsidRPr="0020152C">
        <w:rPr>
          <w:rFonts w:ascii="Century Gothic" w:hAnsi="Century Gothic"/>
          <w:color w:val="auto"/>
          <w:sz w:val="22"/>
          <w:szCs w:val="23"/>
        </w:rPr>
        <w:t xml:space="preserve">Henry Lawson wrote for </w:t>
      </w:r>
      <w:r w:rsidR="00AB1D7D" w:rsidRPr="0020152C">
        <w:rPr>
          <w:rFonts w:ascii="Century Gothic" w:hAnsi="Century Gothic"/>
          <w:i/>
          <w:iCs/>
          <w:color w:val="auto"/>
          <w:sz w:val="22"/>
          <w:szCs w:val="23"/>
        </w:rPr>
        <w:t>The Bulletin</w:t>
      </w:r>
      <w:r w:rsidR="00AB1D7D" w:rsidRPr="0020152C">
        <w:rPr>
          <w:rFonts w:ascii="Century Gothic" w:hAnsi="Century Gothic"/>
          <w:color w:val="auto"/>
          <w:sz w:val="22"/>
          <w:szCs w:val="23"/>
        </w:rPr>
        <w:t xml:space="preserve">, a popular Australian magazine which ran from 1880 to 2008. It began as a political and business journal, with some literary content. </w:t>
      </w:r>
    </w:p>
    <w:p w14:paraId="7AD134E3" w14:textId="77777777" w:rsidR="00AB1D7D" w:rsidRPr="0020152C" w:rsidRDefault="00AB1D7D" w:rsidP="00880457">
      <w:pPr>
        <w:pStyle w:val="Default"/>
        <w:ind w:left="-567"/>
        <w:rPr>
          <w:rFonts w:ascii="Century Gothic" w:hAnsi="Century Gothic"/>
          <w:color w:val="auto"/>
          <w:sz w:val="22"/>
          <w:szCs w:val="23"/>
        </w:rPr>
      </w:pPr>
      <w:r w:rsidRPr="0020152C">
        <w:rPr>
          <w:rFonts w:ascii="Century Gothic" w:hAnsi="Century Gothic"/>
          <w:color w:val="auto"/>
          <w:sz w:val="22"/>
          <w:szCs w:val="23"/>
        </w:rPr>
        <w:t xml:space="preserve">In its early years, </w:t>
      </w:r>
      <w:r w:rsidRPr="0020152C">
        <w:rPr>
          <w:rFonts w:ascii="Century Gothic" w:hAnsi="Century Gothic"/>
          <w:i/>
          <w:iCs/>
          <w:color w:val="auto"/>
          <w:sz w:val="22"/>
          <w:szCs w:val="23"/>
        </w:rPr>
        <w:t xml:space="preserve">The Bulletin </w:t>
      </w:r>
      <w:r w:rsidRPr="0020152C">
        <w:rPr>
          <w:rFonts w:ascii="Century Gothic" w:hAnsi="Century Gothic"/>
          <w:color w:val="auto"/>
          <w:sz w:val="22"/>
          <w:szCs w:val="23"/>
        </w:rPr>
        <w:t>was known as the ‘bushman’s bible’ because of its nationalist, anti-imperialist, ‘radical’ political stance and racist views. In fact, the journal’s slogan was ‘Australia for the White Man’. This appealed to the male dominated frontier (rural) districts of late 19</w:t>
      </w:r>
      <w:r w:rsidRPr="0020152C">
        <w:rPr>
          <w:rFonts w:ascii="Century Gothic" w:hAnsi="Century Gothic"/>
          <w:color w:val="auto"/>
          <w:sz w:val="22"/>
          <w:szCs w:val="16"/>
        </w:rPr>
        <w:t xml:space="preserve">th </w:t>
      </w:r>
      <w:r w:rsidRPr="0020152C">
        <w:rPr>
          <w:rFonts w:ascii="Century Gothic" w:hAnsi="Century Gothic"/>
          <w:color w:val="auto"/>
          <w:sz w:val="22"/>
          <w:szCs w:val="23"/>
        </w:rPr>
        <w:t xml:space="preserve">Century Australia. </w:t>
      </w:r>
    </w:p>
    <w:p w14:paraId="46E6E2D3" w14:textId="77777777" w:rsidR="00AB1D7D" w:rsidRPr="0020152C" w:rsidRDefault="00AB1D7D" w:rsidP="00880457">
      <w:pPr>
        <w:pStyle w:val="Default"/>
        <w:ind w:left="-567"/>
        <w:rPr>
          <w:rFonts w:ascii="Century Gothic" w:hAnsi="Century Gothic"/>
          <w:color w:val="auto"/>
          <w:sz w:val="22"/>
          <w:szCs w:val="23"/>
        </w:rPr>
      </w:pPr>
    </w:p>
    <w:p w14:paraId="229883F5" w14:textId="77777777" w:rsidR="00AB1D7D" w:rsidRDefault="00AB1D7D" w:rsidP="00880457">
      <w:pPr>
        <w:pStyle w:val="Default"/>
        <w:ind w:left="-567"/>
        <w:rPr>
          <w:rFonts w:ascii="Century Gothic" w:hAnsi="Century Gothic"/>
          <w:color w:val="auto"/>
          <w:sz w:val="22"/>
          <w:szCs w:val="23"/>
        </w:rPr>
      </w:pPr>
      <w:r w:rsidRPr="0020152C">
        <w:rPr>
          <w:rFonts w:ascii="Century Gothic" w:hAnsi="Century Gothic"/>
          <w:i/>
          <w:iCs/>
          <w:color w:val="auto"/>
          <w:sz w:val="22"/>
          <w:szCs w:val="23"/>
        </w:rPr>
        <w:t xml:space="preserve">The Drover’s Wife </w:t>
      </w:r>
      <w:r w:rsidRPr="0020152C">
        <w:rPr>
          <w:rFonts w:ascii="Century Gothic" w:hAnsi="Century Gothic"/>
          <w:color w:val="auto"/>
          <w:sz w:val="22"/>
          <w:szCs w:val="23"/>
        </w:rPr>
        <w:t xml:space="preserve">was first published in </w:t>
      </w:r>
      <w:r w:rsidRPr="0020152C">
        <w:rPr>
          <w:rFonts w:ascii="Century Gothic" w:hAnsi="Century Gothic"/>
          <w:i/>
          <w:iCs/>
          <w:color w:val="auto"/>
          <w:sz w:val="22"/>
          <w:szCs w:val="23"/>
        </w:rPr>
        <w:t xml:space="preserve">The Bulletin </w:t>
      </w:r>
      <w:r w:rsidRPr="0020152C">
        <w:rPr>
          <w:rFonts w:ascii="Century Gothic" w:hAnsi="Century Gothic"/>
          <w:color w:val="auto"/>
          <w:sz w:val="22"/>
          <w:szCs w:val="23"/>
        </w:rPr>
        <w:t>on 23</w:t>
      </w:r>
      <w:r w:rsidRPr="0020152C">
        <w:rPr>
          <w:rFonts w:ascii="Century Gothic" w:hAnsi="Century Gothic"/>
          <w:color w:val="auto"/>
          <w:sz w:val="22"/>
          <w:szCs w:val="16"/>
        </w:rPr>
        <w:t xml:space="preserve">rd </w:t>
      </w:r>
      <w:r w:rsidRPr="0020152C">
        <w:rPr>
          <w:rFonts w:ascii="Century Gothic" w:hAnsi="Century Gothic"/>
          <w:color w:val="auto"/>
          <w:sz w:val="22"/>
          <w:szCs w:val="23"/>
        </w:rPr>
        <w:t xml:space="preserve">July 1892 and would have appealed to this audience given its depiction of the harsh reality of life in the bush and the portrayal of resilient women in light of the loneliness and dangers living in the outback entailed. </w:t>
      </w:r>
    </w:p>
    <w:p w14:paraId="2D53EFE5" w14:textId="77777777" w:rsidR="00F21E40" w:rsidRDefault="00F21E40" w:rsidP="00880457">
      <w:pPr>
        <w:pStyle w:val="Default"/>
        <w:ind w:left="-567"/>
        <w:rPr>
          <w:rFonts w:ascii="Century Gothic" w:hAnsi="Century Gothic"/>
          <w:color w:val="auto"/>
          <w:sz w:val="22"/>
          <w:szCs w:val="23"/>
        </w:rPr>
      </w:pPr>
    </w:p>
    <w:p w14:paraId="0826F053" w14:textId="77777777" w:rsidR="00F21E40" w:rsidRDefault="00F21E40" w:rsidP="00880457">
      <w:pPr>
        <w:pStyle w:val="Default"/>
        <w:ind w:left="-567"/>
        <w:rPr>
          <w:rFonts w:ascii="Century Gothic" w:hAnsi="Century Gothic"/>
          <w:color w:val="auto"/>
          <w:sz w:val="22"/>
          <w:szCs w:val="23"/>
        </w:rPr>
      </w:pPr>
    </w:p>
    <w:p w14:paraId="58DE423E" w14:textId="77777777" w:rsidR="00F21E40" w:rsidRDefault="00F21E40" w:rsidP="00880457">
      <w:pPr>
        <w:pStyle w:val="Default"/>
        <w:ind w:left="-567"/>
        <w:rPr>
          <w:rFonts w:ascii="Century Gothic" w:hAnsi="Century Gothic"/>
          <w:color w:val="auto"/>
          <w:sz w:val="22"/>
          <w:szCs w:val="23"/>
        </w:rPr>
      </w:pPr>
    </w:p>
    <w:p w14:paraId="61A03729" w14:textId="071CE253" w:rsidR="00F21E40" w:rsidRDefault="00F21E40" w:rsidP="00880457">
      <w:pPr>
        <w:pStyle w:val="Default"/>
        <w:ind w:left="-567"/>
        <w:rPr>
          <w:rFonts w:ascii="Century Gothic" w:hAnsi="Century Gothic"/>
          <w:color w:val="auto"/>
          <w:sz w:val="22"/>
          <w:szCs w:val="23"/>
        </w:rPr>
      </w:pPr>
    </w:p>
    <w:p w14:paraId="5A711CA6" w14:textId="77777777" w:rsidR="00F21E40" w:rsidRDefault="00F21E40" w:rsidP="00880457">
      <w:pPr>
        <w:pStyle w:val="Default"/>
        <w:ind w:left="-567"/>
        <w:rPr>
          <w:rFonts w:ascii="Century Gothic" w:hAnsi="Century Gothic"/>
          <w:color w:val="auto"/>
          <w:sz w:val="22"/>
          <w:szCs w:val="23"/>
        </w:rPr>
      </w:pPr>
    </w:p>
    <w:p w14:paraId="4064F6B4" w14:textId="77777777" w:rsidR="00F21E40" w:rsidRDefault="00F21E40" w:rsidP="00880457">
      <w:pPr>
        <w:pStyle w:val="Default"/>
        <w:ind w:left="-567"/>
        <w:rPr>
          <w:rFonts w:ascii="Century Gothic" w:hAnsi="Century Gothic"/>
          <w:color w:val="auto"/>
          <w:sz w:val="22"/>
          <w:szCs w:val="23"/>
        </w:rPr>
      </w:pPr>
    </w:p>
    <w:p w14:paraId="7C592E87" w14:textId="77777777" w:rsidR="00F21E40" w:rsidRDefault="00F21E40" w:rsidP="00880457">
      <w:pPr>
        <w:pStyle w:val="Default"/>
        <w:ind w:left="-567"/>
        <w:rPr>
          <w:rFonts w:ascii="Century Gothic" w:hAnsi="Century Gothic"/>
          <w:color w:val="auto"/>
          <w:sz w:val="22"/>
          <w:szCs w:val="23"/>
        </w:rPr>
      </w:pPr>
    </w:p>
    <w:p w14:paraId="24473C67" w14:textId="77777777" w:rsidR="00E4376E" w:rsidRDefault="00E4376E" w:rsidP="00880457">
      <w:pPr>
        <w:pStyle w:val="Default"/>
        <w:ind w:left="-567"/>
        <w:rPr>
          <w:rFonts w:ascii="Century Gothic" w:hAnsi="Century Gothic"/>
          <w:color w:val="auto"/>
          <w:sz w:val="22"/>
          <w:szCs w:val="23"/>
        </w:rPr>
      </w:pPr>
    </w:p>
    <w:p w14:paraId="500B1689" w14:textId="77777777" w:rsidR="00AB1D7D" w:rsidRDefault="00AB1D7D" w:rsidP="00F21E40">
      <w:pPr>
        <w:pStyle w:val="Default"/>
        <w:rPr>
          <w:rFonts w:ascii="Century Gothic" w:hAnsi="Century Gothic" w:cs="Cambria"/>
          <w:b/>
          <w:bCs/>
          <w:color w:val="auto"/>
          <w:szCs w:val="28"/>
        </w:rPr>
      </w:pPr>
    </w:p>
    <w:p w14:paraId="546C5904" w14:textId="77777777" w:rsidR="00AB1D7D" w:rsidRPr="00B031D4" w:rsidRDefault="00AB1D7D" w:rsidP="00880457">
      <w:pPr>
        <w:pStyle w:val="Default"/>
        <w:ind w:left="-567"/>
        <w:rPr>
          <w:rFonts w:ascii="Century Gothic" w:hAnsi="Century Gothic"/>
          <w:color w:val="auto"/>
          <w:szCs w:val="23"/>
        </w:rPr>
      </w:pPr>
      <w:r w:rsidRPr="00B031D4">
        <w:rPr>
          <w:rFonts w:ascii="Century Gothic" w:hAnsi="Century Gothic" w:cs="Cambria"/>
          <w:b/>
          <w:bCs/>
          <w:color w:val="auto"/>
          <w:szCs w:val="28"/>
        </w:rPr>
        <w:t xml:space="preserve">Glossary </w:t>
      </w:r>
    </w:p>
    <w:tbl>
      <w:tblPr>
        <w:tblW w:w="10774" w:type="dxa"/>
        <w:tblInd w:w="-885" w:type="dxa"/>
        <w:tblBorders>
          <w:top w:val="nil"/>
          <w:left w:val="nil"/>
          <w:bottom w:val="nil"/>
          <w:right w:val="nil"/>
        </w:tblBorders>
        <w:tblLayout w:type="fixed"/>
        <w:tblLook w:val="0000" w:firstRow="0" w:lastRow="0" w:firstColumn="0" w:lastColumn="0" w:noHBand="0" w:noVBand="0"/>
      </w:tblPr>
      <w:tblGrid>
        <w:gridCol w:w="5104"/>
        <w:gridCol w:w="5670"/>
      </w:tblGrid>
      <w:tr w:rsidR="00AB1D7D" w:rsidRPr="00B031D4" w14:paraId="225567CE" w14:textId="77777777" w:rsidTr="00C96E4E">
        <w:trPr>
          <w:trHeight w:val="140"/>
        </w:trPr>
        <w:tc>
          <w:tcPr>
            <w:tcW w:w="5104" w:type="dxa"/>
            <w:shd w:val="clear" w:color="auto" w:fill="D9D9D9"/>
          </w:tcPr>
          <w:p w14:paraId="5B9FC0B9" w14:textId="77777777" w:rsidR="00AB1D7D" w:rsidRPr="0020152C" w:rsidRDefault="00AB1D7D" w:rsidP="00880457">
            <w:pPr>
              <w:pStyle w:val="Default"/>
              <w:ind w:left="175"/>
              <w:jc w:val="center"/>
              <w:rPr>
                <w:rFonts w:ascii="Century Gothic" w:hAnsi="Century Gothic" w:cs="Cambria"/>
                <w:b/>
                <w:color w:val="auto"/>
                <w:sz w:val="20"/>
                <w:szCs w:val="28"/>
              </w:rPr>
            </w:pPr>
            <w:r w:rsidRPr="0020152C">
              <w:rPr>
                <w:rFonts w:ascii="Century Gothic" w:hAnsi="Century Gothic"/>
                <w:b/>
                <w:color w:val="auto"/>
                <w:sz w:val="20"/>
                <w:szCs w:val="23"/>
              </w:rPr>
              <w:t xml:space="preserve">The following words/phrases are listed in the order in which they appear in the story. As you read </w:t>
            </w:r>
            <w:r w:rsidRPr="0020152C">
              <w:rPr>
                <w:rFonts w:ascii="Century Gothic" w:hAnsi="Century Gothic"/>
                <w:b/>
                <w:i/>
                <w:iCs/>
                <w:color w:val="auto"/>
                <w:sz w:val="20"/>
                <w:szCs w:val="23"/>
              </w:rPr>
              <w:t xml:space="preserve">The Drover’s Wife </w:t>
            </w:r>
            <w:r w:rsidRPr="0020152C">
              <w:rPr>
                <w:rFonts w:ascii="Century Gothic" w:hAnsi="Century Gothic"/>
                <w:b/>
                <w:color w:val="auto"/>
                <w:sz w:val="20"/>
                <w:szCs w:val="23"/>
              </w:rPr>
              <w:t xml:space="preserve">highlight each of these words/phases and make a note of the meaning. </w:t>
            </w:r>
            <w:r w:rsidRPr="0020152C">
              <w:rPr>
                <w:rFonts w:ascii="Century Gothic" w:hAnsi="Century Gothic" w:cs="Cambria"/>
                <w:b/>
                <w:color w:val="auto"/>
                <w:sz w:val="20"/>
                <w:szCs w:val="28"/>
              </w:rPr>
              <w:t>WORD</w:t>
            </w:r>
          </w:p>
        </w:tc>
        <w:tc>
          <w:tcPr>
            <w:tcW w:w="5670" w:type="dxa"/>
          </w:tcPr>
          <w:p w14:paraId="1AB163FC" w14:textId="77777777" w:rsidR="00AB1D7D" w:rsidRPr="0020152C" w:rsidRDefault="00AB1D7D" w:rsidP="00880457">
            <w:pPr>
              <w:pStyle w:val="Default"/>
              <w:ind w:left="175"/>
              <w:jc w:val="center"/>
              <w:rPr>
                <w:rFonts w:ascii="Century Gothic" w:hAnsi="Century Gothic" w:cs="Cambria"/>
                <w:b/>
                <w:color w:val="auto"/>
                <w:sz w:val="20"/>
                <w:szCs w:val="28"/>
              </w:rPr>
            </w:pPr>
            <w:r w:rsidRPr="0020152C">
              <w:rPr>
                <w:rFonts w:ascii="Century Gothic" w:hAnsi="Century Gothic" w:cs="Cambria"/>
                <w:b/>
                <w:color w:val="auto"/>
                <w:sz w:val="20"/>
                <w:szCs w:val="28"/>
              </w:rPr>
              <w:t>DEFINITION</w:t>
            </w:r>
          </w:p>
        </w:tc>
      </w:tr>
      <w:tr w:rsidR="00AB1D7D" w:rsidRPr="00B031D4" w14:paraId="250110E4" w14:textId="77777777" w:rsidTr="00C96E4E">
        <w:trPr>
          <w:trHeight w:val="120"/>
        </w:trPr>
        <w:tc>
          <w:tcPr>
            <w:tcW w:w="5104" w:type="dxa"/>
            <w:shd w:val="clear" w:color="auto" w:fill="D9D9D9"/>
          </w:tcPr>
          <w:p w14:paraId="417C1896"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Shanty </w:t>
            </w:r>
          </w:p>
        </w:tc>
        <w:tc>
          <w:tcPr>
            <w:tcW w:w="5670" w:type="dxa"/>
          </w:tcPr>
          <w:p w14:paraId="50C808A9"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 small, roughly built house, usually made of wood. </w:t>
            </w:r>
          </w:p>
        </w:tc>
      </w:tr>
      <w:tr w:rsidR="00AB1D7D" w:rsidRPr="00B031D4" w14:paraId="78F35A02" w14:textId="77777777" w:rsidTr="00C96E4E">
        <w:trPr>
          <w:trHeight w:val="120"/>
        </w:trPr>
        <w:tc>
          <w:tcPr>
            <w:tcW w:w="5104" w:type="dxa"/>
            <w:shd w:val="clear" w:color="auto" w:fill="D9D9D9"/>
          </w:tcPr>
          <w:p w14:paraId="34F1B7F8"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(Ex)squatter </w:t>
            </w:r>
          </w:p>
        </w:tc>
        <w:tc>
          <w:tcPr>
            <w:tcW w:w="5670" w:type="dxa"/>
          </w:tcPr>
          <w:p w14:paraId="382B8753"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 person who settles on land without right or title or payment of rent. </w:t>
            </w:r>
          </w:p>
        </w:tc>
      </w:tr>
      <w:tr w:rsidR="00AB1D7D" w:rsidRPr="00B031D4" w14:paraId="1FAA3205" w14:textId="77777777" w:rsidTr="00C96E4E">
        <w:trPr>
          <w:trHeight w:val="120"/>
        </w:trPr>
        <w:tc>
          <w:tcPr>
            <w:tcW w:w="5104" w:type="dxa"/>
            <w:shd w:val="clear" w:color="auto" w:fill="D9D9D9"/>
          </w:tcPr>
          <w:p w14:paraId="2AD0FD48"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Gaunt </w:t>
            </w:r>
          </w:p>
        </w:tc>
        <w:tc>
          <w:tcPr>
            <w:tcW w:w="5670" w:type="dxa"/>
          </w:tcPr>
          <w:p w14:paraId="2E91850E"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Extremely thin and bony; haggard. </w:t>
            </w:r>
          </w:p>
        </w:tc>
      </w:tr>
      <w:tr w:rsidR="00AB1D7D" w:rsidRPr="00B031D4" w14:paraId="7DA9D6C4" w14:textId="77777777" w:rsidTr="00C96E4E">
        <w:trPr>
          <w:trHeight w:val="120"/>
        </w:trPr>
        <w:tc>
          <w:tcPr>
            <w:tcW w:w="5104" w:type="dxa"/>
            <w:shd w:val="clear" w:color="auto" w:fill="D9D9D9"/>
          </w:tcPr>
          <w:p w14:paraId="5F4DABAD"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Urchin </w:t>
            </w:r>
          </w:p>
        </w:tc>
        <w:tc>
          <w:tcPr>
            <w:tcW w:w="5670" w:type="dxa"/>
          </w:tcPr>
          <w:p w14:paraId="41BFFF16"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 mischievous boy; rascal. </w:t>
            </w:r>
          </w:p>
        </w:tc>
      </w:tr>
      <w:tr w:rsidR="00AB1D7D" w:rsidRPr="00B031D4" w14:paraId="5865D58C" w14:textId="77777777" w:rsidTr="00C96E4E">
        <w:trPr>
          <w:trHeight w:val="120"/>
        </w:trPr>
        <w:tc>
          <w:tcPr>
            <w:tcW w:w="5104" w:type="dxa"/>
            <w:shd w:val="clear" w:color="auto" w:fill="D9D9D9"/>
          </w:tcPr>
          <w:p w14:paraId="77A10CFE"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Earthen (floor) </w:t>
            </w:r>
          </w:p>
        </w:tc>
        <w:tc>
          <w:tcPr>
            <w:tcW w:w="5670" w:type="dxa"/>
          </w:tcPr>
          <w:p w14:paraId="787C6CC6"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 floor made of dirt. </w:t>
            </w:r>
          </w:p>
        </w:tc>
      </w:tr>
      <w:tr w:rsidR="00AB1D7D" w:rsidRPr="00B031D4" w14:paraId="55E40BDE" w14:textId="77777777" w:rsidTr="00C96E4E">
        <w:trPr>
          <w:trHeight w:val="120"/>
        </w:trPr>
        <w:tc>
          <w:tcPr>
            <w:tcW w:w="5104" w:type="dxa"/>
            <w:shd w:val="clear" w:color="auto" w:fill="D9D9D9"/>
          </w:tcPr>
          <w:p w14:paraId="55BE522C"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Blinded </w:t>
            </w:r>
          </w:p>
        </w:tc>
        <w:tc>
          <w:tcPr>
            <w:tcW w:w="5670" w:type="dxa"/>
          </w:tcPr>
          <w:p w14:paraId="0163348F"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An expletive of the time. </w:t>
            </w:r>
          </w:p>
        </w:tc>
      </w:tr>
      <w:tr w:rsidR="00AB1D7D" w:rsidRPr="00B031D4" w14:paraId="5A103C61" w14:textId="77777777" w:rsidTr="00C96E4E">
        <w:trPr>
          <w:trHeight w:val="120"/>
        </w:trPr>
        <w:tc>
          <w:tcPr>
            <w:tcW w:w="5104" w:type="dxa"/>
            <w:shd w:val="clear" w:color="auto" w:fill="D9D9D9"/>
          </w:tcPr>
          <w:p w14:paraId="28A82D26"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“skeezed” </w:t>
            </w:r>
          </w:p>
        </w:tc>
        <w:tc>
          <w:tcPr>
            <w:tcW w:w="5670" w:type="dxa"/>
          </w:tcPr>
          <w:p w14:paraId="56D8E684"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Jacky means ‘squeezed’ by the other children in the bed. </w:t>
            </w:r>
          </w:p>
        </w:tc>
      </w:tr>
      <w:tr w:rsidR="00AB1D7D" w:rsidRPr="00B031D4" w14:paraId="503A64A1" w14:textId="77777777" w:rsidTr="00C96E4E">
        <w:trPr>
          <w:trHeight w:val="120"/>
        </w:trPr>
        <w:tc>
          <w:tcPr>
            <w:tcW w:w="5104" w:type="dxa"/>
            <w:shd w:val="clear" w:color="auto" w:fill="D9D9D9"/>
          </w:tcPr>
          <w:p w14:paraId="3BE93AB1"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Blanky </w:t>
            </w:r>
          </w:p>
        </w:tc>
        <w:tc>
          <w:tcPr>
            <w:tcW w:w="5670" w:type="dxa"/>
          </w:tcPr>
          <w:p w14:paraId="7D7D6FE3"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An expletive of the time. </w:t>
            </w:r>
          </w:p>
        </w:tc>
      </w:tr>
      <w:tr w:rsidR="00AB1D7D" w:rsidRPr="00B031D4" w14:paraId="7C51BD2A" w14:textId="77777777" w:rsidTr="00C96E4E">
        <w:trPr>
          <w:trHeight w:val="120"/>
        </w:trPr>
        <w:tc>
          <w:tcPr>
            <w:tcW w:w="5104" w:type="dxa"/>
            <w:shd w:val="clear" w:color="auto" w:fill="D9D9D9"/>
          </w:tcPr>
          <w:p w14:paraId="6B33566B"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Extricate </w:t>
            </w:r>
          </w:p>
        </w:tc>
        <w:tc>
          <w:tcPr>
            <w:tcW w:w="5670" w:type="dxa"/>
          </w:tcPr>
          <w:p w14:paraId="2B873039"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Free </w:t>
            </w:r>
          </w:p>
        </w:tc>
      </w:tr>
      <w:tr w:rsidR="00AB1D7D" w:rsidRPr="00B031D4" w14:paraId="6C3BC2CF" w14:textId="77777777" w:rsidTr="00C96E4E">
        <w:trPr>
          <w:trHeight w:val="120"/>
        </w:trPr>
        <w:tc>
          <w:tcPr>
            <w:tcW w:w="5104" w:type="dxa"/>
            <w:shd w:val="clear" w:color="auto" w:fill="D9D9D9"/>
          </w:tcPr>
          <w:p w14:paraId="66D2F8E1"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Partition </w:t>
            </w:r>
          </w:p>
        </w:tc>
        <w:tc>
          <w:tcPr>
            <w:tcW w:w="5670" w:type="dxa"/>
          </w:tcPr>
          <w:p w14:paraId="46A2BD0F"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An interior wall. </w:t>
            </w:r>
          </w:p>
        </w:tc>
      </w:tr>
      <w:tr w:rsidR="00AB1D7D" w:rsidRPr="00B031D4" w14:paraId="5538E856" w14:textId="77777777" w:rsidTr="00C96E4E">
        <w:trPr>
          <w:trHeight w:val="120"/>
        </w:trPr>
        <w:tc>
          <w:tcPr>
            <w:tcW w:w="5104" w:type="dxa"/>
            <w:shd w:val="clear" w:color="auto" w:fill="D9D9D9"/>
          </w:tcPr>
          <w:p w14:paraId="4BAD81A6"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Remnant </w:t>
            </w:r>
          </w:p>
        </w:tc>
        <w:tc>
          <w:tcPr>
            <w:tcW w:w="5670" w:type="dxa"/>
          </w:tcPr>
          <w:p w14:paraId="5A53A049"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Remaining quantity of sheep. </w:t>
            </w:r>
          </w:p>
        </w:tc>
      </w:tr>
      <w:tr w:rsidR="00AB1D7D" w:rsidRPr="00B031D4" w14:paraId="182939ED" w14:textId="77777777" w:rsidTr="00C96E4E">
        <w:trPr>
          <w:trHeight w:val="120"/>
        </w:trPr>
        <w:tc>
          <w:tcPr>
            <w:tcW w:w="5104" w:type="dxa"/>
            <w:shd w:val="clear" w:color="auto" w:fill="D9D9D9"/>
          </w:tcPr>
          <w:p w14:paraId="03360097"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Provisions </w:t>
            </w:r>
          </w:p>
        </w:tc>
        <w:tc>
          <w:tcPr>
            <w:tcW w:w="5670" w:type="dxa"/>
          </w:tcPr>
          <w:p w14:paraId="49C1500F"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Supplies of food and other necessities. </w:t>
            </w:r>
          </w:p>
        </w:tc>
      </w:tr>
      <w:tr w:rsidR="00AB1D7D" w:rsidRPr="00B031D4" w14:paraId="11D9637F" w14:textId="77777777" w:rsidTr="00C96E4E">
        <w:trPr>
          <w:trHeight w:val="120"/>
        </w:trPr>
        <w:tc>
          <w:tcPr>
            <w:tcW w:w="5104" w:type="dxa"/>
            <w:shd w:val="clear" w:color="auto" w:fill="D9D9D9"/>
          </w:tcPr>
          <w:p w14:paraId="00A007DA"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Fashion-plates </w:t>
            </w:r>
          </w:p>
        </w:tc>
        <w:tc>
          <w:tcPr>
            <w:tcW w:w="5670" w:type="dxa"/>
          </w:tcPr>
          <w:p w14:paraId="1659E601"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Illustrations showing the latest fashion in clothes. </w:t>
            </w:r>
          </w:p>
        </w:tc>
      </w:tr>
      <w:tr w:rsidR="00AB1D7D" w:rsidRPr="00B031D4" w14:paraId="12AF8D4C" w14:textId="77777777" w:rsidTr="00C96E4E">
        <w:trPr>
          <w:trHeight w:val="120"/>
        </w:trPr>
        <w:tc>
          <w:tcPr>
            <w:tcW w:w="5104" w:type="dxa"/>
            <w:shd w:val="clear" w:color="auto" w:fill="D9D9D9"/>
          </w:tcPr>
          <w:p w14:paraId="5BCAC7C7"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Buggy </w:t>
            </w:r>
          </w:p>
        </w:tc>
        <w:tc>
          <w:tcPr>
            <w:tcW w:w="5670" w:type="dxa"/>
          </w:tcPr>
          <w:p w14:paraId="0D5F0E2D"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 light two-wheeled open carriage. </w:t>
            </w:r>
          </w:p>
        </w:tc>
      </w:tr>
      <w:tr w:rsidR="00AB1D7D" w:rsidRPr="00B031D4" w14:paraId="1D6399AD" w14:textId="77777777" w:rsidTr="00C96E4E">
        <w:trPr>
          <w:trHeight w:val="271"/>
        </w:trPr>
        <w:tc>
          <w:tcPr>
            <w:tcW w:w="5104" w:type="dxa"/>
            <w:shd w:val="clear" w:color="auto" w:fill="D9D9D9"/>
          </w:tcPr>
          <w:p w14:paraId="73CC51E1"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Gin </w:t>
            </w:r>
          </w:p>
        </w:tc>
        <w:tc>
          <w:tcPr>
            <w:tcW w:w="5670" w:type="dxa"/>
          </w:tcPr>
          <w:p w14:paraId="006E2A90"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An abbreviation of ‘Aborigine’ – only used in reference to female Aborigines. </w:t>
            </w:r>
          </w:p>
        </w:tc>
      </w:tr>
      <w:tr w:rsidR="00AB1D7D" w:rsidRPr="00B031D4" w14:paraId="732E63AD" w14:textId="77777777" w:rsidTr="00C96E4E">
        <w:trPr>
          <w:trHeight w:val="120"/>
        </w:trPr>
        <w:tc>
          <w:tcPr>
            <w:tcW w:w="5104" w:type="dxa"/>
            <w:shd w:val="clear" w:color="auto" w:fill="D9D9D9"/>
          </w:tcPr>
          <w:p w14:paraId="110B40A4"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Bullock </w:t>
            </w:r>
          </w:p>
        </w:tc>
        <w:tc>
          <w:tcPr>
            <w:tcW w:w="5670" w:type="dxa"/>
          </w:tcPr>
          <w:p w14:paraId="77BB9ACB"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 castrated bull. </w:t>
            </w:r>
          </w:p>
        </w:tc>
      </w:tr>
      <w:tr w:rsidR="00AB1D7D" w:rsidRPr="00B031D4" w14:paraId="1637F5AD" w14:textId="77777777" w:rsidTr="00C96E4E">
        <w:trPr>
          <w:trHeight w:val="120"/>
        </w:trPr>
        <w:tc>
          <w:tcPr>
            <w:tcW w:w="5104" w:type="dxa"/>
            <w:shd w:val="clear" w:color="auto" w:fill="D9D9D9"/>
          </w:tcPr>
          <w:p w14:paraId="55B2EB18"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Pleuro-pneumonia </w:t>
            </w:r>
          </w:p>
        </w:tc>
        <w:tc>
          <w:tcPr>
            <w:tcW w:w="5670" w:type="dxa"/>
          </w:tcPr>
          <w:p w14:paraId="4BF1CC50"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An disease affecting the lungs of cattle. </w:t>
            </w:r>
          </w:p>
        </w:tc>
      </w:tr>
      <w:tr w:rsidR="00AB1D7D" w:rsidRPr="00B031D4" w14:paraId="7D7609C3" w14:textId="77777777" w:rsidTr="00C96E4E">
        <w:trPr>
          <w:trHeight w:val="120"/>
        </w:trPr>
        <w:tc>
          <w:tcPr>
            <w:tcW w:w="5104" w:type="dxa"/>
            <w:shd w:val="clear" w:color="auto" w:fill="D9D9D9"/>
          </w:tcPr>
          <w:p w14:paraId="7BD8B4CD"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Besieged </w:t>
            </w:r>
          </w:p>
        </w:tc>
        <w:tc>
          <w:tcPr>
            <w:tcW w:w="5670" w:type="dxa"/>
          </w:tcPr>
          <w:p w14:paraId="439D1D33"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Surrounded </w:t>
            </w:r>
          </w:p>
        </w:tc>
      </w:tr>
      <w:tr w:rsidR="00AB1D7D" w:rsidRPr="00B031D4" w14:paraId="634696AA" w14:textId="77777777" w:rsidTr="00C96E4E">
        <w:trPr>
          <w:trHeight w:val="417"/>
        </w:trPr>
        <w:tc>
          <w:tcPr>
            <w:tcW w:w="5104" w:type="dxa"/>
            <w:shd w:val="clear" w:color="auto" w:fill="D9D9D9"/>
          </w:tcPr>
          <w:p w14:paraId="34616EAF"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“in the horrors” </w:t>
            </w:r>
          </w:p>
        </w:tc>
        <w:tc>
          <w:tcPr>
            <w:tcW w:w="5670" w:type="dxa"/>
          </w:tcPr>
          <w:p w14:paraId="18DFF855" w14:textId="77777777" w:rsidR="00AB1D7D" w:rsidRPr="00B031D4" w:rsidRDefault="00AB1D7D" w:rsidP="00880457">
            <w:pPr>
              <w:pStyle w:val="Default"/>
              <w:ind w:left="175"/>
              <w:rPr>
                <w:rFonts w:ascii="Century Gothic" w:hAnsi="Century Gothic"/>
                <w:color w:val="auto"/>
                <w:sz w:val="20"/>
                <w:szCs w:val="23"/>
              </w:rPr>
            </w:pPr>
            <w:r w:rsidRPr="00B031D4">
              <w:rPr>
                <w:rFonts w:ascii="Century Gothic" w:hAnsi="Century Gothic"/>
                <w:color w:val="auto"/>
                <w:sz w:val="20"/>
                <w:szCs w:val="23"/>
              </w:rPr>
              <w:t xml:space="preserve">An informal expression for ‘delirium tremens’ – a withdrawal syndrome in people who have developed a dependence on alcohol, characterised by tremors, hallucinations and visible instability. </w:t>
            </w:r>
          </w:p>
        </w:tc>
      </w:tr>
      <w:tr w:rsidR="00AB1D7D" w:rsidRPr="00B031D4" w14:paraId="7E05D41A" w14:textId="77777777" w:rsidTr="00C96E4E">
        <w:trPr>
          <w:trHeight w:val="271"/>
        </w:trPr>
        <w:tc>
          <w:tcPr>
            <w:tcW w:w="5104" w:type="dxa"/>
            <w:shd w:val="clear" w:color="auto" w:fill="D9D9D9"/>
          </w:tcPr>
          <w:p w14:paraId="260EE408"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Sundowner </w:t>
            </w:r>
          </w:p>
        </w:tc>
        <w:tc>
          <w:tcPr>
            <w:tcW w:w="5670" w:type="dxa"/>
          </w:tcPr>
          <w:p w14:paraId="244ECC71"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A homeless man who arrives at sunset so that he cannot be asked to do odd jobs in exchange for a place to stay. </w:t>
            </w:r>
          </w:p>
        </w:tc>
      </w:tr>
      <w:tr w:rsidR="00AB1D7D" w:rsidRPr="00B031D4" w14:paraId="5C486660" w14:textId="77777777" w:rsidTr="00C96E4E">
        <w:trPr>
          <w:trHeight w:val="271"/>
        </w:trPr>
        <w:tc>
          <w:tcPr>
            <w:tcW w:w="5104" w:type="dxa"/>
            <w:shd w:val="clear" w:color="auto" w:fill="D9D9D9"/>
          </w:tcPr>
          <w:p w14:paraId="40A6ED78"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Swagman </w:t>
            </w:r>
          </w:p>
        </w:tc>
        <w:tc>
          <w:tcPr>
            <w:tcW w:w="5670" w:type="dxa"/>
          </w:tcPr>
          <w:p w14:paraId="5EF0F087"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A vagrant (wanderer) who carries his personal belongings with him in a sack. </w:t>
            </w:r>
          </w:p>
        </w:tc>
      </w:tr>
      <w:tr w:rsidR="00AB1D7D" w:rsidRPr="00B031D4" w14:paraId="39ED2EA7" w14:textId="77777777" w:rsidTr="00C96E4E">
        <w:trPr>
          <w:trHeight w:val="120"/>
        </w:trPr>
        <w:tc>
          <w:tcPr>
            <w:tcW w:w="5104" w:type="dxa"/>
            <w:shd w:val="clear" w:color="auto" w:fill="D9D9D9"/>
          </w:tcPr>
          <w:p w14:paraId="608C49F7"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Prambulator </w:t>
            </w:r>
          </w:p>
        </w:tc>
        <w:tc>
          <w:tcPr>
            <w:tcW w:w="5670" w:type="dxa"/>
          </w:tcPr>
          <w:p w14:paraId="00FE6173"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A pram. </w:t>
            </w:r>
          </w:p>
        </w:tc>
      </w:tr>
      <w:tr w:rsidR="00AB1D7D" w:rsidRPr="00B031D4" w14:paraId="3336B393" w14:textId="77777777" w:rsidTr="00C96E4E">
        <w:trPr>
          <w:trHeight w:val="120"/>
        </w:trPr>
        <w:tc>
          <w:tcPr>
            <w:tcW w:w="5104" w:type="dxa"/>
            <w:shd w:val="clear" w:color="auto" w:fill="D9D9D9"/>
          </w:tcPr>
          <w:p w14:paraId="5B238726"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Monotony </w:t>
            </w:r>
          </w:p>
        </w:tc>
        <w:tc>
          <w:tcPr>
            <w:tcW w:w="5670" w:type="dxa"/>
          </w:tcPr>
          <w:p w14:paraId="7D0490DF"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Wearisome uniformity or lack of variety. </w:t>
            </w:r>
          </w:p>
        </w:tc>
      </w:tr>
      <w:tr w:rsidR="00AB1D7D" w:rsidRPr="00B031D4" w14:paraId="18B550E3" w14:textId="77777777" w:rsidTr="00C96E4E">
        <w:trPr>
          <w:trHeight w:val="272"/>
        </w:trPr>
        <w:tc>
          <w:tcPr>
            <w:tcW w:w="5104" w:type="dxa"/>
            <w:shd w:val="clear" w:color="auto" w:fill="D9D9D9"/>
          </w:tcPr>
          <w:p w14:paraId="5493CBEB"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“sense of the ridiculous” </w:t>
            </w:r>
          </w:p>
        </w:tc>
        <w:tc>
          <w:tcPr>
            <w:tcW w:w="5670" w:type="dxa"/>
          </w:tcPr>
          <w:p w14:paraId="4502D515" w14:textId="77777777" w:rsidR="00AB1D7D" w:rsidRPr="00B031D4" w:rsidRDefault="00AB1D7D" w:rsidP="00880457">
            <w:pPr>
              <w:pStyle w:val="Default"/>
              <w:ind w:left="33"/>
              <w:rPr>
                <w:rFonts w:ascii="Century Gothic" w:hAnsi="Century Gothic"/>
                <w:color w:val="auto"/>
                <w:sz w:val="20"/>
                <w:szCs w:val="23"/>
              </w:rPr>
            </w:pPr>
            <w:r w:rsidRPr="00B031D4">
              <w:rPr>
                <w:rFonts w:ascii="Century Gothic" w:hAnsi="Century Gothic"/>
                <w:color w:val="auto"/>
                <w:sz w:val="20"/>
                <w:szCs w:val="23"/>
              </w:rPr>
              <w:t xml:space="preserve">The ability to find humour in the seemingly absurd. </w:t>
            </w:r>
          </w:p>
        </w:tc>
      </w:tr>
    </w:tbl>
    <w:p w14:paraId="7EECC829" w14:textId="77777777" w:rsidR="00AB1D7D" w:rsidRDefault="00AB1D7D" w:rsidP="00880457">
      <w:pPr>
        <w:spacing w:after="0"/>
        <w:ind w:left="-567"/>
        <w:rPr>
          <w:rFonts w:ascii="Century Gothic" w:hAnsi="Century Gothic"/>
          <w:b/>
          <w:sz w:val="24"/>
        </w:rPr>
      </w:pPr>
    </w:p>
    <w:p w14:paraId="71FCC120" w14:textId="137C57F6" w:rsidR="00AB1D7D" w:rsidRPr="00707A6F" w:rsidRDefault="00AB1D7D" w:rsidP="00707A6F">
      <w:pPr>
        <w:pBdr>
          <w:top w:val="single" w:sz="4" w:space="1" w:color="auto"/>
          <w:left w:val="single" w:sz="4" w:space="4" w:color="auto"/>
          <w:bottom w:val="single" w:sz="4" w:space="1" w:color="auto"/>
          <w:right w:val="single" w:sz="4" w:space="4" w:color="auto"/>
        </w:pBdr>
        <w:ind w:left="-851"/>
        <w:rPr>
          <w:rFonts w:ascii="Century Gothic" w:hAnsi="Century Gothic"/>
          <w:sz w:val="30"/>
          <w:szCs w:val="30"/>
        </w:rPr>
      </w:pPr>
      <w:r w:rsidRPr="00707A6F">
        <w:rPr>
          <w:rFonts w:ascii="Century Gothic" w:hAnsi="Century Gothic"/>
          <w:b/>
          <w:sz w:val="30"/>
          <w:szCs w:val="30"/>
        </w:rPr>
        <w:t>The Drover’s Wife – Questions</w:t>
      </w:r>
    </w:p>
    <w:p w14:paraId="08F1BDEA" w14:textId="77777777"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 xml:space="preserve">Consider the opening two paragraphs. How has Lawson enabled responders to visualise the isolated and infertile Australian landscape?  In your answer, consider the effect of: </w:t>
      </w:r>
    </w:p>
    <w:p w14:paraId="3D0F7EB8" w14:textId="5EE7285F" w:rsidR="00E4376E" w:rsidRPr="00D56A68" w:rsidRDefault="00E4376E" w:rsidP="004C2EF4">
      <w:pPr>
        <w:widowControl w:val="0"/>
        <w:numPr>
          <w:ilvl w:val="1"/>
          <w:numId w:val="18"/>
        </w:numPr>
        <w:tabs>
          <w:tab w:val="left" w:pos="0"/>
          <w:tab w:val="left" w:pos="940"/>
          <w:tab w:val="left" w:pos="144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Visual imagery  </w:t>
      </w:r>
    </w:p>
    <w:p w14:paraId="6D942FFF" w14:textId="77777777" w:rsidR="00E4376E" w:rsidRPr="00D56A68" w:rsidRDefault="00E4376E" w:rsidP="004C2EF4">
      <w:pPr>
        <w:widowControl w:val="0"/>
        <w:numPr>
          <w:ilvl w:val="1"/>
          <w:numId w:val="18"/>
        </w:numPr>
        <w:tabs>
          <w:tab w:val="left" w:pos="0"/>
          <w:tab w:val="left" w:pos="940"/>
          <w:tab w:val="left" w:pos="144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Symbolism</w:t>
      </w:r>
    </w:p>
    <w:p w14:paraId="598D3216" w14:textId="69022CC4" w:rsidR="00E4376E" w:rsidRPr="00D56A68" w:rsidRDefault="00E4376E" w:rsidP="004C2EF4">
      <w:pPr>
        <w:widowControl w:val="0"/>
        <w:numPr>
          <w:ilvl w:val="1"/>
          <w:numId w:val="18"/>
        </w:numPr>
        <w:tabs>
          <w:tab w:val="left" w:pos="0"/>
          <w:tab w:val="left" w:pos="940"/>
          <w:tab w:val="left" w:pos="144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Personification  </w:t>
      </w:r>
    </w:p>
    <w:p w14:paraId="7B8F0D33" w14:textId="77777777"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Lawson effectively conveys an image of the snake’s presence as threatening to the drover’s wife and her children. Analyse the language devices Lawson has used to achieve this image.  In your answer, consider the effect of:  </w:t>
      </w:r>
    </w:p>
    <w:p w14:paraId="54552768" w14:textId="77777777" w:rsidR="00E4376E" w:rsidRPr="00D56A68" w:rsidRDefault="00E4376E" w:rsidP="00D56A68">
      <w:pPr>
        <w:widowControl w:val="0"/>
        <w:tabs>
          <w:tab w:val="left" w:pos="0"/>
          <w:tab w:val="left" w:pos="220"/>
        </w:tabs>
        <w:autoSpaceDE w:val="0"/>
        <w:autoSpaceDN w:val="0"/>
        <w:adjustRightInd w:val="0"/>
        <w:spacing w:after="320" w:line="240" w:lineRule="auto"/>
        <w:ind w:left="-131"/>
        <w:rPr>
          <w:rFonts w:ascii="Century Gothic" w:hAnsi="Century Gothic" w:cs="Calibri"/>
          <w:lang w:val="en-US"/>
        </w:rPr>
      </w:pPr>
      <w:r w:rsidRPr="00D56A68">
        <w:rPr>
          <w:rFonts w:ascii="Century Gothic" w:hAnsi="Century Gothic" w:cs="Calibri"/>
          <w:lang w:val="en-US"/>
        </w:rPr>
        <w:t xml:space="preserve">a) Dialogue (truncated sentences and exclamation) </w:t>
      </w:r>
    </w:p>
    <w:p w14:paraId="59324799" w14:textId="77777777" w:rsidR="00E4376E" w:rsidRPr="00D56A68" w:rsidRDefault="00E4376E" w:rsidP="00D56A68">
      <w:pPr>
        <w:widowControl w:val="0"/>
        <w:tabs>
          <w:tab w:val="left" w:pos="0"/>
          <w:tab w:val="left" w:pos="220"/>
        </w:tabs>
        <w:autoSpaceDE w:val="0"/>
        <w:autoSpaceDN w:val="0"/>
        <w:adjustRightInd w:val="0"/>
        <w:spacing w:after="320" w:line="240" w:lineRule="auto"/>
        <w:ind w:left="-131"/>
        <w:rPr>
          <w:rFonts w:ascii="Century Gothic" w:hAnsi="Century Gothic" w:cs="Calibri"/>
          <w:lang w:val="en-US"/>
        </w:rPr>
      </w:pPr>
      <w:r w:rsidRPr="00D56A68">
        <w:rPr>
          <w:rFonts w:ascii="Century Gothic" w:hAnsi="Century Gothic" w:cs="Calibri"/>
          <w:lang w:val="en-US"/>
        </w:rPr>
        <w:t>b) Action verbs </w:t>
      </w:r>
    </w:p>
    <w:p w14:paraId="68EF4F5C" w14:textId="77777777" w:rsidR="00E4376E" w:rsidRPr="00D56A68" w:rsidRDefault="00E4376E" w:rsidP="00D56A68">
      <w:pPr>
        <w:widowControl w:val="0"/>
        <w:tabs>
          <w:tab w:val="left" w:pos="0"/>
          <w:tab w:val="left" w:pos="220"/>
        </w:tabs>
        <w:autoSpaceDE w:val="0"/>
        <w:autoSpaceDN w:val="0"/>
        <w:adjustRightInd w:val="0"/>
        <w:spacing w:after="320" w:line="240" w:lineRule="auto"/>
        <w:ind w:left="-131"/>
        <w:rPr>
          <w:rFonts w:ascii="Century Gothic" w:hAnsi="Century Gothic" w:cs="Calibri"/>
          <w:lang w:val="en-US"/>
        </w:rPr>
      </w:pPr>
      <w:r w:rsidRPr="00D56A68">
        <w:rPr>
          <w:rFonts w:ascii="Century Gothic" w:hAnsi="Century Gothic" w:cs="Calibri"/>
          <w:lang w:val="en-US"/>
        </w:rPr>
        <w:t>c) Characterisation of Tommy </w:t>
      </w:r>
    </w:p>
    <w:p w14:paraId="30FB13CD" w14:textId="3FC45A75" w:rsidR="00E4376E" w:rsidRPr="00D56A68" w:rsidRDefault="00E4376E" w:rsidP="00D56A68">
      <w:pPr>
        <w:widowControl w:val="0"/>
        <w:tabs>
          <w:tab w:val="left" w:pos="0"/>
          <w:tab w:val="left" w:pos="220"/>
        </w:tabs>
        <w:autoSpaceDE w:val="0"/>
        <w:autoSpaceDN w:val="0"/>
        <w:adjustRightInd w:val="0"/>
        <w:spacing w:after="320" w:line="240" w:lineRule="auto"/>
        <w:ind w:left="-131"/>
        <w:rPr>
          <w:rFonts w:ascii="Century Gothic" w:hAnsi="Century Gothic" w:cs="Calibri"/>
          <w:lang w:val="en-US"/>
        </w:rPr>
      </w:pPr>
      <w:r w:rsidRPr="00D56A68">
        <w:rPr>
          <w:rFonts w:ascii="Century Gothic" w:hAnsi="Century Gothic" w:cs="Calibri"/>
          <w:lang w:val="en-US"/>
        </w:rPr>
        <w:t>d) Characterisation of the drover’s wife  </w:t>
      </w:r>
    </w:p>
    <w:p w14:paraId="2B337D49" w14:textId="77777777"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What is the effect of calling the family dog “Alligator”? What distinctively visual image of the dog is conveyed to the responder?  </w:t>
      </w:r>
    </w:p>
    <w:p w14:paraId="715A1CE1" w14:textId="77777777"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Explain the purpose of the temporal (time) shifts as a feature of the narrative structure. What is the impact of moving the story from sunset to sunrise?  </w:t>
      </w:r>
    </w:p>
    <w:p w14:paraId="50B1B50F" w14:textId="5B545CFF"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 xml:space="preserve">Lawson uses a series of flashbacks to develop the character of the drover’s wife. Identify these flashbacks in the story: </w:t>
      </w:r>
    </w:p>
    <w:p w14:paraId="4C7BDF4F" w14:textId="7C1A374F" w:rsidR="00E4376E" w:rsidRPr="00D56A68" w:rsidRDefault="00E4376E" w:rsidP="004C2EF4">
      <w:pPr>
        <w:pStyle w:val="ListParagraph"/>
        <w:widowControl w:val="0"/>
        <w:numPr>
          <w:ilvl w:val="2"/>
          <w:numId w:val="17"/>
        </w:numPr>
        <w:tabs>
          <w:tab w:val="left" w:pos="0"/>
          <w:tab w:val="left" w:pos="220"/>
        </w:tabs>
        <w:autoSpaceDE w:val="0"/>
        <w:autoSpaceDN w:val="0"/>
        <w:adjustRightInd w:val="0"/>
        <w:spacing w:after="240" w:line="240" w:lineRule="auto"/>
        <w:ind w:left="426"/>
        <w:rPr>
          <w:rFonts w:ascii="Century Gothic" w:hAnsi="Century Gothic" w:cs="Times"/>
          <w:lang w:val="en-US"/>
        </w:rPr>
      </w:pPr>
      <w:r w:rsidRPr="00D56A68">
        <w:rPr>
          <w:rFonts w:ascii="Century Gothic" w:hAnsi="Century Gothic" w:cs="Calibri"/>
          <w:lang w:val="en-US"/>
        </w:rPr>
        <w:t>1</w:t>
      </w:r>
      <w:r w:rsidRPr="00D56A68">
        <w:rPr>
          <w:rFonts w:ascii="Century Gothic" w:hAnsi="Century Gothic" w:cs="Calibri"/>
          <w:position w:val="10"/>
          <w:lang w:val="en-US"/>
        </w:rPr>
        <w:t xml:space="preserve">st </w:t>
      </w:r>
      <w:r w:rsidRPr="00D56A68">
        <w:rPr>
          <w:rFonts w:ascii="Century Gothic" w:hAnsi="Century Gothic" w:cs="Calibri"/>
          <w:lang w:val="en-US"/>
        </w:rPr>
        <w:t xml:space="preserve">flashback: Bushfire </w:t>
      </w:r>
      <w:r w:rsidRPr="00D56A68">
        <w:rPr>
          <w:rFonts w:ascii="Century Gothic" w:hAnsi="Century Gothic" w:cs="Times"/>
          <w:lang w:val="en-US"/>
        </w:rPr>
        <w:t> </w:t>
      </w:r>
    </w:p>
    <w:p w14:paraId="4732B1E4" w14:textId="15501AC6" w:rsidR="00E4376E" w:rsidRPr="00D56A68" w:rsidRDefault="00E4376E" w:rsidP="004C2EF4">
      <w:pPr>
        <w:pStyle w:val="ListParagraph"/>
        <w:widowControl w:val="0"/>
        <w:numPr>
          <w:ilvl w:val="2"/>
          <w:numId w:val="17"/>
        </w:numPr>
        <w:tabs>
          <w:tab w:val="left" w:pos="0"/>
          <w:tab w:val="left" w:pos="220"/>
        </w:tabs>
        <w:autoSpaceDE w:val="0"/>
        <w:autoSpaceDN w:val="0"/>
        <w:adjustRightInd w:val="0"/>
        <w:spacing w:after="240" w:line="240" w:lineRule="auto"/>
        <w:ind w:left="426"/>
        <w:rPr>
          <w:rFonts w:ascii="Century Gothic" w:hAnsi="Century Gothic" w:cs="Times"/>
          <w:lang w:val="en-US"/>
        </w:rPr>
      </w:pPr>
      <w:r w:rsidRPr="00D56A68">
        <w:rPr>
          <w:rFonts w:ascii="Century Gothic" w:hAnsi="Century Gothic" w:cs="Calibri"/>
          <w:lang w:val="en-US"/>
        </w:rPr>
        <w:t>2</w:t>
      </w:r>
      <w:r w:rsidRPr="00D56A68">
        <w:rPr>
          <w:rFonts w:ascii="Century Gothic" w:hAnsi="Century Gothic" w:cs="Calibri"/>
          <w:position w:val="10"/>
          <w:lang w:val="en-US"/>
        </w:rPr>
        <w:t xml:space="preserve">nd </w:t>
      </w:r>
      <w:r w:rsidRPr="00D56A68">
        <w:rPr>
          <w:rFonts w:ascii="Century Gothic" w:hAnsi="Century Gothic" w:cs="Calibri"/>
          <w:lang w:val="en-US"/>
        </w:rPr>
        <w:t xml:space="preserve">flashback: Flood </w:t>
      </w:r>
      <w:r w:rsidRPr="00D56A68">
        <w:rPr>
          <w:rFonts w:ascii="Century Gothic" w:hAnsi="Century Gothic" w:cs="Times"/>
          <w:lang w:val="en-US"/>
        </w:rPr>
        <w:t> </w:t>
      </w:r>
    </w:p>
    <w:p w14:paraId="7EDF49A5" w14:textId="7E833140" w:rsidR="00E4376E" w:rsidRPr="00D56A68" w:rsidRDefault="00E4376E" w:rsidP="004C2EF4">
      <w:pPr>
        <w:pStyle w:val="ListParagraph"/>
        <w:widowControl w:val="0"/>
        <w:numPr>
          <w:ilvl w:val="2"/>
          <w:numId w:val="17"/>
        </w:numPr>
        <w:tabs>
          <w:tab w:val="left" w:pos="0"/>
          <w:tab w:val="left" w:pos="220"/>
        </w:tabs>
        <w:autoSpaceDE w:val="0"/>
        <w:autoSpaceDN w:val="0"/>
        <w:adjustRightInd w:val="0"/>
        <w:spacing w:after="240" w:line="240" w:lineRule="auto"/>
        <w:ind w:left="426"/>
        <w:rPr>
          <w:rFonts w:ascii="Century Gothic" w:hAnsi="Century Gothic" w:cs="Times"/>
          <w:lang w:val="en-US"/>
        </w:rPr>
      </w:pPr>
      <w:r w:rsidRPr="00D56A68">
        <w:rPr>
          <w:rFonts w:ascii="Century Gothic" w:hAnsi="Century Gothic" w:cs="Calibri"/>
          <w:lang w:val="en-US"/>
        </w:rPr>
        <w:t>3</w:t>
      </w:r>
      <w:r w:rsidRPr="00D56A68">
        <w:rPr>
          <w:rFonts w:ascii="Century Gothic" w:hAnsi="Century Gothic" w:cs="Calibri"/>
          <w:position w:val="10"/>
          <w:lang w:val="en-US"/>
        </w:rPr>
        <w:t xml:space="preserve">rd </w:t>
      </w:r>
      <w:r w:rsidRPr="00D56A68">
        <w:rPr>
          <w:rFonts w:ascii="Century Gothic" w:hAnsi="Century Gothic" w:cs="Calibri"/>
          <w:lang w:val="en-US"/>
        </w:rPr>
        <w:t xml:space="preserve">flashback: Pleuro-pneumonia </w:t>
      </w:r>
      <w:r w:rsidRPr="00D56A68">
        <w:rPr>
          <w:rFonts w:ascii="Century Gothic" w:hAnsi="Century Gothic" w:cs="Times"/>
          <w:lang w:val="en-US"/>
        </w:rPr>
        <w:t> </w:t>
      </w:r>
    </w:p>
    <w:p w14:paraId="57194CA1" w14:textId="43AB64DD" w:rsidR="00E4376E" w:rsidRPr="00D56A68" w:rsidRDefault="00E4376E" w:rsidP="004C2EF4">
      <w:pPr>
        <w:pStyle w:val="ListParagraph"/>
        <w:widowControl w:val="0"/>
        <w:numPr>
          <w:ilvl w:val="2"/>
          <w:numId w:val="17"/>
        </w:numPr>
        <w:tabs>
          <w:tab w:val="left" w:pos="0"/>
          <w:tab w:val="left" w:pos="220"/>
        </w:tabs>
        <w:autoSpaceDE w:val="0"/>
        <w:autoSpaceDN w:val="0"/>
        <w:adjustRightInd w:val="0"/>
        <w:spacing w:after="240" w:line="240" w:lineRule="auto"/>
        <w:ind w:left="426"/>
        <w:rPr>
          <w:rFonts w:ascii="Century Gothic" w:hAnsi="Century Gothic" w:cs="Times"/>
          <w:lang w:val="en-US"/>
        </w:rPr>
      </w:pPr>
      <w:r w:rsidRPr="00D56A68">
        <w:rPr>
          <w:rFonts w:ascii="Century Gothic" w:hAnsi="Century Gothic" w:cs="Calibri"/>
          <w:lang w:val="en-US"/>
        </w:rPr>
        <w:t>4</w:t>
      </w:r>
      <w:r w:rsidRPr="00D56A68">
        <w:rPr>
          <w:rFonts w:ascii="Century Gothic" w:hAnsi="Century Gothic" w:cs="Calibri"/>
          <w:position w:val="10"/>
          <w:lang w:val="en-US"/>
        </w:rPr>
        <w:t xml:space="preserve">th </w:t>
      </w:r>
      <w:r w:rsidRPr="00D56A68">
        <w:rPr>
          <w:rFonts w:ascii="Century Gothic" w:hAnsi="Century Gothic" w:cs="Calibri"/>
          <w:lang w:val="en-US"/>
        </w:rPr>
        <w:t xml:space="preserve">flashback: Mad bullock </w:t>
      </w:r>
      <w:r w:rsidRPr="00D56A68">
        <w:rPr>
          <w:rFonts w:ascii="Century Gothic" w:hAnsi="Century Gothic" w:cs="Times"/>
          <w:lang w:val="en-US"/>
        </w:rPr>
        <w:t> </w:t>
      </w:r>
    </w:p>
    <w:p w14:paraId="009DA8EA" w14:textId="77777777" w:rsidR="00E4376E" w:rsidRPr="00D56A68" w:rsidRDefault="00E4376E" w:rsidP="00D56A68">
      <w:pPr>
        <w:pStyle w:val="ListParagraph"/>
        <w:widowControl w:val="0"/>
        <w:tabs>
          <w:tab w:val="left" w:pos="0"/>
        </w:tabs>
        <w:autoSpaceDE w:val="0"/>
        <w:autoSpaceDN w:val="0"/>
        <w:adjustRightInd w:val="0"/>
        <w:spacing w:after="240" w:line="240" w:lineRule="auto"/>
        <w:ind w:left="-131"/>
        <w:rPr>
          <w:rFonts w:ascii="Century Gothic" w:hAnsi="Century Gothic" w:cs="Times"/>
          <w:lang w:val="en-US"/>
        </w:rPr>
      </w:pPr>
      <w:r w:rsidRPr="00D56A68">
        <w:rPr>
          <w:rFonts w:ascii="Century Gothic" w:hAnsi="Century Gothic" w:cs="Calibri"/>
          <w:lang w:val="en-US"/>
        </w:rPr>
        <w:t xml:space="preserve">Explain how Lawson has used each hardship to convey the distinctive characteristics of the drover’s wife. </w:t>
      </w:r>
    </w:p>
    <w:p w14:paraId="3B65C61E" w14:textId="77777777"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In what other ways does Lawson show that life in the bush is a day-to-day struggle?  </w:t>
      </w:r>
    </w:p>
    <w:p w14:paraId="4A6E2DB6" w14:textId="77777777"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Identify TWO examples of humour. In what ways do these humorous incidents add to the  distinctively visual image of life in the Australian bush?  </w:t>
      </w:r>
    </w:p>
    <w:p w14:paraId="7FDC88FD" w14:textId="77777777"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Read the story’s climatic scene – the ‘killing of the snake’. Analyse how Lawson has  successfully enabled the responder to visualise this scene. In your answer, make reference to:  </w:t>
      </w:r>
    </w:p>
    <w:p w14:paraId="1899B5D3" w14:textId="77777777" w:rsidR="00E4376E" w:rsidRPr="00D56A68" w:rsidRDefault="00E4376E" w:rsidP="004C2EF4">
      <w:pPr>
        <w:pStyle w:val="ListParagraph"/>
        <w:widowControl w:val="0"/>
        <w:numPr>
          <w:ilvl w:val="2"/>
          <w:numId w:val="16"/>
        </w:numPr>
        <w:tabs>
          <w:tab w:val="left" w:pos="0"/>
        </w:tabs>
        <w:autoSpaceDE w:val="0"/>
        <w:autoSpaceDN w:val="0"/>
        <w:adjustRightInd w:val="0"/>
        <w:spacing w:after="240" w:line="240" w:lineRule="auto"/>
        <w:ind w:left="567"/>
        <w:rPr>
          <w:rFonts w:ascii="Century Gothic" w:hAnsi="Century Gothic" w:cs="Times"/>
          <w:lang w:val="en-US"/>
        </w:rPr>
      </w:pPr>
      <w:r w:rsidRPr="00D56A68">
        <w:rPr>
          <w:rFonts w:ascii="Century Gothic" w:hAnsi="Century Gothic" w:cs="Calibri"/>
          <w:lang w:val="en-US"/>
        </w:rPr>
        <w:t xml:space="preserve">Variations in sentence length </w:t>
      </w:r>
    </w:p>
    <w:p w14:paraId="7D8F9F58" w14:textId="2C434B16" w:rsidR="00E4376E" w:rsidRPr="00D56A68" w:rsidRDefault="00E4376E" w:rsidP="004C2EF4">
      <w:pPr>
        <w:pStyle w:val="ListParagraph"/>
        <w:widowControl w:val="0"/>
        <w:numPr>
          <w:ilvl w:val="2"/>
          <w:numId w:val="16"/>
        </w:numPr>
        <w:tabs>
          <w:tab w:val="left" w:pos="0"/>
        </w:tabs>
        <w:autoSpaceDE w:val="0"/>
        <w:autoSpaceDN w:val="0"/>
        <w:adjustRightInd w:val="0"/>
        <w:spacing w:after="240" w:line="240" w:lineRule="auto"/>
        <w:ind w:left="567"/>
        <w:rPr>
          <w:rFonts w:ascii="Century Gothic" w:hAnsi="Century Gothic" w:cs="Times"/>
          <w:lang w:val="en-US"/>
        </w:rPr>
      </w:pPr>
      <w:r w:rsidRPr="00D56A68">
        <w:rPr>
          <w:rFonts w:ascii="Century Gothic" w:hAnsi="Century Gothic" w:cs="Calibri"/>
          <w:lang w:val="en-US"/>
        </w:rPr>
        <w:t xml:space="preserve">Repetition </w:t>
      </w:r>
    </w:p>
    <w:p w14:paraId="11D751B7" w14:textId="565F977C" w:rsidR="00E4376E" w:rsidRPr="00D56A68" w:rsidRDefault="00E4376E" w:rsidP="004C2EF4">
      <w:pPr>
        <w:pStyle w:val="ListParagraph"/>
        <w:widowControl w:val="0"/>
        <w:numPr>
          <w:ilvl w:val="2"/>
          <w:numId w:val="16"/>
        </w:numPr>
        <w:tabs>
          <w:tab w:val="left" w:pos="0"/>
        </w:tabs>
        <w:autoSpaceDE w:val="0"/>
        <w:autoSpaceDN w:val="0"/>
        <w:adjustRightInd w:val="0"/>
        <w:spacing w:after="240" w:line="240" w:lineRule="auto"/>
        <w:ind w:left="567"/>
        <w:rPr>
          <w:rFonts w:ascii="Century Gothic" w:hAnsi="Century Gothic" w:cs="Times"/>
          <w:lang w:val="en-US"/>
        </w:rPr>
      </w:pPr>
      <w:r w:rsidRPr="00D56A68">
        <w:rPr>
          <w:rFonts w:ascii="Century Gothic" w:hAnsi="Century Gothic" w:cs="Calibri"/>
          <w:lang w:val="en-US"/>
        </w:rPr>
        <w:t xml:space="preserve">Onomatopoeia </w:t>
      </w:r>
    </w:p>
    <w:p w14:paraId="1E95F820" w14:textId="77777777" w:rsidR="00E4376E" w:rsidRPr="00D56A68" w:rsidRDefault="00E4376E" w:rsidP="004C2EF4">
      <w:pPr>
        <w:pStyle w:val="ListParagraph"/>
        <w:widowControl w:val="0"/>
        <w:numPr>
          <w:ilvl w:val="2"/>
          <w:numId w:val="16"/>
        </w:numPr>
        <w:tabs>
          <w:tab w:val="left" w:pos="0"/>
        </w:tabs>
        <w:autoSpaceDE w:val="0"/>
        <w:autoSpaceDN w:val="0"/>
        <w:adjustRightInd w:val="0"/>
        <w:spacing w:after="240" w:line="240" w:lineRule="auto"/>
        <w:ind w:left="567"/>
        <w:rPr>
          <w:rFonts w:ascii="Century Gothic" w:hAnsi="Century Gothic" w:cs="Times"/>
          <w:lang w:val="en-US"/>
        </w:rPr>
      </w:pPr>
      <w:r w:rsidRPr="00D56A68">
        <w:rPr>
          <w:rFonts w:ascii="Century Gothic" w:hAnsi="Century Gothic" w:cs="Calibri"/>
          <w:lang w:val="en-US"/>
        </w:rPr>
        <w:t xml:space="preserve">Action verbs </w:t>
      </w:r>
      <w:r w:rsidRPr="00D56A68">
        <w:rPr>
          <w:rFonts w:ascii="Century Gothic" w:hAnsi="Century Gothic" w:cs="Times"/>
          <w:lang w:val="en-US"/>
        </w:rPr>
        <w:t> </w:t>
      </w:r>
    </w:p>
    <w:p w14:paraId="4143893A" w14:textId="7A5CA209" w:rsidR="00E4376E" w:rsidRPr="00D56A68" w:rsidRDefault="00E4376E" w:rsidP="004C2EF4">
      <w:pPr>
        <w:pStyle w:val="ListParagraph"/>
        <w:widowControl w:val="0"/>
        <w:numPr>
          <w:ilvl w:val="2"/>
          <w:numId w:val="16"/>
        </w:numPr>
        <w:tabs>
          <w:tab w:val="left" w:pos="0"/>
        </w:tabs>
        <w:autoSpaceDE w:val="0"/>
        <w:autoSpaceDN w:val="0"/>
        <w:adjustRightInd w:val="0"/>
        <w:spacing w:after="240" w:line="240" w:lineRule="auto"/>
        <w:ind w:left="567"/>
        <w:rPr>
          <w:rFonts w:ascii="Century Gothic" w:hAnsi="Century Gothic" w:cs="Times"/>
          <w:lang w:val="en-US"/>
        </w:rPr>
      </w:pPr>
      <w:r w:rsidRPr="00D56A68">
        <w:rPr>
          <w:rFonts w:ascii="Century Gothic" w:hAnsi="Century Gothic" w:cs="Calibri"/>
          <w:lang w:val="en-US"/>
        </w:rPr>
        <w:t xml:space="preserve">Biblical allusion </w:t>
      </w:r>
      <w:r w:rsidRPr="00D56A68">
        <w:rPr>
          <w:rFonts w:ascii="Century Gothic" w:hAnsi="Century Gothic" w:cs="Times"/>
          <w:lang w:val="en-US"/>
        </w:rPr>
        <w:t> </w:t>
      </w:r>
    </w:p>
    <w:p w14:paraId="56F4420C" w14:textId="77777777" w:rsidR="00E4376E" w:rsidRPr="00D56A68"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Why do you think Tommy declares at the end of the story that he: “won’t never go drovin’”? In what ways does his promise to his mother heighten the image of an abandoned wife and mother?  </w:t>
      </w:r>
    </w:p>
    <w:p w14:paraId="7BC405EA" w14:textId="77777777" w:rsidR="00707A6F" w:rsidRDefault="00E4376E"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D56A68">
        <w:rPr>
          <w:rFonts w:ascii="Century Gothic" w:hAnsi="Century Gothic" w:cs="Calibri"/>
          <w:lang w:val="en-US"/>
        </w:rPr>
        <w:t>Reflect on what is revealed about the drover throughout the story. How are we encouraged to view him?  </w:t>
      </w:r>
    </w:p>
    <w:p w14:paraId="5157704B" w14:textId="3FE6A58D" w:rsidR="00707A6F" w:rsidRDefault="00707A6F"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707A6F">
        <w:rPr>
          <w:rFonts w:ascii="Century Gothic" w:hAnsi="Century Gothic" w:cs="Arial"/>
          <w:color w:val="000000"/>
          <w:lang w:val="en-US"/>
        </w:rPr>
        <w:t xml:space="preserve">What are the distinct images that you see within the </w:t>
      </w:r>
      <w:r>
        <w:rPr>
          <w:rFonts w:ascii="Century Gothic" w:hAnsi="Century Gothic" w:cs="Arial"/>
          <w:color w:val="000000"/>
          <w:lang w:val="en-US"/>
        </w:rPr>
        <w:t>text</w:t>
      </w:r>
      <w:r w:rsidRPr="00707A6F">
        <w:rPr>
          <w:rFonts w:ascii="Century Gothic" w:hAnsi="Century Gothic" w:cs="Arial"/>
          <w:color w:val="000000"/>
          <w:lang w:val="en-US"/>
        </w:rPr>
        <w:t xml:space="preserve">? </w:t>
      </w:r>
    </w:p>
    <w:p w14:paraId="7623C817" w14:textId="5EED0276" w:rsidR="00707A6F" w:rsidRDefault="00707A6F"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707A6F">
        <w:rPr>
          <w:rFonts w:ascii="Century Gothic" w:hAnsi="Century Gothic" w:cs="Arial"/>
          <w:lang w:val="en-US"/>
        </w:rPr>
        <w:t>Write at least ONE concept st</w:t>
      </w:r>
      <w:r w:rsidR="004C2EF4">
        <w:rPr>
          <w:rFonts w:ascii="Century Gothic" w:hAnsi="Century Gothic" w:cs="Arial"/>
          <w:lang w:val="en-US"/>
        </w:rPr>
        <w:t>atement which links to the text</w:t>
      </w:r>
      <w:r w:rsidRPr="00707A6F">
        <w:rPr>
          <w:rFonts w:ascii="Century Gothic" w:hAnsi="Century Gothic" w:cs="Arial"/>
          <w:lang w:val="en-US"/>
        </w:rPr>
        <w:t xml:space="preserve">. </w:t>
      </w:r>
    </w:p>
    <w:p w14:paraId="42AB99EE" w14:textId="55C0056D" w:rsidR="00707A6F" w:rsidRPr="00707A6F" w:rsidRDefault="00707A6F" w:rsidP="004C2EF4">
      <w:pPr>
        <w:widowControl w:val="0"/>
        <w:numPr>
          <w:ilvl w:val="0"/>
          <w:numId w:val="16"/>
        </w:numPr>
        <w:tabs>
          <w:tab w:val="left" w:pos="0"/>
          <w:tab w:val="left" w:pos="220"/>
        </w:tabs>
        <w:autoSpaceDE w:val="0"/>
        <w:autoSpaceDN w:val="0"/>
        <w:adjustRightInd w:val="0"/>
        <w:spacing w:after="320" w:line="240" w:lineRule="auto"/>
        <w:rPr>
          <w:rFonts w:ascii="Century Gothic" w:hAnsi="Century Gothic" w:cs="Calibri"/>
          <w:lang w:val="en-US"/>
        </w:rPr>
      </w:pPr>
      <w:r w:rsidRPr="00707A6F">
        <w:rPr>
          <w:rFonts w:ascii="Century Gothic" w:hAnsi="Century Gothic" w:cs="Arial"/>
          <w:lang w:val="en-US"/>
        </w:rPr>
        <w:t xml:space="preserve">Construct a body paragraph that addresses ONE concept statement written in question 12. Ensure you follow the TEEEL structure. </w:t>
      </w:r>
    </w:p>
    <w:p w14:paraId="08A05FE2" w14:textId="77777777" w:rsidR="00707A6F" w:rsidRDefault="00707A6F" w:rsidP="00707A6F">
      <w:pPr>
        <w:widowControl w:val="0"/>
        <w:tabs>
          <w:tab w:val="left" w:pos="0"/>
          <w:tab w:val="left" w:pos="220"/>
        </w:tabs>
        <w:autoSpaceDE w:val="0"/>
        <w:autoSpaceDN w:val="0"/>
        <w:adjustRightInd w:val="0"/>
        <w:spacing w:after="320" w:line="240" w:lineRule="auto"/>
        <w:ind w:left="-131"/>
        <w:rPr>
          <w:rFonts w:ascii="Century Gothic" w:hAnsi="Century Gothic" w:cs="Calibri"/>
          <w:lang w:val="en-US"/>
        </w:rPr>
        <w:sectPr w:rsidR="00707A6F" w:rsidSect="00F21E40">
          <w:pgSz w:w="11900" w:h="16840"/>
          <w:pgMar w:top="709" w:right="701" w:bottom="426" w:left="1560" w:header="708" w:footer="708" w:gutter="0"/>
          <w:cols w:space="708"/>
        </w:sectPr>
      </w:pPr>
    </w:p>
    <w:p w14:paraId="4EC32BAC" w14:textId="207392FD" w:rsidR="00707A6F" w:rsidRPr="00707A6F" w:rsidRDefault="00707A6F" w:rsidP="00707A6F">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 w:val="left" w:pos="220"/>
        </w:tabs>
        <w:autoSpaceDE w:val="0"/>
        <w:autoSpaceDN w:val="0"/>
        <w:adjustRightInd w:val="0"/>
        <w:spacing w:after="320" w:line="240" w:lineRule="auto"/>
        <w:ind w:left="-131" w:right="254"/>
        <w:jc w:val="center"/>
        <w:rPr>
          <w:rFonts w:ascii="Century Gothic" w:hAnsi="Century Gothic" w:cs="Calibri"/>
          <w:b/>
          <w:sz w:val="32"/>
          <w:szCs w:val="32"/>
          <w:lang w:val="en-US"/>
        </w:rPr>
      </w:pPr>
      <w:r w:rsidRPr="00707A6F">
        <w:rPr>
          <w:rFonts w:ascii="Century Gothic" w:hAnsi="Century Gothic" w:cs="Calibri"/>
          <w:b/>
          <w:sz w:val="32"/>
          <w:szCs w:val="32"/>
          <w:lang w:val="en-US"/>
        </w:rPr>
        <w:t>Distinct Images in ‘The Drover’s Wife’</w:t>
      </w:r>
    </w:p>
    <w:tbl>
      <w:tblPr>
        <w:tblStyle w:val="TableGrid"/>
        <w:tblW w:w="15651" w:type="dxa"/>
        <w:tblInd w:w="-142" w:type="dxa"/>
        <w:tblLook w:val="04A0" w:firstRow="1" w:lastRow="0" w:firstColumn="1" w:lastColumn="0" w:noHBand="0" w:noVBand="1"/>
      </w:tblPr>
      <w:tblGrid>
        <w:gridCol w:w="2093"/>
        <w:gridCol w:w="2977"/>
        <w:gridCol w:w="4482"/>
        <w:gridCol w:w="6099"/>
      </w:tblGrid>
      <w:tr w:rsidR="00707A6F" w14:paraId="0D8E7163" w14:textId="77777777" w:rsidTr="00A7296C">
        <w:tc>
          <w:tcPr>
            <w:tcW w:w="2093" w:type="dxa"/>
          </w:tcPr>
          <w:p w14:paraId="53A3F056" w14:textId="28C96723" w:rsidR="00707A6F" w:rsidRP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Distinct Image </w:t>
            </w:r>
          </w:p>
        </w:tc>
        <w:tc>
          <w:tcPr>
            <w:tcW w:w="2977" w:type="dxa"/>
          </w:tcPr>
          <w:p w14:paraId="5347FE04" w14:textId="51867B50" w:rsidR="00707A6F" w:rsidRP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Techniques </w:t>
            </w:r>
          </w:p>
        </w:tc>
        <w:tc>
          <w:tcPr>
            <w:tcW w:w="4482" w:type="dxa"/>
          </w:tcPr>
          <w:p w14:paraId="0BE8B314" w14:textId="2F357E7C" w:rsidR="00707A6F" w:rsidRP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Evidence- quotes</w:t>
            </w:r>
          </w:p>
        </w:tc>
        <w:tc>
          <w:tcPr>
            <w:tcW w:w="6099" w:type="dxa"/>
          </w:tcPr>
          <w:p w14:paraId="757B12D5" w14:textId="0AB4B020" w:rsidR="00707A6F" w:rsidRPr="00707A6F" w:rsidRDefault="00707A6F" w:rsidP="00707A6F">
            <w:pPr>
              <w:widowControl w:val="0"/>
              <w:tabs>
                <w:tab w:val="left" w:pos="8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Effect </w:t>
            </w:r>
          </w:p>
        </w:tc>
      </w:tr>
      <w:tr w:rsidR="00707A6F" w14:paraId="6C8AD98D" w14:textId="77777777" w:rsidTr="00A7296C">
        <w:tc>
          <w:tcPr>
            <w:tcW w:w="2093" w:type="dxa"/>
          </w:tcPr>
          <w:p w14:paraId="2CA0AE1F" w14:textId="1821F799"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The Children</w:t>
            </w:r>
          </w:p>
        </w:tc>
        <w:tc>
          <w:tcPr>
            <w:tcW w:w="2977" w:type="dxa"/>
          </w:tcPr>
          <w:p w14:paraId="7BC55F2E"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DE17194"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CCF1D0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098418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C157D55"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F75D157"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B4495DB"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482" w:type="dxa"/>
          </w:tcPr>
          <w:p w14:paraId="0135CE0D"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9" w:type="dxa"/>
          </w:tcPr>
          <w:p w14:paraId="7920708D"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707A6F" w14:paraId="0E4D5558" w14:textId="77777777" w:rsidTr="00A7296C">
        <w:tc>
          <w:tcPr>
            <w:tcW w:w="2093" w:type="dxa"/>
          </w:tcPr>
          <w:p w14:paraId="25C8F647" w14:textId="6A24782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 xml:space="preserve">Climate/Climatic events </w:t>
            </w:r>
          </w:p>
        </w:tc>
        <w:tc>
          <w:tcPr>
            <w:tcW w:w="2977" w:type="dxa"/>
          </w:tcPr>
          <w:p w14:paraId="65A45A95"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D33EB21"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BD04B7E"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0ED2061"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3FFE99B"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BB193E9"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684244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99CC59B"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482" w:type="dxa"/>
          </w:tcPr>
          <w:p w14:paraId="7E558D8B"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9" w:type="dxa"/>
          </w:tcPr>
          <w:p w14:paraId="06B5FA3B"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707A6F" w14:paraId="4EBB9B66" w14:textId="77777777" w:rsidTr="00A7296C">
        <w:tc>
          <w:tcPr>
            <w:tcW w:w="2093" w:type="dxa"/>
          </w:tcPr>
          <w:p w14:paraId="47CFD561" w14:textId="14226CA0"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Dog</w:t>
            </w:r>
          </w:p>
        </w:tc>
        <w:tc>
          <w:tcPr>
            <w:tcW w:w="2977" w:type="dxa"/>
          </w:tcPr>
          <w:p w14:paraId="71A94984"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6764EE2"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3BCE662"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0DEEC83"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32405D5"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8005E4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12C801F"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B39BDDD"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482" w:type="dxa"/>
          </w:tcPr>
          <w:p w14:paraId="41356FAC"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9" w:type="dxa"/>
          </w:tcPr>
          <w:p w14:paraId="2A3BAF2A"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707A6F" w14:paraId="4EADE325" w14:textId="77777777" w:rsidTr="00A7296C">
        <w:tc>
          <w:tcPr>
            <w:tcW w:w="2093" w:type="dxa"/>
          </w:tcPr>
          <w:p w14:paraId="0E457A4A" w14:textId="07AE04A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House</w:t>
            </w:r>
          </w:p>
        </w:tc>
        <w:tc>
          <w:tcPr>
            <w:tcW w:w="2977" w:type="dxa"/>
          </w:tcPr>
          <w:p w14:paraId="4FF32C94"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F01F897"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9AA95FE"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04902A6"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BF757D1"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AF0F1FF"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880B44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A712162"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482" w:type="dxa"/>
          </w:tcPr>
          <w:p w14:paraId="011A5E6F"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9" w:type="dxa"/>
          </w:tcPr>
          <w:p w14:paraId="4557A6FC"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707A6F" w14:paraId="78E5F3DD" w14:textId="77777777" w:rsidTr="00A7296C">
        <w:tc>
          <w:tcPr>
            <w:tcW w:w="2093" w:type="dxa"/>
          </w:tcPr>
          <w:p w14:paraId="7FEFD4DC" w14:textId="39F53BEE"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 xml:space="preserve">Landscape </w:t>
            </w:r>
          </w:p>
        </w:tc>
        <w:tc>
          <w:tcPr>
            <w:tcW w:w="2977" w:type="dxa"/>
          </w:tcPr>
          <w:p w14:paraId="2C8FFBAE"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AB7026D"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9E4DCA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BF0B579"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C6ECA83"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EA71A4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B699CC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DAF2F32"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EC5F4A2"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482" w:type="dxa"/>
          </w:tcPr>
          <w:p w14:paraId="7B46B64D"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9" w:type="dxa"/>
          </w:tcPr>
          <w:p w14:paraId="5FDB3DFD"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707A6F" w14:paraId="288DCC38" w14:textId="77777777" w:rsidTr="00A7296C">
        <w:tc>
          <w:tcPr>
            <w:tcW w:w="2093" w:type="dxa"/>
          </w:tcPr>
          <w:p w14:paraId="5EE0F00B" w14:textId="62E05024"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Snake</w:t>
            </w:r>
          </w:p>
        </w:tc>
        <w:tc>
          <w:tcPr>
            <w:tcW w:w="2977" w:type="dxa"/>
          </w:tcPr>
          <w:p w14:paraId="115BB845"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6B8D6C8"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C147478"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7C51A2D"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F8A107C"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4B24E0C"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768D906"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C5A6EEB"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665B647"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482" w:type="dxa"/>
          </w:tcPr>
          <w:p w14:paraId="370EAB4B"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9" w:type="dxa"/>
          </w:tcPr>
          <w:p w14:paraId="48CE2C7E"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707A6F" w14:paraId="4EB787AE" w14:textId="77777777" w:rsidTr="00A7296C">
        <w:tc>
          <w:tcPr>
            <w:tcW w:w="2093" w:type="dxa"/>
          </w:tcPr>
          <w:p w14:paraId="7EB4F10D" w14:textId="71DD0862"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Woman</w:t>
            </w:r>
          </w:p>
        </w:tc>
        <w:tc>
          <w:tcPr>
            <w:tcW w:w="2977" w:type="dxa"/>
          </w:tcPr>
          <w:p w14:paraId="3BA6BB61"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66F3F93"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4E69AE1"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DD09795"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654140E"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45E0441"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5D5E966"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A67BD97"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E907222"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482" w:type="dxa"/>
          </w:tcPr>
          <w:p w14:paraId="067790A5"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9" w:type="dxa"/>
          </w:tcPr>
          <w:p w14:paraId="33F4BB05"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707A6F" w14:paraId="1AC64AAA" w14:textId="77777777" w:rsidTr="00A7296C">
        <w:tc>
          <w:tcPr>
            <w:tcW w:w="2093" w:type="dxa"/>
          </w:tcPr>
          <w:p w14:paraId="1A021EA6" w14:textId="470A9365"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 xml:space="preserve">The Drover </w:t>
            </w:r>
          </w:p>
        </w:tc>
        <w:tc>
          <w:tcPr>
            <w:tcW w:w="2977" w:type="dxa"/>
          </w:tcPr>
          <w:p w14:paraId="19598688"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A8ACBBA"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9B65A83"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8E12F9C"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2A4D4B0"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5406DB7"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E5E732F" w14:textId="77777777" w:rsidR="0064663D" w:rsidRDefault="0064663D"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482" w:type="dxa"/>
          </w:tcPr>
          <w:p w14:paraId="56D2C558"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EE9AA8A" w14:textId="77777777" w:rsidR="0064663D" w:rsidRDefault="0064663D"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875CAB5" w14:textId="77777777" w:rsidR="0064663D" w:rsidRDefault="0064663D"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9" w:type="dxa"/>
          </w:tcPr>
          <w:p w14:paraId="09EE6C88" w14:textId="77777777" w:rsidR="00707A6F" w:rsidRDefault="00707A6F" w:rsidP="00707A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bl>
    <w:p w14:paraId="315CF93F" w14:textId="77777777" w:rsidR="0064663D" w:rsidRDefault="0064663D" w:rsidP="00646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sectPr w:rsidR="0064663D" w:rsidSect="00707A6F">
          <w:pgSz w:w="16840" w:h="11900" w:orient="landscape"/>
          <w:pgMar w:top="701" w:right="426" w:bottom="1560" w:left="709" w:header="708" w:footer="708" w:gutter="0"/>
          <w:cols w:space="708"/>
        </w:sectPr>
      </w:pPr>
    </w:p>
    <w:p w14:paraId="4210BDD6" w14:textId="23D82EC3" w:rsidR="0064663D" w:rsidRPr="005E3B38" w:rsidRDefault="005E3B38" w:rsidP="005E3B38">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b/>
          <w:color w:val="000000"/>
          <w:sz w:val="28"/>
          <w:szCs w:val="28"/>
          <w:lang w:val="en-US"/>
        </w:rPr>
      </w:pPr>
      <w:r w:rsidRPr="005E3B38">
        <w:rPr>
          <w:rFonts w:ascii="Century Gothic" w:hAnsi="Century Gothic" w:cs="Arial"/>
          <w:b/>
          <w:color w:val="000000"/>
          <w:sz w:val="28"/>
          <w:szCs w:val="28"/>
          <w:lang w:val="en-US"/>
        </w:rPr>
        <w:t xml:space="preserve">Concept Statements for </w:t>
      </w:r>
      <w:r w:rsidR="008F051E">
        <w:rPr>
          <w:rFonts w:ascii="Century Gothic" w:hAnsi="Century Gothic" w:cs="Arial"/>
          <w:b/>
          <w:color w:val="000000"/>
          <w:sz w:val="28"/>
          <w:szCs w:val="28"/>
          <w:lang w:val="en-US"/>
        </w:rPr>
        <w:t>‘</w:t>
      </w:r>
      <w:r w:rsidRPr="005E3B38">
        <w:rPr>
          <w:rFonts w:ascii="Century Gothic" w:hAnsi="Century Gothic" w:cs="Arial"/>
          <w:b/>
          <w:color w:val="000000"/>
          <w:sz w:val="28"/>
          <w:szCs w:val="28"/>
          <w:lang w:val="en-US"/>
        </w:rPr>
        <w:t>The Drover’s Wife’</w:t>
      </w:r>
    </w:p>
    <w:p w14:paraId="265E7D16" w14:textId="77777777" w:rsidR="005E3B38" w:rsidRDefault="005E3B38" w:rsidP="00646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20A726DD" w14:textId="65154A13" w:rsidR="005E3B38" w:rsidRPr="005E3B38" w:rsidRDefault="00A14CE7"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r>
        <w:rPr>
          <w:rFonts w:ascii="Century Gothic" w:hAnsi="Century Gothic"/>
          <w:lang w:val="en-US"/>
        </w:rPr>
        <w:t>Authors construct</w:t>
      </w:r>
      <w:r w:rsidR="005E3B38" w:rsidRPr="005E3B38">
        <w:rPr>
          <w:rFonts w:ascii="Century Gothic" w:hAnsi="Century Gothic"/>
          <w:lang w:val="en-US"/>
        </w:rPr>
        <w:t xml:space="preserve"> images of femininity to confront audiences on lost hopes and lost dreams</w:t>
      </w:r>
      <w:r>
        <w:rPr>
          <w:rFonts w:ascii="Century Gothic" w:hAnsi="Century Gothic"/>
          <w:lang w:val="en-US"/>
        </w:rPr>
        <w:t xml:space="preserve">. </w:t>
      </w:r>
    </w:p>
    <w:p w14:paraId="2E8411F7" w14:textId="7122D793" w:rsidR="005E3B38" w:rsidRPr="005E3B38" w:rsidRDefault="005E3B38"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r w:rsidRPr="005E3B38">
        <w:rPr>
          <w:rFonts w:ascii="Century Gothic" w:hAnsi="Century Gothic"/>
          <w:lang w:val="en-US"/>
        </w:rPr>
        <w:t>The representations of the children reinforce the poverty and rem</w:t>
      </w:r>
      <w:r w:rsidR="00A14CE7">
        <w:rPr>
          <w:rFonts w:ascii="Century Gothic" w:hAnsi="Century Gothic"/>
          <w:lang w:val="en-US"/>
        </w:rPr>
        <w:t>oteness of the bush experience.</w:t>
      </w:r>
    </w:p>
    <w:p w14:paraId="18EA6D9A" w14:textId="2C840E12" w:rsidR="005E3B38" w:rsidRPr="005E3B38" w:rsidRDefault="005E3B38"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r w:rsidRPr="005E3B38">
        <w:rPr>
          <w:rFonts w:ascii="Century Gothic" w:hAnsi="Century Gothic"/>
          <w:lang w:val="en-US"/>
        </w:rPr>
        <w:t>The woman</w:t>
      </w:r>
      <w:r w:rsidR="00A14CE7">
        <w:rPr>
          <w:rFonts w:ascii="Times New Roman" w:hAnsi="Times New Roman"/>
          <w:lang w:val="en-US"/>
        </w:rPr>
        <w:t>’</w:t>
      </w:r>
      <w:r w:rsidRPr="005E3B38">
        <w:rPr>
          <w:rFonts w:ascii="Century Gothic" w:hAnsi="Century Gothic"/>
          <w:lang w:val="en-US"/>
        </w:rPr>
        <w:t xml:space="preserve">s stoicism is a representation that has become synonymous with the country woman building expectations across generations of </w:t>
      </w:r>
      <w:r w:rsidR="00A14CE7">
        <w:rPr>
          <w:rFonts w:ascii="Century Gothic" w:hAnsi="Century Gothic"/>
          <w:lang w:val="en-US"/>
        </w:rPr>
        <w:t>resourcefulness and resilience.</w:t>
      </w:r>
    </w:p>
    <w:p w14:paraId="3CA4BB9B" w14:textId="794D9627" w:rsidR="005E3B38" w:rsidRPr="005E3B38" w:rsidRDefault="005E3B38"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r w:rsidRPr="005E3B38">
        <w:rPr>
          <w:rFonts w:ascii="Century Gothic" w:hAnsi="Century Gothic"/>
          <w:lang w:val="en-US"/>
        </w:rPr>
        <w:t>The woman</w:t>
      </w:r>
      <w:r w:rsidR="00A14CE7">
        <w:rPr>
          <w:rFonts w:ascii="Times New Roman" w:hAnsi="Times New Roman"/>
          <w:lang w:val="en-US"/>
        </w:rPr>
        <w:t>’</w:t>
      </w:r>
      <w:r w:rsidRPr="005E3B38">
        <w:rPr>
          <w:rFonts w:ascii="Century Gothic" w:hAnsi="Century Gothic"/>
          <w:lang w:val="en-US"/>
        </w:rPr>
        <w:t xml:space="preserve">s aggression is presented </w:t>
      </w:r>
      <w:r w:rsidR="00A14CE7">
        <w:rPr>
          <w:rFonts w:ascii="Century Gothic" w:hAnsi="Century Gothic"/>
          <w:lang w:val="en-US"/>
        </w:rPr>
        <w:t>as instinct</w:t>
      </w:r>
      <w:r w:rsidRPr="005E3B38">
        <w:rPr>
          <w:rFonts w:ascii="Century Gothic" w:hAnsi="Century Gothic"/>
          <w:lang w:val="en-US"/>
        </w:rPr>
        <w:t xml:space="preserve"> to highlight and infer her frustration and anger at the necessity of raising children alone in such isolation </w:t>
      </w:r>
    </w:p>
    <w:p w14:paraId="6D57453A" w14:textId="3E6262E4" w:rsidR="005E3B38" w:rsidRPr="00A14CE7" w:rsidRDefault="005E3B38"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r w:rsidRPr="005E3B38">
        <w:rPr>
          <w:rFonts w:ascii="Century Gothic" w:hAnsi="Century Gothic"/>
          <w:lang w:val="en-US"/>
        </w:rPr>
        <w:t xml:space="preserve">Historical images present the changing notions of an Australian image since the writing of this text. </w:t>
      </w:r>
    </w:p>
    <w:p w14:paraId="611C95DD" w14:textId="0B937772" w:rsidR="00A14CE7" w:rsidRPr="008F051E" w:rsidRDefault="00A14CE7"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r>
        <w:rPr>
          <w:rFonts w:ascii="Century Gothic" w:hAnsi="Century Gothic"/>
          <w:lang w:val="en-US"/>
        </w:rPr>
        <w:t xml:space="preserve">Woman in nineteenth century Australia were often regarded as delicate creature with </w:t>
      </w:r>
      <w:r w:rsidR="008F051E">
        <w:rPr>
          <w:rFonts w:ascii="Century Gothic" w:hAnsi="Century Gothic"/>
          <w:lang w:val="en-US"/>
        </w:rPr>
        <w:t xml:space="preserve">small, two-dimensional roles within society. </w:t>
      </w:r>
      <w:r>
        <w:rPr>
          <w:rFonts w:ascii="Century Gothic" w:hAnsi="Century Gothic"/>
          <w:lang w:val="en-US"/>
        </w:rPr>
        <w:t xml:space="preserve"> </w:t>
      </w:r>
    </w:p>
    <w:p w14:paraId="335A13A0" w14:textId="02D2E37B" w:rsidR="008F051E" w:rsidRPr="008F051E" w:rsidRDefault="008F051E"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r>
        <w:rPr>
          <w:rFonts w:ascii="Century Gothic" w:hAnsi="Century Gothic"/>
          <w:lang w:val="en-US"/>
        </w:rPr>
        <w:t xml:space="preserve">Authors confront their readers with the realities of the lives of the individuals and their need to change to survive. </w:t>
      </w:r>
    </w:p>
    <w:p w14:paraId="6F6DA12D" w14:textId="66FA6C5E" w:rsidR="008F051E" w:rsidRPr="008F051E" w:rsidRDefault="008F051E"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r>
        <w:rPr>
          <w:rFonts w:ascii="Century Gothic" w:hAnsi="Century Gothic"/>
          <w:lang w:val="en-US"/>
        </w:rPr>
        <w:t xml:space="preserve">The use of distinctively visual language depicts to the audience the harsh realities of life in the bush and the constant threats to individuals. </w:t>
      </w:r>
    </w:p>
    <w:p w14:paraId="301C3F65" w14:textId="58B2C58C" w:rsidR="008F051E" w:rsidRPr="008F051E" w:rsidRDefault="008F051E"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p>
    <w:p w14:paraId="46B8D916" w14:textId="5D517788" w:rsidR="008F051E" w:rsidRPr="008F051E" w:rsidRDefault="008F051E"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p>
    <w:p w14:paraId="63FCE67E" w14:textId="196376EC" w:rsidR="008F051E" w:rsidRPr="008F051E" w:rsidRDefault="008F051E"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p>
    <w:p w14:paraId="7CB1FEDE" w14:textId="17D5FF66" w:rsidR="008F051E" w:rsidRPr="005E3B38" w:rsidRDefault="008F051E" w:rsidP="004C2EF4">
      <w:pPr>
        <w:pStyle w:val="ListParagraph"/>
        <w:widowControl w:val="0"/>
        <w:numPr>
          <w:ilvl w:val="0"/>
          <w:numId w:val="32"/>
        </w:numPr>
        <w:autoSpaceDE w:val="0"/>
        <w:autoSpaceDN w:val="0"/>
        <w:adjustRightInd w:val="0"/>
        <w:spacing w:after="240" w:line="240" w:lineRule="auto"/>
        <w:ind w:left="-567"/>
        <w:rPr>
          <w:rFonts w:ascii="Century Gothic" w:hAnsi="Century Gothic" w:cs="Times"/>
          <w:lang w:val="en-US"/>
        </w:rPr>
      </w:pPr>
    </w:p>
    <w:p w14:paraId="11F170DD" w14:textId="77777777" w:rsidR="005E3B38" w:rsidRPr="00F6249C" w:rsidRDefault="005E3B38" w:rsidP="00646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174F9050" w14:textId="77777777" w:rsidR="0064663D" w:rsidRPr="005E3B38" w:rsidRDefault="0064663D" w:rsidP="0064663D">
      <w:pPr>
        <w:pBdr>
          <w:top w:val="single" w:sz="4" w:space="1" w:color="auto"/>
          <w:left w:val="single" w:sz="4" w:space="4" w:color="auto"/>
          <w:bottom w:val="single" w:sz="4" w:space="1" w:color="auto"/>
          <w:right w:val="single" w:sz="4" w:space="4" w:color="auto"/>
        </w:pBdr>
        <w:ind w:left="-851"/>
        <w:jc w:val="center"/>
        <w:rPr>
          <w:rFonts w:ascii="Century Gothic" w:hAnsi="Century Gothic"/>
          <w:u w:val="double"/>
        </w:rPr>
      </w:pPr>
      <w:r w:rsidRPr="005E3B38">
        <w:rPr>
          <w:rFonts w:ascii="Century Gothic" w:hAnsi="Century Gothic"/>
          <w:u w:val="double"/>
        </w:rPr>
        <w:t>Drover’s Wife: Sample Passage:</w:t>
      </w:r>
    </w:p>
    <w:p w14:paraId="6260112C" w14:textId="77777777" w:rsidR="0064663D" w:rsidRPr="005E3B38" w:rsidRDefault="0064663D" w:rsidP="0064663D">
      <w:pPr>
        <w:pBdr>
          <w:top w:val="single" w:sz="4" w:space="1" w:color="auto"/>
          <w:left w:val="single" w:sz="4" w:space="4" w:color="auto"/>
          <w:bottom w:val="single" w:sz="4" w:space="1" w:color="auto"/>
          <w:right w:val="single" w:sz="4" w:space="4" w:color="auto"/>
        </w:pBdr>
        <w:ind w:left="-851"/>
        <w:rPr>
          <w:rFonts w:ascii="Century Gothic" w:hAnsi="Century Gothic"/>
          <w:i/>
        </w:rPr>
      </w:pPr>
      <w:r w:rsidRPr="005E3B38">
        <w:rPr>
          <w:rFonts w:ascii="Century Gothic" w:hAnsi="Century Gothic"/>
          <w:i/>
          <w:u w:val="single"/>
        </w:rPr>
        <w:t xml:space="preserve">Question: </w:t>
      </w:r>
      <w:r w:rsidRPr="005E3B38">
        <w:rPr>
          <w:rFonts w:ascii="Century Gothic" w:hAnsi="Century Gothic"/>
          <w:i/>
        </w:rPr>
        <w:t>“Henry Lawson uses Distinctively Visual images in ‘The Drover’s Wife’ to create a uniquely Australian story.”</w:t>
      </w:r>
    </w:p>
    <w:p w14:paraId="1A7FA319" w14:textId="77777777" w:rsidR="0064663D" w:rsidRPr="005E3B38" w:rsidRDefault="0064663D" w:rsidP="0064663D">
      <w:pPr>
        <w:pBdr>
          <w:top w:val="single" w:sz="4" w:space="1" w:color="auto"/>
          <w:left w:val="single" w:sz="4" w:space="4" w:color="auto"/>
          <w:bottom w:val="single" w:sz="4" w:space="1" w:color="auto"/>
          <w:right w:val="single" w:sz="4" w:space="4" w:color="auto"/>
        </w:pBdr>
        <w:ind w:left="-851"/>
        <w:rPr>
          <w:rFonts w:ascii="Century Gothic" w:hAnsi="Century Gothic"/>
        </w:rPr>
      </w:pPr>
      <w:r w:rsidRPr="005E3B38">
        <w:rPr>
          <w:rFonts w:ascii="Century Gothic" w:hAnsi="Century Gothic"/>
        </w:rPr>
        <w:t>The Drover’s Wife is a tale told in flashbacks and reflection capturing the hardships and struggles of an isolated bush-mother as a result of her choice to live in the Australian bush. In this tale Lawson develops through distinctively visual images a sense of the bush-woman and her surrounds which make the story uniquely Australian story.</w:t>
      </w:r>
    </w:p>
    <w:p w14:paraId="2DA0AEF4" w14:textId="77777777" w:rsidR="0064663D" w:rsidRPr="005E3B38" w:rsidRDefault="0064663D" w:rsidP="0064663D">
      <w:pPr>
        <w:pBdr>
          <w:top w:val="single" w:sz="4" w:space="1" w:color="auto"/>
          <w:left w:val="single" w:sz="4" w:space="4" w:color="auto"/>
          <w:bottom w:val="single" w:sz="4" w:space="1" w:color="auto"/>
          <w:right w:val="single" w:sz="4" w:space="4" w:color="auto"/>
        </w:pBdr>
        <w:ind w:left="-851"/>
        <w:rPr>
          <w:rFonts w:ascii="Century Gothic" w:hAnsi="Century Gothic"/>
        </w:rPr>
      </w:pPr>
      <w:r w:rsidRPr="005E3B38">
        <w:rPr>
          <w:rFonts w:ascii="Century Gothic" w:hAnsi="Century Gothic"/>
        </w:rPr>
        <w:tab/>
        <w:t xml:space="preserve">The action and drama of ‘the drover’s wife’ is played out in a setting that is bleak and inhospitable in a way that only the Australian bush can be. When describing the bush setting Lawson emphasises a complete absence of physical features which creates an image of seclusion and abject isolation for the drover’s wife and her family. “Bush all around – bush with no horizon... No ranges in the distance…no undergrowth …nothing to relieve the eye …save a few she-oaks…above a narrow waterless creek.” By describing the setting as a place that lacks distinctive features Lawson creates a sense that the Australian bush is a location unlike any other and as such holds challenges and adversaries one would not find anywhere else. The distinctive image of the Australian bush setting opens the story as a uniquely Australian tale. </w:t>
      </w:r>
    </w:p>
    <w:p w14:paraId="08649B50" w14:textId="77777777" w:rsidR="0064663D" w:rsidRPr="005E3B38" w:rsidRDefault="0064663D" w:rsidP="0064663D">
      <w:pPr>
        <w:pBdr>
          <w:top w:val="single" w:sz="4" w:space="1" w:color="auto"/>
          <w:left w:val="single" w:sz="4" w:space="4" w:color="auto"/>
          <w:bottom w:val="single" w:sz="4" w:space="1" w:color="auto"/>
          <w:right w:val="single" w:sz="4" w:space="4" w:color="auto"/>
        </w:pBdr>
        <w:ind w:left="-851"/>
        <w:rPr>
          <w:rFonts w:ascii="Century Gothic" w:hAnsi="Century Gothic"/>
        </w:rPr>
      </w:pPr>
      <w:r w:rsidRPr="005E3B38">
        <w:rPr>
          <w:rFonts w:ascii="Century Gothic" w:hAnsi="Century Gothic"/>
        </w:rPr>
        <w:t>The values, beliefs and behaviours of characters in ‘The Drover’s Wife’ further characterise this story as uniquely Australian. The image of the drover’s wife springing actively onto the scene at the first sign of trouble portrays her as a complex and contradictory figure that could only be Australian….</w:t>
      </w:r>
    </w:p>
    <w:p w14:paraId="16121440" w14:textId="2B1B61CA" w:rsidR="00707A6F" w:rsidRDefault="0064663D" w:rsidP="0064663D">
      <w:pPr>
        <w:pBdr>
          <w:top w:val="single" w:sz="4" w:space="1" w:color="auto"/>
          <w:left w:val="single" w:sz="4" w:space="4" w:color="auto"/>
          <w:bottom w:val="single" w:sz="4" w:space="1" w:color="auto"/>
          <w:right w:val="single" w:sz="4" w:space="4" w:color="auto"/>
        </w:pBdr>
        <w:ind w:left="-851"/>
        <w:rPr>
          <w:rFonts w:ascii="Century Gothic" w:hAnsi="Century Gothic"/>
        </w:rPr>
      </w:pPr>
      <w:r w:rsidRPr="005E3B38">
        <w:rPr>
          <w:rFonts w:ascii="Century Gothic" w:hAnsi="Century Gothic"/>
        </w:rPr>
        <w:t>Through these various language and stylistic techniques Lawson creates distinctively visual images that tell a story that is uniquely Australia</w:t>
      </w:r>
      <w:r w:rsidR="005E3B38" w:rsidRPr="005E3B38">
        <w:rPr>
          <w:rFonts w:ascii="Century Gothic" w:hAnsi="Century Gothic"/>
        </w:rPr>
        <w:t>.</w:t>
      </w:r>
    </w:p>
    <w:p w14:paraId="7C09E475" w14:textId="77777777" w:rsidR="00F714D2" w:rsidRPr="005E3B38" w:rsidRDefault="00F714D2" w:rsidP="0064663D">
      <w:pPr>
        <w:pBdr>
          <w:top w:val="single" w:sz="4" w:space="1" w:color="auto"/>
          <w:left w:val="single" w:sz="4" w:space="4" w:color="auto"/>
          <w:bottom w:val="single" w:sz="4" w:space="1" w:color="auto"/>
          <w:right w:val="single" w:sz="4" w:space="4" w:color="auto"/>
        </w:pBdr>
        <w:ind w:left="-851"/>
        <w:rPr>
          <w:rFonts w:ascii="Century Gothic" w:hAnsi="Century Gothic"/>
        </w:rPr>
        <w:sectPr w:rsidR="00F714D2" w:rsidRPr="005E3B38" w:rsidSect="0064663D">
          <w:pgSz w:w="11900" w:h="16840"/>
          <w:pgMar w:top="709" w:right="701" w:bottom="426" w:left="1560" w:header="708" w:footer="708" w:gutter="0"/>
          <w:cols w:space="708"/>
        </w:sectPr>
      </w:pPr>
    </w:p>
    <w:p w14:paraId="4B9E1B60" w14:textId="77777777" w:rsidR="00AB1D7D" w:rsidRDefault="00AB1D7D" w:rsidP="00646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758C6730" w14:textId="77777777" w:rsidR="008C467F" w:rsidRDefault="008C467F" w:rsidP="00E4376E">
      <w:pPr>
        <w:widowControl w:val="0"/>
        <w:autoSpaceDE w:val="0"/>
        <w:autoSpaceDN w:val="0"/>
        <w:adjustRightInd w:val="0"/>
        <w:spacing w:after="240" w:line="240" w:lineRule="auto"/>
        <w:ind w:left="-709"/>
        <w:rPr>
          <w:rFonts w:ascii="Century Gothic" w:hAnsi="Century Gothic"/>
          <w:b/>
          <w:sz w:val="28"/>
          <w:szCs w:val="24"/>
        </w:rPr>
      </w:pPr>
    </w:p>
    <w:p w14:paraId="58026750" w14:textId="77777777" w:rsidR="00E4376E" w:rsidRPr="005E3B38" w:rsidRDefault="00E4376E" w:rsidP="00E4376E">
      <w:pPr>
        <w:widowControl w:val="0"/>
        <w:autoSpaceDE w:val="0"/>
        <w:autoSpaceDN w:val="0"/>
        <w:adjustRightInd w:val="0"/>
        <w:spacing w:after="240" w:line="240" w:lineRule="auto"/>
        <w:ind w:left="-709"/>
        <w:rPr>
          <w:rFonts w:ascii="Century Gothic" w:hAnsi="Century Gothic" w:cs="Times"/>
          <w:lang w:val="en-US"/>
        </w:rPr>
      </w:pPr>
      <w:r w:rsidRPr="005E3B38">
        <w:rPr>
          <w:rFonts w:ascii="Century Gothic" w:hAnsi="Century Gothic" w:cs="Calibri"/>
          <w:lang w:val="en-US"/>
        </w:rPr>
        <w:t xml:space="preserve">In this story, we accompany the narrator on their train journey from Bathurst to Bourke. The narrator relays to us a picture of the landscape “all along the New South Wales western line” and the typical types of people encountered along the way. In many ways it is a ‘nightmare’ trip, with the narrator encountering a number of people with ‘odd’ behaviour. </w:t>
      </w:r>
    </w:p>
    <w:p w14:paraId="6F425561" w14:textId="77777777" w:rsidR="00E4376E" w:rsidRPr="005E3B38" w:rsidRDefault="00E4376E" w:rsidP="00E4376E">
      <w:pPr>
        <w:widowControl w:val="0"/>
        <w:autoSpaceDE w:val="0"/>
        <w:autoSpaceDN w:val="0"/>
        <w:adjustRightInd w:val="0"/>
        <w:spacing w:after="240" w:line="240" w:lineRule="auto"/>
        <w:ind w:left="-709"/>
        <w:rPr>
          <w:rFonts w:ascii="Century Gothic" w:hAnsi="Century Gothic" w:cs="Times"/>
          <w:lang w:val="en-US"/>
        </w:rPr>
      </w:pPr>
      <w:r w:rsidRPr="005E3B38">
        <w:rPr>
          <w:rFonts w:ascii="Century Gothic" w:hAnsi="Century Gothic" w:cs="Calibri"/>
          <w:lang w:val="en-US"/>
        </w:rPr>
        <w:t xml:space="preserve">In this respect, Lawson is capitalising on the notion that people love to share and compare ‘horror’ trips and derive enjoyment from humorously discussing the people they saw and the strange behaviours or incidents they observed. </w:t>
      </w:r>
    </w:p>
    <w:p w14:paraId="5ED26AF7" w14:textId="77777777" w:rsidR="00E4376E" w:rsidRPr="005E3B38" w:rsidRDefault="00E4376E" w:rsidP="00E4376E">
      <w:pPr>
        <w:widowControl w:val="0"/>
        <w:autoSpaceDE w:val="0"/>
        <w:autoSpaceDN w:val="0"/>
        <w:adjustRightInd w:val="0"/>
        <w:spacing w:after="240" w:line="240" w:lineRule="auto"/>
        <w:ind w:left="-709"/>
        <w:rPr>
          <w:rFonts w:ascii="Century Gothic" w:hAnsi="Century Gothic" w:cs="Times"/>
          <w:b/>
          <w:lang w:val="en-US"/>
        </w:rPr>
      </w:pPr>
      <w:r w:rsidRPr="005E3B38">
        <w:rPr>
          <w:rFonts w:ascii="Century Gothic" w:hAnsi="Century Gothic" w:cs="Times"/>
          <w:b/>
          <w:lang w:val="en-US"/>
        </w:rPr>
        <w:t xml:space="preserve">Purpose </w:t>
      </w:r>
    </w:p>
    <w:p w14:paraId="495E61F8" w14:textId="77777777" w:rsidR="00E4376E" w:rsidRPr="005E3B38" w:rsidRDefault="00E4376E" w:rsidP="00E4376E">
      <w:pPr>
        <w:widowControl w:val="0"/>
        <w:autoSpaceDE w:val="0"/>
        <w:autoSpaceDN w:val="0"/>
        <w:adjustRightInd w:val="0"/>
        <w:spacing w:after="240" w:line="240" w:lineRule="auto"/>
        <w:ind w:left="-709"/>
        <w:rPr>
          <w:rFonts w:ascii="Century Gothic" w:hAnsi="Century Gothic" w:cs="Times"/>
          <w:lang w:val="en-US"/>
        </w:rPr>
      </w:pPr>
      <w:r w:rsidRPr="005E3B38">
        <w:rPr>
          <w:rFonts w:ascii="Century Gothic" w:hAnsi="Century Gothic" w:cs="Times"/>
          <w:lang w:val="en-US"/>
        </w:rPr>
        <w:t xml:space="preserve">In a Dry Season </w:t>
      </w:r>
      <w:r w:rsidRPr="005E3B38">
        <w:rPr>
          <w:rFonts w:ascii="Century Gothic" w:hAnsi="Century Gothic" w:cs="Calibri"/>
          <w:lang w:val="en-US"/>
        </w:rPr>
        <w:t xml:space="preserve">is representative of Lawson’s typical ‘sketch’ style, rather than being a ‘sketch-story’. The sketch shows us how the reality of the bush impacts upon and is reflected in those who live there. Thus, the purpose of this sketch is to “draw” a picture of the bush landscape in the heat of summer and compose portraits of the Australian people that can be found there. </w:t>
      </w:r>
    </w:p>
    <w:p w14:paraId="44E13193" w14:textId="77777777" w:rsidR="00E4376E" w:rsidRPr="005E3B38" w:rsidRDefault="00E4376E" w:rsidP="00E4376E">
      <w:pPr>
        <w:widowControl w:val="0"/>
        <w:autoSpaceDE w:val="0"/>
        <w:autoSpaceDN w:val="0"/>
        <w:adjustRightInd w:val="0"/>
        <w:spacing w:after="240" w:line="240" w:lineRule="auto"/>
        <w:ind w:left="-709"/>
        <w:rPr>
          <w:rFonts w:ascii="Century Gothic" w:hAnsi="Century Gothic" w:cs="Times"/>
          <w:b/>
          <w:lang w:val="en-US"/>
        </w:rPr>
      </w:pPr>
      <w:r w:rsidRPr="005E3B38">
        <w:rPr>
          <w:rFonts w:ascii="Century Gothic" w:hAnsi="Century Gothic" w:cs="Times"/>
          <w:b/>
          <w:lang w:val="en-US"/>
        </w:rPr>
        <w:t xml:space="preserve">Audience </w:t>
      </w:r>
    </w:p>
    <w:p w14:paraId="0E379D03" w14:textId="77777777" w:rsidR="00E4376E" w:rsidRPr="005E3B38" w:rsidRDefault="00E4376E" w:rsidP="00E4376E">
      <w:pPr>
        <w:widowControl w:val="0"/>
        <w:autoSpaceDE w:val="0"/>
        <w:autoSpaceDN w:val="0"/>
        <w:adjustRightInd w:val="0"/>
        <w:spacing w:after="240" w:line="240" w:lineRule="auto"/>
        <w:ind w:left="-709"/>
        <w:rPr>
          <w:rFonts w:ascii="Century Gothic" w:hAnsi="Century Gothic" w:cs="Times"/>
          <w:lang w:val="en-US"/>
        </w:rPr>
      </w:pPr>
      <w:r w:rsidRPr="005E3B38">
        <w:rPr>
          <w:rFonts w:ascii="Century Gothic" w:hAnsi="Century Gothic" w:cs="Calibri"/>
          <w:lang w:val="en-US"/>
        </w:rPr>
        <w:t xml:space="preserve">First published in the in </w:t>
      </w:r>
      <w:r w:rsidRPr="005E3B38">
        <w:rPr>
          <w:rFonts w:ascii="Century Gothic" w:hAnsi="Century Gothic" w:cs="Times"/>
          <w:lang w:val="en-US"/>
        </w:rPr>
        <w:t xml:space="preserve">The Bulletin </w:t>
      </w:r>
      <w:r w:rsidRPr="005E3B38">
        <w:rPr>
          <w:rFonts w:ascii="Century Gothic" w:hAnsi="Century Gothic" w:cs="Calibri"/>
          <w:lang w:val="en-US"/>
        </w:rPr>
        <w:t>on 5</w:t>
      </w:r>
      <w:r w:rsidRPr="005E3B38">
        <w:rPr>
          <w:rFonts w:ascii="Century Gothic" w:hAnsi="Century Gothic" w:cs="Calibri"/>
          <w:position w:val="10"/>
          <w:lang w:val="en-US"/>
        </w:rPr>
        <w:t xml:space="preserve">th </w:t>
      </w:r>
      <w:r w:rsidRPr="005E3B38">
        <w:rPr>
          <w:rFonts w:ascii="Century Gothic" w:hAnsi="Century Gothic" w:cs="Calibri"/>
          <w:lang w:val="en-US"/>
        </w:rPr>
        <w:t xml:space="preserve">November 1892, the story is based on Lawson’s own experience of travelling to Bourke in September 1892. </w:t>
      </w:r>
    </w:p>
    <w:p w14:paraId="40ECEEAA" w14:textId="2BEE042D" w:rsidR="00E4376E" w:rsidRPr="005E3B38" w:rsidRDefault="00E4376E" w:rsidP="00E4376E">
      <w:pPr>
        <w:widowControl w:val="0"/>
        <w:autoSpaceDE w:val="0"/>
        <w:autoSpaceDN w:val="0"/>
        <w:adjustRightInd w:val="0"/>
        <w:spacing w:after="240" w:line="240" w:lineRule="auto"/>
        <w:ind w:left="-709"/>
        <w:rPr>
          <w:rFonts w:ascii="Century Gothic" w:hAnsi="Century Gothic" w:cs="Times"/>
          <w:lang w:val="en-US"/>
        </w:rPr>
      </w:pPr>
      <w:r w:rsidRPr="005E3B38">
        <w:rPr>
          <w:rFonts w:ascii="Century Gothic" w:hAnsi="Century Gothic" w:cs="Calibri"/>
          <w:lang w:val="en-US"/>
        </w:rPr>
        <w:t xml:space="preserve">A sketch such as </w:t>
      </w:r>
      <w:r w:rsidRPr="005E3B38">
        <w:rPr>
          <w:rFonts w:ascii="Century Gothic" w:hAnsi="Century Gothic" w:cs="Times"/>
          <w:lang w:val="en-US"/>
        </w:rPr>
        <w:t xml:space="preserve">In a Dry Season </w:t>
      </w:r>
      <w:r w:rsidRPr="005E3B38">
        <w:rPr>
          <w:rFonts w:ascii="Century Gothic" w:hAnsi="Century Gothic" w:cs="Calibri"/>
          <w:lang w:val="en-US"/>
        </w:rPr>
        <w:t xml:space="preserve">enabled Lawson to present the ‘country’ to the ‘city’. In an effort to maintain realism and avoid presenting the bush as a ‘rural paradise’, Lawson relies on a number of stereotypes in this sketch. As a result, his characters are painted broadly, enabling the sketch to convey a visually compelling picture of society in the bush. </w:t>
      </w:r>
    </w:p>
    <w:p w14:paraId="03662766" w14:textId="77777777" w:rsidR="00AB1D7D" w:rsidRPr="005E3B38" w:rsidRDefault="00AB1D7D" w:rsidP="005E3B38">
      <w:pPr>
        <w:pBdr>
          <w:top w:val="single" w:sz="4" w:space="1" w:color="auto"/>
          <w:left w:val="single" w:sz="4" w:space="4" w:color="auto"/>
          <w:bottom w:val="single" w:sz="4" w:space="1" w:color="auto"/>
          <w:right w:val="single" w:sz="4" w:space="4" w:color="auto"/>
        </w:pBdr>
        <w:ind w:left="-709"/>
        <w:rPr>
          <w:rFonts w:ascii="Century Gothic" w:hAnsi="Century Gothic" w:cs="Cambria"/>
          <w:b/>
        </w:rPr>
      </w:pPr>
      <w:r w:rsidRPr="005E3B38">
        <w:rPr>
          <w:rFonts w:ascii="Century Gothic" w:hAnsi="Century Gothic" w:cs="Cambria"/>
          <w:b/>
        </w:rPr>
        <w:t>The Bush Undertaker – Analysis of the Distinctly Visual</w:t>
      </w:r>
    </w:p>
    <w:p w14:paraId="01022EF4" w14:textId="77777777" w:rsidR="00AB1D7D" w:rsidRPr="005E3B38" w:rsidRDefault="00AB1D7D" w:rsidP="00AB1D7D">
      <w:pPr>
        <w:ind w:left="-709"/>
        <w:rPr>
          <w:rFonts w:ascii="Century Gothic" w:hAnsi="Century Gothic" w:cs="Cambria"/>
        </w:rPr>
      </w:pPr>
      <w:r w:rsidRPr="005E3B38">
        <w:rPr>
          <w:rFonts w:ascii="Century Gothic" w:hAnsi="Century Gothic" w:cs="Cambria"/>
        </w:rPr>
        <w:t>Henry Lawson uses many language devices to show that prolonged isolated living in the tough and unrelenting Australian bush has an indelible effect on its occupants, often warping them and making them “weird” or “eccentric”</w:t>
      </w:r>
    </w:p>
    <w:p w14:paraId="4BCFF146" w14:textId="77777777" w:rsidR="00AB1D7D" w:rsidRPr="005E3B38" w:rsidRDefault="00AB1D7D" w:rsidP="00AB1D7D">
      <w:pPr>
        <w:ind w:left="-709"/>
        <w:rPr>
          <w:rFonts w:ascii="Century Gothic" w:hAnsi="Century Gothic" w:cs="Cambria"/>
        </w:rPr>
      </w:pPr>
      <w:r w:rsidRPr="005E3B38">
        <w:rPr>
          <w:rFonts w:ascii="Century Gothic" w:hAnsi="Century Gothic" w:cs="Cambria"/>
        </w:rPr>
        <w:t xml:space="preserve">Complete the following activities to analyse how Lawson creates these images of the harsh environment, dangerous wildlife and isolation. </w:t>
      </w:r>
    </w:p>
    <w:p w14:paraId="0367F1D6" w14:textId="77777777" w:rsidR="00AB1D7D" w:rsidRPr="005E3B38" w:rsidRDefault="00AB1D7D" w:rsidP="00AB1D7D">
      <w:pPr>
        <w:ind w:left="-709"/>
        <w:rPr>
          <w:rFonts w:ascii="Century Gothic" w:hAnsi="Century Gothic" w:cs="Cambria"/>
          <w:u w:val="single"/>
        </w:rPr>
      </w:pPr>
      <w:r w:rsidRPr="005E3B38">
        <w:rPr>
          <w:rFonts w:ascii="Century Gothic" w:hAnsi="Century Gothic" w:cs="Cambria"/>
          <w:u w:val="single"/>
        </w:rPr>
        <w:t>Harsh environment</w:t>
      </w:r>
    </w:p>
    <w:p w14:paraId="45B550CB" w14:textId="77777777" w:rsidR="00AB1D7D" w:rsidRPr="005E3B38" w:rsidRDefault="00AB1D7D" w:rsidP="004C2EF4">
      <w:pPr>
        <w:pStyle w:val="ListParagraph"/>
        <w:numPr>
          <w:ilvl w:val="0"/>
          <w:numId w:val="3"/>
        </w:numPr>
        <w:ind w:left="-426"/>
        <w:rPr>
          <w:rFonts w:ascii="Century Gothic" w:hAnsi="Century Gothic" w:cs="Cambria"/>
        </w:rPr>
      </w:pPr>
      <w:r w:rsidRPr="005E3B38">
        <w:rPr>
          <w:rFonts w:ascii="Century Gothic" w:hAnsi="Century Gothic" w:cs="Cambria"/>
        </w:rPr>
        <w:t>In the opening paragraph Lawson creates an image of the harsh Australian environment. Identify 4 different adjectives used to describe the environment that start with a plosive “b” sound and explain how these words portray the environment.</w:t>
      </w:r>
    </w:p>
    <w:p w14:paraId="0B21AFED" w14:textId="42D9EF5E" w:rsidR="00E4376E" w:rsidRPr="005E3B38" w:rsidRDefault="00AB1D7D" w:rsidP="004C2EF4">
      <w:pPr>
        <w:pStyle w:val="NormalWeb"/>
        <w:numPr>
          <w:ilvl w:val="0"/>
          <w:numId w:val="3"/>
        </w:numPr>
        <w:ind w:left="-426"/>
        <w:rPr>
          <w:rFonts w:ascii="Century Gothic" w:hAnsi="Century Gothic" w:cs="Cambria"/>
          <w:sz w:val="22"/>
          <w:szCs w:val="22"/>
        </w:rPr>
      </w:pPr>
      <w:r w:rsidRPr="005E3B38">
        <w:rPr>
          <w:rFonts w:ascii="Century Gothic" w:hAnsi="Century Gothic" w:cs="Cambria"/>
          <w:sz w:val="22"/>
          <w:szCs w:val="22"/>
        </w:rPr>
        <w:t>The corpse represents the inherent danger posed by the dangerous environment. Write a line from the text that describes this grotesque image and explain one language technique used to help the reader visualise this disturbing scene.</w:t>
      </w:r>
    </w:p>
    <w:p w14:paraId="2F7396EC" w14:textId="77777777" w:rsidR="00AB1D7D" w:rsidRPr="005E3B38" w:rsidRDefault="00AB1D7D" w:rsidP="00AB1D7D">
      <w:pPr>
        <w:ind w:left="-709"/>
        <w:rPr>
          <w:rFonts w:ascii="Century Gothic" w:hAnsi="Century Gothic" w:cs="Cambria"/>
          <w:u w:val="single"/>
        </w:rPr>
      </w:pPr>
      <w:r w:rsidRPr="005E3B38">
        <w:rPr>
          <w:rFonts w:ascii="Century Gothic" w:hAnsi="Century Gothic" w:cs="Cambria"/>
          <w:u w:val="single"/>
        </w:rPr>
        <w:t>Dangerous wildlife (Goannas)</w:t>
      </w:r>
    </w:p>
    <w:p w14:paraId="0071A2D8" w14:textId="77777777" w:rsidR="00AB1D7D" w:rsidRPr="005E3B38" w:rsidRDefault="00AB1D7D" w:rsidP="004C2EF4">
      <w:pPr>
        <w:pStyle w:val="ListParagraph"/>
        <w:numPr>
          <w:ilvl w:val="0"/>
          <w:numId w:val="3"/>
        </w:numPr>
        <w:ind w:left="-426"/>
        <w:rPr>
          <w:rFonts w:ascii="Century Gothic" w:hAnsi="Century Gothic" w:cs="Cambria"/>
        </w:rPr>
      </w:pPr>
      <w:r w:rsidRPr="005E3B38">
        <w:rPr>
          <w:rFonts w:ascii="Century Gothic" w:hAnsi="Century Gothic" w:cs="Cambria"/>
        </w:rPr>
        <w:t>Throughout the story, Lawson makes reference to the growing threat of the Goannas. Look at the following sentences and explain how Lawson hints at their menace through describing distinctly visual .</w:t>
      </w:r>
    </w:p>
    <w:p w14:paraId="2280FA68" w14:textId="77777777" w:rsidR="00AB1D7D" w:rsidRPr="005E3B38" w:rsidRDefault="00AB1D7D" w:rsidP="004C2EF4">
      <w:pPr>
        <w:pStyle w:val="ListParagraph"/>
        <w:numPr>
          <w:ilvl w:val="0"/>
          <w:numId w:val="4"/>
        </w:numPr>
        <w:ind w:left="-426"/>
        <w:rPr>
          <w:rFonts w:ascii="Century Gothic" w:hAnsi="Century Gothic" w:cs="Cambria"/>
        </w:rPr>
      </w:pPr>
      <w:r w:rsidRPr="005E3B38">
        <w:rPr>
          <w:rFonts w:ascii="Century Gothic" w:hAnsi="Century Gothic" w:cs="Cambria"/>
        </w:rPr>
        <w:t>“great greasy black goanna clambered up a sapling from under his feet and looked fightable.</w:t>
      </w:r>
    </w:p>
    <w:p w14:paraId="49133BA0" w14:textId="77777777" w:rsidR="00AB1D7D" w:rsidRPr="005E3B38" w:rsidRDefault="00AB1D7D" w:rsidP="004C2EF4">
      <w:pPr>
        <w:pStyle w:val="ListParagraph"/>
        <w:numPr>
          <w:ilvl w:val="0"/>
          <w:numId w:val="4"/>
        </w:numPr>
        <w:ind w:left="-426"/>
        <w:rPr>
          <w:rFonts w:ascii="Century Gothic" w:hAnsi="Century Gothic" w:cs="Cambria"/>
        </w:rPr>
      </w:pPr>
      <w:r w:rsidRPr="005E3B38">
        <w:rPr>
          <w:rFonts w:ascii="Century Gothic" w:hAnsi="Century Gothic" w:cs="Cambria"/>
        </w:rPr>
        <w:t>“saw another goanna gliding off sideways, with its long snaky neck turned towards him.”</w:t>
      </w:r>
    </w:p>
    <w:p w14:paraId="01E35849" w14:textId="77777777" w:rsidR="00AB1D7D" w:rsidRPr="005E3B38" w:rsidRDefault="00AB1D7D" w:rsidP="004C2EF4">
      <w:pPr>
        <w:pStyle w:val="ListParagraph"/>
        <w:numPr>
          <w:ilvl w:val="0"/>
          <w:numId w:val="4"/>
        </w:numPr>
        <w:ind w:left="-426"/>
        <w:rPr>
          <w:rFonts w:ascii="Century Gothic" w:hAnsi="Century Gothic" w:cs="Cambria"/>
        </w:rPr>
      </w:pPr>
      <w:r w:rsidRPr="005E3B38">
        <w:rPr>
          <w:rFonts w:ascii="Century Gothic" w:hAnsi="Century Gothic" w:cs="Cambria"/>
        </w:rPr>
        <w:t>”there was a great black goanna in violent convulsions on the ground.”</w:t>
      </w:r>
    </w:p>
    <w:p w14:paraId="09BE9A93" w14:textId="77777777" w:rsidR="00AB1D7D" w:rsidRPr="005E3B38" w:rsidRDefault="00AB1D7D" w:rsidP="004C2EF4">
      <w:pPr>
        <w:pStyle w:val="ListParagraph"/>
        <w:numPr>
          <w:ilvl w:val="0"/>
          <w:numId w:val="4"/>
        </w:numPr>
        <w:ind w:left="-426"/>
        <w:rPr>
          <w:rFonts w:ascii="Century Gothic" w:hAnsi="Century Gothic" w:cs="Cambria"/>
        </w:rPr>
      </w:pPr>
      <w:r w:rsidRPr="005E3B38">
        <w:rPr>
          <w:rFonts w:ascii="Century Gothic" w:hAnsi="Century Gothic" w:cs="Cambria"/>
        </w:rPr>
        <w:t>“wretch has a-follered me 'ome, an' has been a-havin' its Christmas dinner off of Brummy, an' a-hauntin' o' me into the bargain, the jumpt-up tinker!"</w:t>
      </w:r>
    </w:p>
    <w:p w14:paraId="703CB9C4" w14:textId="77777777" w:rsidR="00AB1D7D" w:rsidRPr="005E3B38" w:rsidRDefault="00AB1D7D" w:rsidP="00AB1D7D">
      <w:pPr>
        <w:ind w:left="-709"/>
        <w:rPr>
          <w:rFonts w:ascii="Century Gothic" w:hAnsi="Century Gothic" w:cs="Cambria"/>
          <w:u w:val="single"/>
        </w:rPr>
      </w:pPr>
      <w:r w:rsidRPr="005E3B38">
        <w:rPr>
          <w:rFonts w:ascii="Century Gothic" w:hAnsi="Century Gothic" w:cs="Cambria"/>
          <w:u w:val="single"/>
        </w:rPr>
        <w:t>Isolation (Loss of language skills)</w:t>
      </w:r>
    </w:p>
    <w:p w14:paraId="64AF8628" w14:textId="77777777" w:rsidR="00AB1D7D" w:rsidRPr="005E3B38" w:rsidRDefault="00AB1D7D" w:rsidP="004C2EF4">
      <w:pPr>
        <w:pStyle w:val="ListParagraph"/>
        <w:numPr>
          <w:ilvl w:val="0"/>
          <w:numId w:val="3"/>
        </w:numPr>
        <w:ind w:left="-426"/>
        <w:rPr>
          <w:rFonts w:ascii="Century Gothic" w:hAnsi="Century Gothic" w:cs="Cambria"/>
        </w:rPr>
      </w:pPr>
      <w:r w:rsidRPr="005E3B38">
        <w:rPr>
          <w:rFonts w:ascii="Century Gothic" w:hAnsi="Century Gothic" w:cs="Cambria"/>
        </w:rPr>
        <w:t>Lawson purposely uses Australian Use of Australian colloquialism to represent the nationality of the Bush Undertaker.  Find 3 examples of Australian colloquialisms and explain what they mean</w:t>
      </w:r>
    </w:p>
    <w:p w14:paraId="3CBAA817" w14:textId="77777777" w:rsidR="00AB1D7D" w:rsidRPr="005E3B38" w:rsidRDefault="00AB1D7D" w:rsidP="00BF7DA8">
      <w:pPr>
        <w:pStyle w:val="ListParagraph"/>
        <w:ind w:left="-426"/>
        <w:rPr>
          <w:rFonts w:ascii="Century Gothic" w:hAnsi="Century Gothic" w:cs="Cambria"/>
        </w:rPr>
      </w:pPr>
    </w:p>
    <w:p w14:paraId="5FCF41FC" w14:textId="77777777" w:rsidR="00AB1D7D" w:rsidRPr="005E3B38" w:rsidRDefault="00AB1D7D" w:rsidP="004C2EF4">
      <w:pPr>
        <w:pStyle w:val="ListParagraph"/>
        <w:numPr>
          <w:ilvl w:val="0"/>
          <w:numId w:val="3"/>
        </w:numPr>
        <w:ind w:left="-426"/>
        <w:rPr>
          <w:rFonts w:ascii="Century Gothic" w:hAnsi="Century Gothic" w:cs="Cambria"/>
        </w:rPr>
      </w:pPr>
      <w:r w:rsidRPr="005E3B38">
        <w:rPr>
          <w:rFonts w:ascii="Century Gothic" w:hAnsi="Century Gothic" w:cs="Cambria"/>
        </w:rPr>
        <w:t xml:space="preserve">All of the Bush Undertaker’s Dialogue is written phonetically, with incorrect grammar, syntax and an informal register. </w:t>
      </w:r>
    </w:p>
    <w:p w14:paraId="2D235343" w14:textId="77777777" w:rsidR="00AB1D7D" w:rsidRPr="005E3B38" w:rsidRDefault="00AB1D7D" w:rsidP="00AB1D7D">
      <w:pPr>
        <w:pStyle w:val="ListParagraph"/>
        <w:ind w:left="-709"/>
        <w:rPr>
          <w:rFonts w:ascii="Century Gothic" w:hAnsi="Century Gothic" w:cs="Cambria"/>
        </w:rPr>
      </w:pPr>
    </w:p>
    <w:p w14:paraId="3F3E0EB3" w14:textId="77777777" w:rsidR="00AB1D7D" w:rsidRPr="005E3B38" w:rsidRDefault="00AB1D7D" w:rsidP="004C2EF4">
      <w:pPr>
        <w:pStyle w:val="ListParagraph"/>
        <w:numPr>
          <w:ilvl w:val="0"/>
          <w:numId w:val="5"/>
        </w:numPr>
        <w:ind w:left="-426"/>
        <w:rPr>
          <w:rFonts w:ascii="Century Gothic" w:hAnsi="Century Gothic" w:cs="Cambria"/>
        </w:rPr>
      </w:pPr>
      <w:r w:rsidRPr="005E3B38">
        <w:rPr>
          <w:rFonts w:ascii="Century Gothic" w:hAnsi="Century Gothic" w:cs="Cambria"/>
        </w:rPr>
        <w:t>Read the following piece of dialogue and rewrite it in modern english</w:t>
      </w:r>
    </w:p>
    <w:p w14:paraId="4AC6CF4E" w14:textId="77777777" w:rsidR="00AB1D7D" w:rsidRPr="005E3B38" w:rsidRDefault="00AB1D7D" w:rsidP="00BF7DA8">
      <w:pPr>
        <w:pStyle w:val="NormalWeb"/>
        <w:ind w:left="-426"/>
        <w:rPr>
          <w:rFonts w:ascii="Century Gothic" w:hAnsi="Century Gothic" w:cs="Cambria"/>
          <w:sz w:val="22"/>
          <w:szCs w:val="22"/>
        </w:rPr>
      </w:pPr>
      <w:r w:rsidRPr="005E3B38">
        <w:rPr>
          <w:rFonts w:ascii="Century Gothic" w:hAnsi="Century Gothic" w:cs="Cambria"/>
          <w:sz w:val="22"/>
          <w:szCs w:val="22"/>
        </w:rPr>
        <w:t>"I tole yer so, Brummy," he said impressively, addressing the corpse. "I allers told yer as how it 'ud be--an' here y'are, you thundering jumpt-up cuss-o'-God fool. Yer cud earn more'n any man in the colony, but yer'd lush it all away. I allers sed as how it 'ud end, an' now yer kin see fur y'self.</w:t>
      </w:r>
    </w:p>
    <w:p w14:paraId="480BBADA" w14:textId="77777777" w:rsidR="00AB1D7D" w:rsidRPr="005E3B38" w:rsidRDefault="00AB1D7D" w:rsidP="004C2EF4">
      <w:pPr>
        <w:pStyle w:val="NormalWeb"/>
        <w:numPr>
          <w:ilvl w:val="0"/>
          <w:numId w:val="5"/>
        </w:numPr>
        <w:ind w:left="-426"/>
        <w:rPr>
          <w:rFonts w:ascii="Century Gothic" w:hAnsi="Century Gothic" w:cs="Cambria"/>
          <w:sz w:val="22"/>
          <w:szCs w:val="22"/>
        </w:rPr>
      </w:pPr>
      <w:r w:rsidRPr="005E3B38">
        <w:rPr>
          <w:rFonts w:ascii="Century Gothic" w:hAnsi="Century Gothic" w:cs="Cambria"/>
          <w:sz w:val="22"/>
          <w:szCs w:val="22"/>
        </w:rPr>
        <w:t>Why does he speak in this manner? What does it suggest about the impact of isolation on the Bush Undertaker?</w:t>
      </w:r>
    </w:p>
    <w:p w14:paraId="050C1D08" w14:textId="77777777" w:rsidR="00AB1D7D" w:rsidRPr="005E3B38" w:rsidRDefault="00AB1D7D" w:rsidP="004C2EF4">
      <w:pPr>
        <w:pStyle w:val="ListParagraph"/>
        <w:numPr>
          <w:ilvl w:val="0"/>
          <w:numId w:val="5"/>
        </w:numPr>
        <w:ind w:left="-426"/>
        <w:rPr>
          <w:rFonts w:ascii="Century Gothic" w:hAnsi="Century Gothic" w:cs="Cambria"/>
        </w:rPr>
      </w:pPr>
      <w:r w:rsidRPr="005E3B38">
        <w:rPr>
          <w:rFonts w:ascii="Century Gothic" w:hAnsi="Century Gothic" w:cs="Cambria"/>
        </w:rPr>
        <w:t>How does this auditory imagery affect the reader?</w:t>
      </w:r>
    </w:p>
    <w:p w14:paraId="3CC27B99" w14:textId="77777777" w:rsidR="00AB1D7D" w:rsidRPr="005E3B38" w:rsidRDefault="00AB1D7D" w:rsidP="00AB1D7D">
      <w:pPr>
        <w:pStyle w:val="ListParagraph"/>
        <w:ind w:left="-709"/>
        <w:rPr>
          <w:rFonts w:ascii="Century Gothic" w:hAnsi="Century Gothic" w:cs="Cambria"/>
        </w:rPr>
      </w:pPr>
    </w:p>
    <w:p w14:paraId="0C0C5F32" w14:textId="77777777" w:rsidR="00AB1D7D" w:rsidRPr="005E3B38" w:rsidRDefault="00AB1D7D" w:rsidP="00AB1D7D">
      <w:pPr>
        <w:ind w:left="-709"/>
        <w:rPr>
          <w:rFonts w:ascii="Century Gothic" w:hAnsi="Century Gothic" w:cs="Cambria"/>
          <w:u w:val="single"/>
        </w:rPr>
      </w:pPr>
      <w:r w:rsidRPr="005E3B38">
        <w:rPr>
          <w:rFonts w:ascii="Century Gothic" w:hAnsi="Century Gothic" w:cs="Cambria"/>
          <w:u w:val="single"/>
        </w:rPr>
        <w:t>Isolation (The Undertaker’s humorous but odd activities)</w:t>
      </w:r>
    </w:p>
    <w:p w14:paraId="51ACC6FF" w14:textId="77777777" w:rsidR="00AB1D7D" w:rsidRPr="005E3B38" w:rsidRDefault="00AB1D7D" w:rsidP="00AB1D7D">
      <w:pPr>
        <w:ind w:left="-709"/>
        <w:rPr>
          <w:rFonts w:ascii="Century Gothic" w:hAnsi="Century Gothic" w:cs="Cambria"/>
        </w:rPr>
      </w:pPr>
      <w:r w:rsidRPr="005E3B38">
        <w:rPr>
          <w:rFonts w:ascii="Century Gothic" w:hAnsi="Century Gothic" w:cs="Cambria"/>
        </w:rPr>
        <w:t>The actions of the Bush Undertaker seem odd to the audience as they occur well outside the social norms and etiquette of established civilisation. These events are depicted in a humorous way to amuse the audience and highlight the effect bush living has on its occupants.</w:t>
      </w:r>
    </w:p>
    <w:p w14:paraId="6C5B0990" w14:textId="77777777" w:rsidR="00AB1D7D" w:rsidRPr="005E3B38" w:rsidRDefault="00AB1D7D" w:rsidP="004C2EF4">
      <w:pPr>
        <w:pStyle w:val="ListParagraph"/>
        <w:numPr>
          <w:ilvl w:val="0"/>
          <w:numId w:val="3"/>
        </w:numPr>
        <w:ind w:left="-426"/>
        <w:rPr>
          <w:rFonts w:ascii="Century Gothic" w:hAnsi="Century Gothic" w:cs="Cambria"/>
        </w:rPr>
      </w:pPr>
      <w:r w:rsidRPr="005E3B38">
        <w:rPr>
          <w:rFonts w:ascii="Century Gothic" w:hAnsi="Century Gothic" w:cs="Cambria"/>
        </w:rPr>
        <w:t>“Dinner proceeded very quietly, except when the carver paused to ask the dog how some tasty morsel went with him, and Five Bob's tail declared that it went very well indeed” How does Lawson use language here to make the image of man and dog having a formal dinner humorous? (Make reference to this line and the line that follows directly after it)</w:t>
      </w:r>
    </w:p>
    <w:p w14:paraId="7B8ACCD9" w14:textId="77777777" w:rsidR="00AB1D7D" w:rsidRPr="005E3B38" w:rsidRDefault="00AB1D7D" w:rsidP="00BF7DA8">
      <w:pPr>
        <w:pStyle w:val="ListParagraph"/>
        <w:ind w:left="-426"/>
        <w:rPr>
          <w:rFonts w:ascii="Century Gothic" w:hAnsi="Century Gothic" w:cs="Cambria"/>
        </w:rPr>
      </w:pPr>
    </w:p>
    <w:p w14:paraId="16E1A4A2" w14:textId="77777777" w:rsidR="00AB1D7D" w:rsidRPr="005E3B38" w:rsidRDefault="00AB1D7D" w:rsidP="004C2EF4">
      <w:pPr>
        <w:pStyle w:val="ListParagraph"/>
        <w:numPr>
          <w:ilvl w:val="0"/>
          <w:numId w:val="3"/>
        </w:numPr>
        <w:ind w:left="-426"/>
        <w:rPr>
          <w:rFonts w:ascii="Century Gothic" w:hAnsi="Century Gothic" w:cs="Cambria"/>
        </w:rPr>
      </w:pPr>
      <w:r w:rsidRPr="005E3B38">
        <w:rPr>
          <w:rFonts w:ascii="Century Gothic" w:hAnsi="Century Gothic" w:cs="Cambria"/>
        </w:rPr>
        <w:t>For amusement, the undertaker decides to dig up some Aboriginal remains and analyse them. By calling the character “The Bush Undertaker,” Lawson is already drawing attention to his macabre hobby and pokes fun at his attempts at scientific experimentation.  Write the line that depicts this activity and explain how Lawson’s use of formal language and scientific jargon makes the image comical.</w:t>
      </w:r>
    </w:p>
    <w:p w14:paraId="6975A1CE" w14:textId="77777777" w:rsidR="00AB1D7D" w:rsidRPr="005E3B38" w:rsidRDefault="00AB1D7D" w:rsidP="00BF7DA8">
      <w:pPr>
        <w:spacing w:after="0" w:line="240" w:lineRule="auto"/>
        <w:ind w:left="-426"/>
        <w:rPr>
          <w:rFonts w:ascii="Century Gothic" w:hAnsi="Century Gothic" w:cs="Cambria"/>
        </w:rPr>
      </w:pPr>
      <w:r w:rsidRPr="005E3B38">
        <w:rPr>
          <w:rFonts w:ascii="Century Gothic" w:hAnsi="Century Gothic" w:cs="Cambria"/>
        </w:rPr>
        <w:t xml:space="preserve">  </w:t>
      </w:r>
    </w:p>
    <w:p w14:paraId="60CD5C90" w14:textId="77777777" w:rsidR="00AB1D7D" w:rsidRPr="005E3B38" w:rsidRDefault="00AB1D7D" w:rsidP="004C2EF4">
      <w:pPr>
        <w:pStyle w:val="ListParagraph"/>
        <w:numPr>
          <w:ilvl w:val="0"/>
          <w:numId w:val="3"/>
        </w:numPr>
        <w:ind w:left="-426"/>
        <w:rPr>
          <w:rFonts w:ascii="Century Gothic" w:hAnsi="Century Gothic" w:cs="Cambria"/>
        </w:rPr>
      </w:pPr>
      <w:r w:rsidRPr="005E3B38">
        <w:rPr>
          <w:rFonts w:ascii="Century Gothic" w:hAnsi="Century Gothic" w:cs="Cambria"/>
        </w:rPr>
        <w:t xml:space="preserve">When the Bush Undertaker returns to his home with Brummy’s corpse, he treats it as if it’s still alive, which suggests his isolation and need for company. He is “used to the weird and dismal, as one living alone in the bush must necessarily be.” </w:t>
      </w:r>
    </w:p>
    <w:p w14:paraId="4164DC66" w14:textId="77777777" w:rsidR="00AB1D7D" w:rsidRPr="005E3B38" w:rsidRDefault="00AB1D7D" w:rsidP="00BF7DA8">
      <w:pPr>
        <w:spacing w:after="0" w:line="240" w:lineRule="auto"/>
        <w:ind w:left="-426"/>
        <w:rPr>
          <w:rFonts w:ascii="Century Gothic" w:hAnsi="Century Gothic" w:cs="Cambria"/>
        </w:rPr>
      </w:pPr>
    </w:p>
    <w:p w14:paraId="556817F6" w14:textId="77777777" w:rsidR="00AB1D7D" w:rsidRPr="005E3B38" w:rsidRDefault="00AB1D7D" w:rsidP="004C2EF4">
      <w:pPr>
        <w:pStyle w:val="ListParagraph"/>
        <w:numPr>
          <w:ilvl w:val="0"/>
          <w:numId w:val="6"/>
        </w:numPr>
        <w:ind w:left="-426"/>
        <w:rPr>
          <w:rFonts w:ascii="Century Gothic" w:hAnsi="Century Gothic" w:cs="Cambria"/>
        </w:rPr>
      </w:pPr>
      <w:r w:rsidRPr="005E3B38">
        <w:rPr>
          <w:rFonts w:ascii="Century Gothic" w:hAnsi="Century Gothic" w:cs="Cambria"/>
        </w:rPr>
        <w:t xml:space="preserve">Identify a line from the text that personifies the corpse and explain how this affects the reader’s visualisation of the corpse. </w:t>
      </w:r>
    </w:p>
    <w:p w14:paraId="156C0938" w14:textId="77777777" w:rsidR="00AB1D7D" w:rsidRPr="005E3B38" w:rsidRDefault="00AB1D7D" w:rsidP="004C2EF4">
      <w:pPr>
        <w:pStyle w:val="NormalWeb"/>
        <w:numPr>
          <w:ilvl w:val="0"/>
          <w:numId w:val="6"/>
        </w:numPr>
        <w:ind w:left="-426"/>
        <w:rPr>
          <w:rFonts w:ascii="Century Gothic" w:hAnsi="Century Gothic" w:cs="Cambria"/>
          <w:sz w:val="22"/>
          <w:szCs w:val="22"/>
        </w:rPr>
      </w:pPr>
      <w:r w:rsidRPr="005E3B38">
        <w:rPr>
          <w:rFonts w:ascii="Century Gothic" w:hAnsi="Century Gothic" w:cs="Cambria"/>
          <w:sz w:val="22"/>
          <w:szCs w:val="22"/>
        </w:rPr>
        <w:t xml:space="preserve">  This grotesque image is lightened by the Bush Undertaker’s threatening dialogue with the vacant corpse. Read the following except and identify 2 different language devices Lawson has used to depict this odd image explain how they produce humour.</w:t>
      </w:r>
    </w:p>
    <w:p w14:paraId="6324C930" w14:textId="2666C8C7" w:rsidR="00BF7DA8" w:rsidRPr="005E3B38" w:rsidRDefault="00AB1D7D" w:rsidP="00E4376E">
      <w:pPr>
        <w:pStyle w:val="NormalWeb"/>
        <w:ind w:left="-426"/>
        <w:rPr>
          <w:rFonts w:ascii="Century Gothic" w:hAnsi="Century Gothic" w:cs="Cambria"/>
          <w:sz w:val="22"/>
          <w:szCs w:val="22"/>
        </w:rPr>
      </w:pPr>
      <w:r w:rsidRPr="005E3B38">
        <w:rPr>
          <w:rFonts w:ascii="Century Gothic" w:hAnsi="Century Gothic" w:cs="Cambria"/>
          <w:sz w:val="22"/>
          <w:szCs w:val="22"/>
        </w:rPr>
        <w:t>"Now, look a-here, Brummy," said he, shaking his finger severely at the delinquent, "I don't want to pick a row with yer; I'd do as much for yer an' more than any other man, an' well yer knows it; but if yer starts playin' any of yer jumpt-up pranktical jokes on me, and a-scarin' of me after a-humpin' of yer 'ome, by the 'oly frost I'll kick yer to jim-rags, so I will."</w:t>
      </w:r>
    </w:p>
    <w:p w14:paraId="15471D18" w14:textId="77777777" w:rsidR="00AB1D7D" w:rsidRPr="005E3B38" w:rsidRDefault="00AB1D7D" w:rsidP="00AB1D7D">
      <w:pPr>
        <w:ind w:left="-709"/>
        <w:rPr>
          <w:rFonts w:ascii="Century Gothic" w:hAnsi="Century Gothic" w:cs="Cambria"/>
          <w:u w:val="single"/>
        </w:rPr>
      </w:pPr>
      <w:r w:rsidRPr="005E3B38">
        <w:rPr>
          <w:rFonts w:ascii="Century Gothic" w:hAnsi="Century Gothic" w:cs="Cambria"/>
          <w:u w:val="single"/>
        </w:rPr>
        <w:t>Isolation (Forgetting of societal norms)</w:t>
      </w:r>
    </w:p>
    <w:p w14:paraId="6433CF59" w14:textId="77777777" w:rsidR="00AB1D7D" w:rsidRPr="005E3B38" w:rsidRDefault="00AB1D7D" w:rsidP="004C2EF4">
      <w:pPr>
        <w:pStyle w:val="ListParagraph"/>
        <w:numPr>
          <w:ilvl w:val="0"/>
          <w:numId w:val="3"/>
        </w:numPr>
        <w:ind w:left="-709"/>
        <w:rPr>
          <w:rFonts w:ascii="Century Gothic" w:hAnsi="Century Gothic" w:cs="Cambria"/>
        </w:rPr>
      </w:pPr>
      <w:r w:rsidRPr="005E3B38">
        <w:rPr>
          <w:rFonts w:ascii="Century Gothic" w:hAnsi="Century Gothic" w:cs="Cambria"/>
        </w:rPr>
        <w:t>Complete the following cloze passage</w:t>
      </w:r>
    </w:p>
    <w:p w14:paraId="32A67AED" w14:textId="77777777" w:rsidR="00AB1D7D" w:rsidRPr="005E3B38" w:rsidRDefault="00AB1D7D" w:rsidP="00AB1D7D">
      <w:pPr>
        <w:spacing w:line="480" w:lineRule="auto"/>
        <w:ind w:left="-709"/>
        <w:rPr>
          <w:rFonts w:ascii="Century Gothic" w:hAnsi="Century Gothic" w:cs="Cambria"/>
        </w:rPr>
      </w:pPr>
      <w:r w:rsidRPr="005E3B38">
        <w:rPr>
          <w:rFonts w:ascii="Century Gothic" w:hAnsi="Century Gothic" w:cs="Cambria"/>
        </w:rPr>
        <w:t>After saving Brummy from the hungry _________________, the Bush Undertaker decides to conduct a ______________ for his friend. However he has difficulty remembering the _____________ and only has his shepherding tools to carry it out. This leads to a comical and blundering ceremony which demonstrates how isolated from _______________ society he has become. “He carried it to the grave and dropped it into one corner like a______________. He arranged the bark so as to cover the____________, and, by means of a piece of_________________ , lowered the body to a horizontal position. Then he threw in an armful of________________ , and then, very reluctantly, took the shovel and dropped in a few shovelfuls of earth” The ______________“like a post” both makes reference to his ______________ fencing sheep, but also the ______________manner in which he buries the body. When attempting the funeral rites, he “said with a _________________that greatly disturbed Five Bob: "Hashes ter hashes, dus ter dus, Brummy--an'--an' in hopes of a great an' gerlorious_________________!" His _____________________of the important religious words reiterate how ____________ such ceremonies are from his day to day life, but also ______________that the rituals of urban civilisation are unnecessary in the harsh Australian_____________. The image of this bush funeral helps the reader visualize how ___________ old traditions are in this environment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42"/>
        <w:gridCol w:w="1267"/>
        <w:gridCol w:w="1575"/>
        <w:gridCol w:w="1661"/>
        <w:gridCol w:w="1427"/>
      </w:tblGrid>
      <w:tr w:rsidR="00AB1D7D" w:rsidRPr="005E3B38" w14:paraId="6E9A04A3" w14:textId="77777777">
        <w:tc>
          <w:tcPr>
            <w:tcW w:w="1560" w:type="dxa"/>
          </w:tcPr>
          <w:p w14:paraId="37C697A9"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solemnity</w:t>
            </w:r>
          </w:p>
        </w:tc>
        <w:tc>
          <w:tcPr>
            <w:tcW w:w="2442" w:type="dxa"/>
          </w:tcPr>
          <w:p w14:paraId="58B505C2"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out of place</w:t>
            </w:r>
          </w:p>
        </w:tc>
        <w:tc>
          <w:tcPr>
            <w:tcW w:w="1267" w:type="dxa"/>
          </w:tcPr>
          <w:p w14:paraId="33AADBBD" w14:textId="77777777" w:rsidR="00AB1D7D" w:rsidRPr="005E3B38" w:rsidRDefault="00AB1D7D" w:rsidP="00AB1D7D">
            <w:pPr>
              <w:ind w:left="34"/>
              <w:contextualSpacing/>
              <w:jc w:val="center"/>
              <w:rPr>
                <w:rFonts w:ascii="Century Gothic" w:hAnsi="Century Gothic" w:cs="Cambria"/>
              </w:rPr>
            </w:pPr>
            <w:r w:rsidRPr="005E3B38">
              <w:rPr>
                <w:rFonts w:ascii="Century Gothic" w:hAnsi="Century Gothic" w:cs="Calibri"/>
              </w:rPr>
              <w:t>funeral</w:t>
            </w:r>
          </w:p>
        </w:tc>
        <w:tc>
          <w:tcPr>
            <w:tcW w:w="1575" w:type="dxa"/>
          </w:tcPr>
          <w:p w14:paraId="3CBCA998" w14:textId="77777777" w:rsidR="00AB1D7D" w:rsidRPr="005E3B38" w:rsidRDefault="00AB1D7D" w:rsidP="00AB1D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4"/>
              <w:contextualSpacing/>
              <w:rPr>
                <w:rFonts w:ascii="Century Gothic" w:hAnsi="Century Gothic" w:cs="Calibri"/>
              </w:rPr>
            </w:pPr>
            <w:r w:rsidRPr="005E3B38">
              <w:rPr>
                <w:rFonts w:ascii="Century Gothic" w:hAnsi="Century Gothic" w:cs="Calibri"/>
              </w:rPr>
              <w:t>experience</w:t>
            </w:r>
          </w:p>
        </w:tc>
        <w:tc>
          <w:tcPr>
            <w:tcW w:w="1661" w:type="dxa"/>
          </w:tcPr>
          <w:p w14:paraId="2CC2EE15"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rassaraction</w:t>
            </w:r>
          </w:p>
        </w:tc>
        <w:tc>
          <w:tcPr>
            <w:tcW w:w="1427" w:type="dxa"/>
          </w:tcPr>
          <w:p w14:paraId="4D346881"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Goannas</w:t>
            </w:r>
          </w:p>
        </w:tc>
      </w:tr>
      <w:tr w:rsidR="00AB1D7D" w:rsidRPr="005E3B38" w14:paraId="155D03C3" w14:textId="77777777">
        <w:tc>
          <w:tcPr>
            <w:tcW w:w="1560" w:type="dxa"/>
          </w:tcPr>
          <w:p w14:paraId="25B0D103"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outback</w:t>
            </w:r>
          </w:p>
        </w:tc>
        <w:tc>
          <w:tcPr>
            <w:tcW w:w="2442" w:type="dxa"/>
          </w:tcPr>
          <w:p w14:paraId="0B4F13DE"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mispronunciation</w:t>
            </w:r>
          </w:p>
        </w:tc>
        <w:tc>
          <w:tcPr>
            <w:tcW w:w="1267" w:type="dxa"/>
          </w:tcPr>
          <w:p w14:paraId="73B9F2D4" w14:textId="77777777" w:rsidR="00AB1D7D" w:rsidRPr="005E3B38" w:rsidRDefault="00AB1D7D" w:rsidP="00AB1D7D">
            <w:pPr>
              <w:ind w:left="34"/>
              <w:contextualSpacing/>
              <w:jc w:val="center"/>
              <w:rPr>
                <w:rFonts w:ascii="Century Gothic" w:hAnsi="Century Gothic" w:cs="Cambria"/>
              </w:rPr>
            </w:pPr>
            <w:r w:rsidRPr="005E3B38">
              <w:rPr>
                <w:rFonts w:ascii="Century Gothic" w:hAnsi="Century Gothic" w:cs="Calibri"/>
              </w:rPr>
              <w:t>clumsy</w:t>
            </w:r>
          </w:p>
        </w:tc>
        <w:tc>
          <w:tcPr>
            <w:tcW w:w="1575" w:type="dxa"/>
          </w:tcPr>
          <w:p w14:paraId="3FA59E49" w14:textId="77777777" w:rsidR="00AB1D7D" w:rsidRPr="005E3B38" w:rsidRDefault="00AB1D7D" w:rsidP="00AB1D7D">
            <w:pPr>
              <w:ind w:left="34"/>
              <w:contextualSpacing/>
              <w:jc w:val="center"/>
              <w:rPr>
                <w:rFonts w:ascii="Century Gothic" w:hAnsi="Century Gothic" w:cs="Cambria"/>
              </w:rPr>
            </w:pPr>
            <w:r w:rsidRPr="005E3B38">
              <w:rPr>
                <w:rFonts w:ascii="Century Gothic" w:hAnsi="Century Gothic" w:cs="Calibri"/>
              </w:rPr>
              <w:t>face</w:t>
            </w:r>
          </w:p>
        </w:tc>
        <w:tc>
          <w:tcPr>
            <w:tcW w:w="1661" w:type="dxa"/>
          </w:tcPr>
          <w:p w14:paraId="4FB62651"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clothes-line</w:t>
            </w:r>
          </w:p>
        </w:tc>
        <w:tc>
          <w:tcPr>
            <w:tcW w:w="1427" w:type="dxa"/>
          </w:tcPr>
          <w:p w14:paraId="19E8DC6D" w14:textId="77777777" w:rsidR="00AB1D7D" w:rsidRPr="005E3B38" w:rsidRDefault="00AB1D7D" w:rsidP="00AB1D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4"/>
              <w:contextualSpacing/>
              <w:rPr>
                <w:rFonts w:ascii="Century Gothic" w:hAnsi="Century Gothic" w:cs="Calibri"/>
              </w:rPr>
            </w:pPr>
            <w:r w:rsidRPr="005E3B38">
              <w:rPr>
                <w:rFonts w:ascii="Century Gothic" w:hAnsi="Century Gothic" w:cs="Calibri"/>
              </w:rPr>
              <w:t>distant</w:t>
            </w:r>
          </w:p>
        </w:tc>
      </w:tr>
      <w:tr w:rsidR="00AB1D7D" w:rsidRPr="005E3B38" w14:paraId="56B749A2" w14:textId="77777777">
        <w:tc>
          <w:tcPr>
            <w:tcW w:w="1560" w:type="dxa"/>
          </w:tcPr>
          <w:p w14:paraId="2C66123A"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highlights</w:t>
            </w:r>
          </w:p>
        </w:tc>
        <w:tc>
          <w:tcPr>
            <w:tcW w:w="2442" w:type="dxa"/>
          </w:tcPr>
          <w:p w14:paraId="62D6125C"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gum-leaves</w:t>
            </w:r>
          </w:p>
        </w:tc>
        <w:tc>
          <w:tcPr>
            <w:tcW w:w="1267" w:type="dxa"/>
          </w:tcPr>
          <w:p w14:paraId="498B44B7" w14:textId="77777777" w:rsidR="00AB1D7D" w:rsidRPr="005E3B38" w:rsidRDefault="00AB1D7D" w:rsidP="00AB1D7D">
            <w:pPr>
              <w:ind w:left="34"/>
              <w:contextualSpacing/>
              <w:jc w:val="center"/>
              <w:rPr>
                <w:rFonts w:ascii="Century Gothic" w:hAnsi="Century Gothic" w:cs="Cambria"/>
              </w:rPr>
            </w:pPr>
            <w:r w:rsidRPr="005E3B38">
              <w:rPr>
                <w:rFonts w:ascii="Century Gothic" w:hAnsi="Century Gothic" w:cs="Calibri"/>
              </w:rPr>
              <w:t>post</w:t>
            </w:r>
          </w:p>
        </w:tc>
        <w:tc>
          <w:tcPr>
            <w:tcW w:w="1575" w:type="dxa"/>
          </w:tcPr>
          <w:p w14:paraId="7ED7EC87" w14:textId="77777777" w:rsidR="00AB1D7D" w:rsidRPr="005E3B38" w:rsidRDefault="00AB1D7D" w:rsidP="00AB1D7D">
            <w:pPr>
              <w:ind w:left="34"/>
              <w:contextualSpacing/>
              <w:jc w:val="center"/>
              <w:rPr>
                <w:rFonts w:ascii="Century Gothic" w:hAnsi="Century Gothic" w:cs="Cambria"/>
              </w:rPr>
            </w:pPr>
            <w:r w:rsidRPr="005E3B38">
              <w:rPr>
                <w:rFonts w:ascii="Century Gothic" w:hAnsi="Century Gothic" w:cs="Calibri"/>
              </w:rPr>
              <w:t>ritual</w:t>
            </w:r>
          </w:p>
        </w:tc>
        <w:tc>
          <w:tcPr>
            <w:tcW w:w="1661" w:type="dxa"/>
          </w:tcPr>
          <w:p w14:paraId="3C9A0542"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traditional</w:t>
            </w:r>
          </w:p>
        </w:tc>
        <w:tc>
          <w:tcPr>
            <w:tcW w:w="1427" w:type="dxa"/>
          </w:tcPr>
          <w:p w14:paraId="7BC88585" w14:textId="77777777" w:rsidR="00AB1D7D" w:rsidRPr="005E3B38" w:rsidRDefault="00AB1D7D" w:rsidP="00AB1D7D">
            <w:pPr>
              <w:ind w:left="34"/>
              <w:contextualSpacing/>
              <w:rPr>
                <w:rFonts w:ascii="Century Gothic" w:hAnsi="Century Gothic" w:cs="Cambria"/>
              </w:rPr>
            </w:pPr>
            <w:r w:rsidRPr="005E3B38">
              <w:rPr>
                <w:rFonts w:ascii="Century Gothic" w:hAnsi="Century Gothic" w:cs="Calibri"/>
              </w:rPr>
              <w:t>simile</w:t>
            </w:r>
          </w:p>
        </w:tc>
      </w:tr>
    </w:tbl>
    <w:p w14:paraId="5707E080" w14:textId="77777777" w:rsidR="00BF7DA8" w:rsidRPr="005E3B38" w:rsidRDefault="00BF7DA8" w:rsidP="00414002">
      <w:pPr>
        <w:rPr>
          <w:rFonts w:ascii="Century Gothic" w:hAnsi="Century Gothic" w:cs="Cambria"/>
        </w:rPr>
      </w:pPr>
    </w:p>
    <w:p w14:paraId="643C663D" w14:textId="77777777" w:rsidR="00AB1D7D" w:rsidRPr="005E3B38" w:rsidRDefault="00AB1D7D" w:rsidP="00AB1D7D">
      <w:pPr>
        <w:ind w:left="-709"/>
        <w:rPr>
          <w:rFonts w:ascii="Century Gothic" w:hAnsi="Century Gothic" w:cs="Cambria"/>
          <w:u w:val="single"/>
        </w:rPr>
      </w:pPr>
      <w:r w:rsidRPr="005E3B38">
        <w:rPr>
          <w:rFonts w:ascii="Century Gothic" w:hAnsi="Century Gothic" w:cs="Cambria"/>
          <w:u w:val="single"/>
        </w:rPr>
        <w:t>Survival</w:t>
      </w:r>
    </w:p>
    <w:p w14:paraId="7C2B26E5" w14:textId="77777777" w:rsidR="00AB1D7D" w:rsidRPr="005E3B38" w:rsidRDefault="00AB1D7D" w:rsidP="004C2EF4">
      <w:pPr>
        <w:pStyle w:val="ListParagraph"/>
        <w:numPr>
          <w:ilvl w:val="0"/>
          <w:numId w:val="3"/>
        </w:numPr>
        <w:ind w:left="-426"/>
        <w:rPr>
          <w:rFonts w:ascii="Century Gothic" w:hAnsi="Century Gothic" w:cs="Cambria"/>
        </w:rPr>
      </w:pPr>
      <w:r w:rsidRPr="005E3B38">
        <w:rPr>
          <w:rFonts w:ascii="Century Gothic" w:hAnsi="Century Gothic" w:cs="Cambria"/>
        </w:rPr>
        <w:t>Lawson ends his story with the image of the Bush Undertaker after the funeral,</w:t>
      </w:r>
    </w:p>
    <w:p w14:paraId="3D07631C" w14:textId="77777777" w:rsidR="00F714D2" w:rsidRDefault="00AB1D7D" w:rsidP="00F714D2">
      <w:pPr>
        <w:ind w:left="-426"/>
        <w:rPr>
          <w:rFonts w:ascii="Century Gothic" w:hAnsi="Century Gothic" w:cs="Cambria"/>
        </w:rPr>
      </w:pPr>
      <w:r w:rsidRPr="005E3B38">
        <w:rPr>
          <w:rFonts w:ascii="Century Gothic" w:hAnsi="Century Gothic" w:cs="Cambria"/>
        </w:rPr>
        <w:t>“He sat down on a log near by, rested his elbows on his knees and passed his hand wearily over his forehead--but only as one who was tired and felt the heat; and presently he rose, took up the tools, and walked back to the hut. And the sun sank again on the grand Australian bush--the nurse and tutor of eccentric minds, the home of the weird”</w:t>
      </w:r>
    </w:p>
    <w:p w14:paraId="3703299D" w14:textId="5F720628" w:rsidR="005E3B38" w:rsidRPr="005E3B38" w:rsidRDefault="00AB1D7D" w:rsidP="00F714D2">
      <w:pPr>
        <w:ind w:left="-426"/>
        <w:rPr>
          <w:rFonts w:ascii="Century Gothic" w:hAnsi="Century Gothic" w:cs="Cambria"/>
        </w:rPr>
      </w:pPr>
      <w:r w:rsidRPr="005E3B38">
        <w:rPr>
          <w:rFonts w:ascii="Century Gothic" w:hAnsi="Century Gothic" w:cs="Cambria"/>
        </w:rPr>
        <w:t>Why do you think he ends on this image? (Hint – what does it suggest about the Bush Undertaker’s lifestyle)</w:t>
      </w:r>
    </w:p>
    <w:p w14:paraId="2ADAC365" w14:textId="0F6033F8" w:rsidR="00BD72BD" w:rsidRPr="005E3B38" w:rsidRDefault="00AB1D7D" w:rsidP="004C2EF4">
      <w:pPr>
        <w:pStyle w:val="ListParagraph"/>
        <w:numPr>
          <w:ilvl w:val="0"/>
          <w:numId w:val="31"/>
        </w:numPr>
        <w:tabs>
          <w:tab w:val="clear" w:pos="720"/>
        </w:tabs>
        <w:ind w:left="-426"/>
        <w:rPr>
          <w:rFonts w:ascii="Century Gothic" w:hAnsi="Century Gothic" w:cs="Cambria"/>
        </w:rPr>
      </w:pPr>
      <w:r w:rsidRPr="005E3B38">
        <w:rPr>
          <w:rFonts w:ascii="Century Gothic" w:hAnsi="Century Gothic"/>
        </w:rPr>
        <w:t>The final line of the story resonates with the theme of the text itself; “</w:t>
      </w:r>
      <w:r w:rsidRPr="005E3B38">
        <w:rPr>
          <w:rFonts w:ascii="Century Gothic" w:hAnsi="Century Gothic" w:cs="Cambria"/>
        </w:rPr>
        <w:t xml:space="preserve">the sun sank again on the grand Australian bush--the nurse and tutor of eccentric minds, the home of the weird.” Explain in your own words how </w:t>
      </w:r>
      <w:r w:rsidRPr="005E3B38">
        <w:rPr>
          <w:rFonts w:ascii="Century Gothic" w:hAnsi="Century Gothic"/>
        </w:rPr>
        <w:t>the Bush Undertaker’s isolation and exposure to the landscape has affected him, making reference to the events of this story.</w:t>
      </w:r>
    </w:p>
    <w:p w14:paraId="2586D674" w14:textId="77777777" w:rsidR="00AB1D7D" w:rsidRPr="00184A25" w:rsidRDefault="00AB1D7D" w:rsidP="00AB1D7D">
      <w:pPr>
        <w:pBdr>
          <w:top w:val="single" w:sz="4" w:space="1" w:color="auto"/>
          <w:left w:val="single" w:sz="4" w:space="4" w:color="auto"/>
          <w:bottom w:val="single" w:sz="4" w:space="1" w:color="auto"/>
          <w:right w:val="single" w:sz="4" w:space="4" w:color="auto"/>
        </w:pBdr>
        <w:ind w:left="-709"/>
        <w:jc w:val="center"/>
        <w:rPr>
          <w:rFonts w:ascii="Century Gothic" w:hAnsi="Century Gothic" w:cs="Cambria"/>
          <w:b/>
          <w:szCs w:val="36"/>
        </w:rPr>
      </w:pPr>
      <w:r w:rsidRPr="00184A25">
        <w:rPr>
          <w:rFonts w:ascii="Century Gothic" w:hAnsi="Century Gothic" w:cs="Cambria"/>
          <w:b/>
          <w:szCs w:val="36"/>
        </w:rPr>
        <w:t>The Bush Undertaker – Sample Extended Response</w:t>
      </w:r>
    </w:p>
    <w:p w14:paraId="40DDF509" w14:textId="77777777" w:rsidR="00AB1D7D" w:rsidRPr="00F714D2" w:rsidRDefault="00AB1D7D" w:rsidP="00AB1D7D">
      <w:pPr>
        <w:pBdr>
          <w:top w:val="single" w:sz="4" w:space="1" w:color="auto"/>
          <w:left w:val="single" w:sz="4" w:space="4" w:color="auto"/>
          <w:bottom w:val="single" w:sz="4" w:space="1" w:color="auto"/>
          <w:right w:val="single" w:sz="4" w:space="4" w:color="auto"/>
        </w:pBdr>
        <w:ind w:left="-709"/>
        <w:rPr>
          <w:rFonts w:ascii="Century Gothic" w:hAnsi="Century Gothic" w:cs="Cambria"/>
          <w:sz w:val="20"/>
          <w:szCs w:val="20"/>
          <w:shd w:val="clear" w:color="auto" w:fill="FFFFFF"/>
        </w:rPr>
      </w:pPr>
      <w:r w:rsidRPr="00F714D2">
        <w:rPr>
          <w:rFonts w:ascii="Century Gothic" w:hAnsi="Century Gothic" w:cs="Cambria"/>
          <w:sz w:val="20"/>
          <w:szCs w:val="20"/>
        </w:rPr>
        <w:t xml:space="preserve">Henry Lawson’s short story “The Bush Undertaker” creates distinctive images which depict how </w:t>
      </w:r>
      <w:r w:rsidRPr="00F714D2">
        <w:rPr>
          <w:rFonts w:ascii="Century Gothic" w:hAnsi="Century Gothic" w:cs="Cambria"/>
          <w:sz w:val="20"/>
          <w:szCs w:val="20"/>
          <w:shd w:val="clear" w:color="auto" w:fill="FFFFFF"/>
        </w:rPr>
        <w:t>prolonged isolated living in the tough and unrelenting Australian bush has an indelible effect on its occupants, often warping them and making them “weird” or “eccentric.” Lawson introduces the reader to the harsh Australian environment by using alliterative words with negative connotations such as “</w:t>
      </w:r>
      <w:r w:rsidRPr="00F714D2">
        <w:rPr>
          <w:rFonts w:ascii="Century Gothic" w:hAnsi="Century Gothic" w:cs="Cambria"/>
          <w:i/>
          <w:sz w:val="20"/>
          <w:szCs w:val="20"/>
          <w:shd w:val="clear" w:color="auto" w:fill="FFFFFF"/>
        </w:rPr>
        <w:t>broiling</w:t>
      </w:r>
      <w:r w:rsidRPr="00F714D2">
        <w:rPr>
          <w:rFonts w:ascii="Century Gothic" w:hAnsi="Century Gothic" w:cs="Cambria"/>
          <w:sz w:val="20"/>
          <w:szCs w:val="20"/>
          <w:shd w:val="clear" w:color="auto" w:fill="FFFFFF"/>
        </w:rPr>
        <w:t>”, “</w:t>
      </w:r>
      <w:r w:rsidRPr="00F714D2">
        <w:rPr>
          <w:rFonts w:ascii="Century Gothic" w:hAnsi="Century Gothic" w:cs="Cambria"/>
          <w:i/>
          <w:sz w:val="20"/>
          <w:szCs w:val="20"/>
          <w:shd w:val="clear" w:color="auto" w:fill="FFFFFF"/>
        </w:rPr>
        <w:t>barren</w:t>
      </w:r>
      <w:r w:rsidRPr="00F714D2">
        <w:rPr>
          <w:rFonts w:ascii="Century Gothic" w:hAnsi="Century Gothic" w:cs="Cambria"/>
          <w:sz w:val="20"/>
          <w:szCs w:val="20"/>
          <w:shd w:val="clear" w:color="auto" w:fill="FFFFFF"/>
        </w:rPr>
        <w:t>” and “</w:t>
      </w:r>
      <w:r w:rsidRPr="00F714D2">
        <w:rPr>
          <w:rFonts w:ascii="Century Gothic" w:hAnsi="Century Gothic" w:cs="Cambria"/>
          <w:i/>
          <w:sz w:val="20"/>
          <w:szCs w:val="20"/>
          <w:shd w:val="clear" w:color="auto" w:fill="FFFFFF"/>
        </w:rPr>
        <w:t>bare, brown ridges</w:t>
      </w:r>
      <w:r w:rsidRPr="00F714D2">
        <w:rPr>
          <w:rFonts w:ascii="Century Gothic" w:hAnsi="Century Gothic" w:cs="Cambria"/>
          <w:sz w:val="20"/>
          <w:szCs w:val="20"/>
          <w:shd w:val="clear" w:color="auto" w:fill="FFFFFF"/>
        </w:rPr>
        <w:t>” to describe the protagonist’s home. The plosive “b” sound of these words creates a harsh and confronting tone, already suggesting that living in this environment is a battle. This ongoing danger is reiterated when the Bush Undertaker discovers Brummy’s corpse. Lawson purposely creates a grotesque image by describing its desperate and disturbing appearance in detail “</w:t>
      </w:r>
      <w:r w:rsidRPr="00F714D2">
        <w:rPr>
          <w:rFonts w:ascii="Century Gothic" w:hAnsi="Century Gothic" w:cs="Cambria"/>
          <w:i/>
          <w:sz w:val="20"/>
          <w:szCs w:val="20"/>
          <w:shd w:val="clear" w:color="auto" w:fill="FFFFFF"/>
        </w:rPr>
        <w:t>shrivelled eyes seemed to peer up at him from under the blackened wrists.</w:t>
      </w:r>
      <w:r w:rsidRPr="00F714D2">
        <w:rPr>
          <w:rFonts w:ascii="Century Gothic" w:hAnsi="Century Gothic" w:cs="Cambria"/>
          <w:sz w:val="20"/>
          <w:szCs w:val="20"/>
          <w:shd w:val="clear" w:color="auto" w:fill="FFFFFF"/>
        </w:rPr>
        <w:t>” He adds sound to the image in “</w:t>
      </w:r>
      <w:r w:rsidRPr="00F714D2">
        <w:rPr>
          <w:rFonts w:ascii="Century Gothic" w:hAnsi="Century Gothic" w:cs="Cambria"/>
          <w:i/>
          <w:sz w:val="20"/>
          <w:szCs w:val="20"/>
          <w:shd w:val="clear" w:color="auto" w:fill="FFFFFF"/>
        </w:rPr>
        <w:t>the flesh sounded like leather.</w:t>
      </w:r>
      <w:r w:rsidRPr="00F714D2">
        <w:rPr>
          <w:rFonts w:ascii="Century Gothic" w:hAnsi="Century Gothic" w:cs="Cambria"/>
          <w:sz w:val="20"/>
          <w:szCs w:val="20"/>
          <w:shd w:val="clear" w:color="auto" w:fill="FFFFFF"/>
        </w:rPr>
        <w:t>” This simile links the disturbing image to an everyday sound which highlights the harsh reality of what happens if you don’t learn to adapt to the Australian environment.</w:t>
      </w:r>
    </w:p>
    <w:p w14:paraId="1E0E2C65" w14:textId="77777777" w:rsidR="00AB1D7D" w:rsidRPr="00F714D2" w:rsidRDefault="00AB1D7D" w:rsidP="00AB1D7D">
      <w:pPr>
        <w:pBdr>
          <w:top w:val="single" w:sz="4" w:space="1" w:color="auto"/>
          <w:left w:val="single" w:sz="4" w:space="4" w:color="auto"/>
          <w:bottom w:val="single" w:sz="4" w:space="1" w:color="auto"/>
          <w:right w:val="single" w:sz="4" w:space="4" w:color="auto"/>
        </w:pBdr>
        <w:ind w:left="-709"/>
        <w:rPr>
          <w:rFonts w:ascii="Century Gothic" w:hAnsi="Century Gothic" w:cs="Cambria"/>
          <w:sz w:val="20"/>
          <w:szCs w:val="20"/>
          <w:shd w:val="clear" w:color="auto" w:fill="FFFFFF"/>
        </w:rPr>
      </w:pPr>
      <w:r w:rsidRPr="00F714D2">
        <w:rPr>
          <w:rFonts w:ascii="Century Gothic" w:hAnsi="Century Gothic" w:cs="Cambria"/>
          <w:sz w:val="20"/>
          <w:szCs w:val="20"/>
          <w:shd w:val="clear" w:color="auto" w:fill="FFFFFF"/>
        </w:rPr>
        <w:t>The protagonist of this text has been clearly affected by living in isolation. He is no longer able to communicate clearly and exhibits eccentric behaviours. Lawson ironically refers to the bushman as a “</w:t>
      </w:r>
      <w:r w:rsidRPr="00F714D2">
        <w:rPr>
          <w:rFonts w:ascii="Century Gothic" w:hAnsi="Century Gothic" w:cs="Cambria"/>
          <w:i/>
          <w:sz w:val="20"/>
          <w:szCs w:val="20"/>
          <w:shd w:val="clear" w:color="auto" w:fill="FFFFFF"/>
        </w:rPr>
        <w:t>soliloquizer</w:t>
      </w:r>
      <w:r w:rsidRPr="00F714D2">
        <w:rPr>
          <w:rFonts w:ascii="Century Gothic" w:hAnsi="Century Gothic" w:cs="Cambria"/>
          <w:sz w:val="20"/>
          <w:szCs w:val="20"/>
          <w:shd w:val="clear" w:color="auto" w:fill="FFFFFF"/>
        </w:rPr>
        <w:t>,” then writes his dialogue phonetically which draws attention to his poor pronunciation, grammar and syntax, “</w:t>
      </w:r>
      <w:r w:rsidRPr="00F714D2">
        <w:rPr>
          <w:rFonts w:ascii="Century Gothic" w:hAnsi="Century Gothic" w:cs="Cambria"/>
          <w:i/>
          <w:sz w:val="20"/>
          <w:szCs w:val="20"/>
          <w:shd w:val="clear" w:color="auto" w:fill="FFFFFF"/>
        </w:rPr>
        <w:t>I aller’s told yer as how it ‘us be … you thundering jumpt-up cuss-o’-God fool.”</w:t>
      </w:r>
      <w:r w:rsidRPr="00F714D2">
        <w:rPr>
          <w:rFonts w:ascii="Century Gothic" w:hAnsi="Century Gothic" w:cs="Cambria"/>
          <w:sz w:val="20"/>
          <w:szCs w:val="20"/>
          <w:shd w:val="clear" w:color="auto" w:fill="FFFFFF"/>
        </w:rPr>
        <w:t xml:space="preserve"> This contrast creates humour for the reader, but also demonstrates that his isolation has had a negative effect on his communication skills. Further, the reader is alienated from the character as the dialogue is initially difficult to read, however the auditory image it creates allows the reader to accurately hear him speaking. His eccentric behaviours and hobbies are depicted humorously through contrast. Lawson uses formal language and scientific jargon when describing the bushman’s examination of the bones, “</w:t>
      </w:r>
      <w:r w:rsidRPr="00F714D2">
        <w:rPr>
          <w:rFonts w:ascii="Century Gothic" w:hAnsi="Century Gothic" w:cs="Cambria"/>
          <w:i/>
          <w:sz w:val="20"/>
          <w:szCs w:val="20"/>
        </w:rPr>
        <w:t>speculating as to whether they had belonged to black or white, male or female. Failing, however, to arrive at any satisfactory conclusion, he dusted them with great care, put them in the bag</w:t>
      </w:r>
      <w:r w:rsidRPr="00F714D2">
        <w:rPr>
          <w:rFonts w:ascii="Century Gothic" w:hAnsi="Century Gothic" w:cs="Cambria"/>
          <w:sz w:val="20"/>
          <w:szCs w:val="20"/>
        </w:rPr>
        <w:t>” The protagonist is clearly not a scientist and the careful action he is taking is different to his casual attitude toward his actual occupation, shepherding. This image would appear humorous as his attempts to be scientific are ridiculous in his situation.</w:t>
      </w:r>
      <w:r w:rsidRPr="00F714D2">
        <w:rPr>
          <w:rFonts w:ascii="Century Gothic" w:hAnsi="Century Gothic" w:cs="Cambria"/>
          <w:color w:val="FF0000"/>
          <w:sz w:val="20"/>
          <w:szCs w:val="20"/>
        </w:rPr>
        <w:t xml:space="preserve"> </w:t>
      </w:r>
      <w:r w:rsidRPr="00F714D2">
        <w:rPr>
          <w:rFonts w:ascii="Century Gothic" w:hAnsi="Century Gothic" w:cs="Cambria"/>
          <w:sz w:val="20"/>
          <w:szCs w:val="20"/>
        </w:rPr>
        <w:t xml:space="preserve">This incongruity between image and description draws attention to the odd way the bushman amuses himself.  </w:t>
      </w:r>
      <w:r w:rsidRPr="00F714D2">
        <w:rPr>
          <w:rFonts w:ascii="Century Gothic" w:hAnsi="Century Gothic" w:cs="Cambria"/>
          <w:sz w:val="20"/>
          <w:szCs w:val="20"/>
          <w:shd w:val="clear" w:color="auto" w:fill="FFFFFF"/>
        </w:rPr>
        <w:t xml:space="preserve"> A formal dinner with a dog, playing coroner with Aboriginal remains, conversing with a corpse and conducting a funeral are all odd leisure activities, but in this desolate environment are necessary to keep the bushman sane.  </w:t>
      </w:r>
    </w:p>
    <w:p w14:paraId="6FBFCB2C" w14:textId="77777777" w:rsidR="00F714D2" w:rsidRDefault="00AB1D7D" w:rsidP="00F714D2">
      <w:pPr>
        <w:pBdr>
          <w:top w:val="single" w:sz="4" w:space="1" w:color="auto"/>
          <w:left w:val="single" w:sz="4" w:space="4" w:color="auto"/>
          <w:bottom w:val="single" w:sz="4" w:space="1" w:color="auto"/>
          <w:right w:val="single" w:sz="4" w:space="4" w:color="auto"/>
        </w:pBdr>
        <w:ind w:left="-709"/>
        <w:rPr>
          <w:rFonts w:ascii="Century Gothic" w:hAnsi="Century Gothic" w:cs="Cambria"/>
          <w:sz w:val="20"/>
          <w:szCs w:val="20"/>
        </w:rPr>
        <w:sectPr w:rsidR="00F714D2" w:rsidSect="00F21E40">
          <w:pgSz w:w="11900" w:h="16840"/>
          <w:pgMar w:top="709" w:right="701" w:bottom="426" w:left="1560" w:header="708" w:footer="708" w:gutter="0"/>
          <w:cols w:space="708"/>
        </w:sectPr>
      </w:pPr>
      <w:r w:rsidRPr="00F714D2">
        <w:rPr>
          <w:rFonts w:ascii="Century Gothic" w:hAnsi="Century Gothic" w:cs="Cambria"/>
          <w:sz w:val="20"/>
          <w:szCs w:val="20"/>
          <w:shd w:val="clear" w:color="auto" w:fill="FFFFFF"/>
        </w:rPr>
        <w:t xml:space="preserve">Lawson ends the story by portraying the bushman after the funeral. His gestures </w:t>
      </w:r>
      <w:r w:rsidRPr="00F714D2">
        <w:rPr>
          <w:rFonts w:ascii="Century Gothic" w:hAnsi="Century Gothic" w:cs="Cambria"/>
          <w:i/>
          <w:sz w:val="20"/>
          <w:szCs w:val="20"/>
          <w:shd w:val="clear" w:color="auto" w:fill="FFFFFF"/>
        </w:rPr>
        <w:t xml:space="preserve">“he </w:t>
      </w:r>
      <w:r w:rsidRPr="00F714D2">
        <w:rPr>
          <w:rFonts w:ascii="Century Gothic" w:hAnsi="Century Gothic" w:cs="Cambria"/>
          <w:i/>
          <w:sz w:val="20"/>
          <w:szCs w:val="20"/>
        </w:rPr>
        <w:t>rested his elbows on his knees and passed his hand wearily over his forehead--but only as one who was tired and felt the heat”</w:t>
      </w:r>
      <w:r w:rsidRPr="00F714D2">
        <w:rPr>
          <w:rFonts w:ascii="Century Gothic" w:hAnsi="Century Gothic" w:cs="Cambria"/>
          <w:sz w:val="20"/>
          <w:szCs w:val="20"/>
        </w:rPr>
        <w:t xml:space="preserve"> suggest that he is upset by the loss of his friend and is taking a minute to mourn. However the hyphens show that he is in fact only hot and tired and must return to work, as he must to ensure physical and mental survival. The final personified line “</w:t>
      </w:r>
      <w:r w:rsidRPr="00F714D2">
        <w:rPr>
          <w:rFonts w:ascii="Century Gothic" w:hAnsi="Century Gothic" w:cs="Cambria"/>
          <w:i/>
          <w:sz w:val="20"/>
          <w:szCs w:val="20"/>
        </w:rPr>
        <w:t>the sun sank again on the grand Australian bush--the nurse and tutor of eccentric minds, the home of the weird</w:t>
      </w:r>
      <w:r w:rsidRPr="00F714D2">
        <w:rPr>
          <w:rFonts w:ascii="Century Gothic" w:hAnsi="Century Gothic" w:cs="Cambria"/>
          <w:sz w:val="20"/>
          <w:szCs w:val="20"/>
        </w:rPr>
        <w:t>” reiterates the effect living in the isolating and dangerous Australian environment has had on the main character, making the Bush Undertaker “weird and eccentric”</w:t>
      </w:r>
    </w:p>
    <w:p w14:paraId="7108D8D4" w14:textId="585C80A3" w:rsidR="00AB1D7D" w:rsidRPr="00F714D2" w:rsidRDefault="00AB1D7D" w:rsidP="00F714D2">
      <w:pPr>
        <w:pBdr>
          <w:top w:val="single" w:sz="4" w:space="1" w:color="auto"/>
          <w:left w:val="single" w:sz="4" w:space="4" w:color="auto"/>
          <w:bottom w:val="single" w:sz="4" w:space="1" w:color="auto"/>
          <w:right w:val="single" w:sz="4" w:space="4" w:color="auto"/>
        </w:pBdr>
        <w:ind w:left="-709"/>
        <w:rPr>
          <w:rFonts w:ascii="Century Gothic" w:hAnsi="Century Gothic" w:cs="Cambria"/>
          <w:color w:val="FF0000"/>
          <w:sz w:val="20"/>
          <w:szCs w:val="20"/>
        </w:rPr>
      </w:pPr>
    </w:p>
    <w:p w14:paraId="4330A768" w14:textId="6B1A943B" w:rsidR="00F714D2" w:rsidRPr="00707A6F" w:rsidRDefault="00F714D2" w:rsidP="00F714D2">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 w:val="left" w:pos="220"/>
        </w:tabs>
        <w:autoSpaceDE w:val="0"/>
        <w:autoSpaceDN w:val="0"/>
        <w:adjustRightInd w:val="0"/>
        <w:spacing w:after="320" w:line="240" w:lineRule="auto"/>
        <w:ind w:left="-131" w:right="254"/>
        <w:jc w:val="center"/>
        <w:rPr>
          <w:rFonts w:ascii="Century Gothic" w:hAnsi="Century Gothic" w:cs="Calibri"/>
          <w:b/>
          <w:sz w:val="32"/>
          <w:szCs w:val="32"/>
          <w:lang w:val="en-US"/>
        </w:rPr>
      </w:pPr>
      <w:r w:rsidRPr="00707A6F">
        <w:rPr>
          <w:rFonts w:ascii="Century Gothic" w:hAnsi="Century Gothic" w:cs="Calibri"/>
          <w:b/>
          <w:sz w:val="32"/>
          <w:szCs w:val="32"/>
          <w:lang w:val="en-US"/>
        </w:rPr>
        <w:t xml:space="preserve">Distinct Images in ‘The </w:t>
      </w:r>
      <w:r>
        <w:rPr>
          <w:rFonts w:ascii="Century Gothic" w:hAnsi="Century Gothic" w:cs="Calibri"/>
          <w:b/>
          <w:sz w:val="32"/>
          <w:szCs w:val="32"/>
          <w:lang w:val="en-US"/>
        </w:rPr>
        <w:t>Bush Undertaker’</w:t>
      </w:r>
    </w:p>
    <w:tbl>
      <w:tblPr>
        <w:tblStyle w:val="TableGrid"/>
        <w:tblW w:w="15651" w:type="dxa"/>
        <w:tblInd w:w="-142" w:type="dxa"/>
        <w:tblLook w:val="04A0" w:firstRow="1" w:lastRow="0" w:firstColumn="1" w:lastColumn="0" w:noHBand="0" w:noVBand="1"/>
      </w:tblPr>
      <w:tblGrid>
        <w:gridCol w:w="1810"/>
        <w:gridCol w:w="2976"/>
        <w:gridCol w:w="4536"/>
        <w:gridCol w:w="6329"/>
      </w:tblGrid>
      <w:tr w:rsidR="00F714D2" w14:paraId="320E0B50" w14:textId="77777777" w:rsidTr="00A7296C">
        <w:tc>
          <w:tcPr>
            <w:tcW w:w="1810" w:type="dxa"/>
          </w:tcPr>
          <w:p w14:paraId="3C93130E" w14:textId="77777777" w:rsidR="00F714D2" w:rsidRPr="00707A6F"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Distinct Image </w:t>
            </w:r>
          </w:p>
        </w:tc>
        <w:tc>
          <w:tcPr>
            <w:tcW w:w="2976" w:type="dxa"/>
          </w:tcPr>
          <w:p w14:paraId="714EC47E" w14:textId="77777777" w:rsidR="00F714D2" w:rsidRPr="00707A6F"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Techniques </w:t>
            </w:r>
          </w:p>
        </w:tc>
        <w:tc>
          <w:tcPr>
            <w:tcW w:w="4536" w:type="dxa"/>
          </w:tcPr>
          <w:p w14:paraId="75D50FC1" w14:textId="77777777" w:rsidR="00F714D2" w:rsidRPr="00707A6F"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Evidence- quotes</w:t>
            </w:r>
          </w:p>
        </w:tc>
        <w:tc>
          <w:tcPr>
            <w:tcW w:w="6329" w:type="dxa"/>
          </w:tcPr>
          <w:p w14:paraId="09CA543B" w14:textId="77777777" w:rsidR="00F714D2" w:rsidRPr="00707A6F" w:rsidRDefault="00F714D2" w:rsidP="00F714D2">
            <w:pPr>
              <w:widowControl w:val="0"/>
              <w:tabs>
                <w:tab w:val="left" w:pos="8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Effect </w:t>
            </w:r>
          </w:p>
        </w:tc>
      </w:tr>
      <w:tr w:rsidR="00F714D2" w14:paraId="1E6CE0D7" w14:textId="77777777" w:rsidTr="00A7296C">
        <w:tc>
          <w:tcPr>
            <w:tcW w:w="1810" w:type="dxa"/>
          </w:tcPr>
          <w:p w14:paraId="5FD4D886" w14:textId="776B6AAD" w:rsidR="00F714D2"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Bush Landscape</w:t>
            </w:r>
          </w:p>
        </w:tc>
        <w:tc>
          <w:tcPr>
            <w:tcW w:w="2976" w:type="dxa"/>
          </w:tcPr>
          <w:p w14:paraId="03836C11"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3D5846B"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145D836"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F845334"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278C596"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E40E135"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24C1751"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C27678D"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EBC5FFE"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A0CA6AB"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536" w:type="dxa"/>
          </w:tcPr>
          <w:p w14:paraId="72629DB3"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329" w:type="dxa"/>
          </w:tcPr>
          <w:p w14:paraId="4C48C2FA"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F714D2" w14:paraId="38A3D753" w14:textId="77777777" w:rsidTr="00A7296C">
        <w:tc>
          <w:tcPr>
            <w:tcW w:w="1810" w:type="dxa"/>
          </w:tcPr>
          <w:p w14:paraId="51FA60C9" w14:textId="638C3367" w:rsidR="00F714D2"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Dog</w:t>
            </w:r>
            <w:r w:rsidR="00F714D2">
              <w:rPr>
                <w:rFonts w:ascii="Century Gothic" w:hAnsi="Century Gothic"/>
              </w:rPr>
              <w:t xml:space="preserve"> </w:t>
            </w:r>
          </w:p>
        </w:tc>
        <w:tc>
          <w:tcPr>
            <w:tcW w:w="2976" w:type="dxa"/>
          </w:tcPr>
          <w:p w14:paraId="0D5FE034"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228F4EC"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848C6E4"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B030BC5"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EE75078"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B06E583"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29F84DD"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0C2FE4B"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3A2597D"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CB90DEA"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536" w:type="dxa"/>
          </w:tcPr>
          <w:p w14:paraId="1257BF20"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329" w:type="dxa"/>
          </w:tcPr>
          <w:p w14:paraId="4B4BDE81"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F714D2" w14:paraId="760D4FA4" w14:textId="77777777" w:rsidTr="00A7296C">
        <w:tc>
          <w:tcPr>
            <w:tcW w:w="1810" w:type="dxa"/>
          </w:tcPr>
          <w:p w14:paraId="00886A8A" w14:textId="2AC235B4" w:rsidR="00F714D2"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Brummy</w:t>
            </w:r>
          </w:p>
        </w:tc>
        <w:tc>
          <w:tcPr>
            <w:tcW w:w="2976" w:type="dxa"/>
          </w:tcPr>
          <w:p w14:paraId="0C6BEC61"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357FA37"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126DF12"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B487185"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537D173"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96AF31B"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6FD33D7"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ABAA190"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536" w:type="dxa"/>
          </w:tcPr>
          <w:p w14:paraId="74D4DEB6"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329" w:type="dxa"/>
          </w:tcPr>
          <w:p w14:paraId="2570DE4F"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F714D2" w14:paraId="6B06A35A" w14:textId="77777777" w:rsidTr="00A7296C">
        <w:tc>
          <w:tcPr>
            <w:tcW w:w="1810" w:type="dxa"/>
          </w:tcPr>
          <w:p w14:paraId="77B549B3" w14:textId="5E06696D" w:rsidR="00F714D2"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Goannas</w:t>
            </w:r>
          </w:p>
        </w:tc>
        <w:tc>
          <w:tcPr>
            <w:tcW w:w="2976" w:type="dxa"/>
          </w:tcPr>
          <w:p w14:paraId="00D95370"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C62A975"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00BC911"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F2D752B"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DF4C8A3"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2C20323"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33F0666"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3E5334D"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AEDC5F3"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ECFD5DD"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64C7048"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7FF1B1A"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7A01645"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3833115"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AFEA834"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BC8C7E2"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0A8E6D8"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0BF6F91"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536" w:type="dxa"/>
          </w:tcPr>
          <w:p w14:paraId="4B27CD37"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329" w:type="dxa"/>
          </w:tcPr>
          <w:p w14:paraId="50F89205"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F714D2" w14:paraId="5E4454D0" w14:textId="77777777" w:rsidTr="00A7296C">
        <w:tc>
          <w:tcPr>
            <w:tcW w:w="1810" w:type="dxa"/>
          </w:tcPr>
          <w:p w14:paraId="78B5B638" w14:textId="5C19BBF2" w:rsidR="00F714D2" w:rsidRDefault="00B44DFB"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The old man</w:t>
            </w:r>
            <w:r w:rsidR="00F714D2">
              <w:rPr>
                <w:rFonts w:ascii="Century Gothic" w:hAnsi="Century Gothic"/>
              </w:rPr>
              <w:t xml:space="preserve"> </w:t>
            </w:r>
          </w:p>
        </w:tc>
        <w:tc>
          <w:tcPr>
            <w:tcW w:w="2976" w:type="dxa"/>
          </w:tcPr>
          <w:p w14:paraId="6E1C6C5D"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3762CE3"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7A4D91A"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A29B615"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D3AEC03"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87D2B9F"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D7C2A56"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F70F736"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AACB9B8"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F5DAC19"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4FF4867"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687A7DD"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D3F7C04"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78557CF"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9A0E161" w14:textId="77777777" w:rsidR="00B44DFB" w:rsidRDefault="00B44DFB"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75439EA"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536" w:type="dxa"/>
          </w:tcPr>
          <w:p w14:paraId="153E7F42"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329" w:type="dxa"/>
          </w:tcPr>
          <w:p w14:paraId="19A4B1C3"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bl>
    <w:p w14:paraId="05888053" w14:textId="77777777" w:rsidR="00F714D2" w:rsidRDefault="00F714D2"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sectPr w:rsidR="00F714D2" w:rsidSect="00F714D2">
          <w:pgSz w:w="16840" w:h="11900" w:orient="landscape"/>
          <w:pgMar w:top="701" w:right="426" w:bottom="1560" w:left="709" w:header="708" w:footer="708" w:gutter="0"/>
          <w:cols w:space="708"/>
        </w:sectPr>
      </w:pPr>
    </w:p>
    <w:p w14:paraId="4A1FF830" w14:textId="04FAC7D2" w:rsidR="00E40588" w:rsidRPr="005E3B38" w:rsidRDefault="00E40588" w:rsidP="00E40588">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rPr>
          <w:rFonts w:ascii="Century Gothic" w:hAnsi="Century Gothic" w:cs="Arial"/>
          <w:b/>
          <w:color w:val="000000"/>
          <w:sz w:val="28"/>
          <w:szCs w:val="28"/>
          <w:lang w:val="en-US"/>
        </w:rPr>
      </w:pPr>
      <w:r w:rsidRPr="005E3B38">
        <w:rPr>
          <w:rFonts w:ascii="Century Gothic" w:hAnsi="Century Gothic" w:cs="Arial"/>
          <w:b/>
          <w:color w:val="000000"/>
          <w:sz w:val="28"/>
          <w:szCs w:val="28"/>
          <w:lang w:val="en-US"/>
        </w:rPr>
        <w:t xml:space="preserve">Concept Statements for </w:t>
      </w:r>
      <w:r>
        <w:rPr>
          <w:rFonts w:ascii="Century Gothic" w:hAnsi="Century Gothic" w:cs="Arial"/>
          <w:b/>
          <w:color w:val="000000"/>
          <w:sz w:val="28"/>
          <w:szCs w:val="28"/>
          <w:lang w:val="en-US"/>
        </w:rPr>
        <w:t>‘The Bush Undertaker’</w:t>
      </w:r>
    </w:p>
    <w:p w14:paraId="478113C4" w14:textId="77777777" w:rsidR="00E40588" w:rsidRDefault="00E40588" w:rsidP="00E405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126617C9" w14:textId="77777777" w:rsidR="004C2EF4" w:rsidRPr="004C2EF4" w:rsidRDefault="00E40588" w:rsidP="004C2EF4">
      <w:pPr>
        <w:pStyle w:val="ListParagraph"/>
        <w:widowControl w:val="0"/>
        <w:numPr>
          <w:ilvl w:val="0"/>
          <w:numId w:val="32"/>
        </w:numPr>
        <w:autoSpaceDE w:val="0"/>
        <w:autoSpaceDN w:val="0"/>
        <w:adjustRightInd w:val="0"/>
        <w:spacing w:after="240" w:line="240" w:lineRule="auto"/>
        <w:rPr>
          <w:rFonts w:ascii="Century Gothic" w:hAnsi="Century Gothic" w:cs="Times"/>
          <w:sz w:val="24"/>
          <w:szCs w:val="24"/>
          <w:lang w:val="en-US"/>
        </w:rPr>
      </w:pPr>
      <w:r w:rsidRPr="00E40588">
        <w:rPr>
          <w:rFonts w:ascii="Century Gothic" w:hAnsi="Century Gothic"/>
          <w:sz w:val="24"/>
          <w:szCs w:val="24"/>
          <w:lang w:val="en-US"/>
        </w:rPr>
        <w:t>Lawson’s literal imagery is embedded with coloni</w:t>
      </w:r>
      <w:r w:rsidR="004C2EF4">
        <w:rPr>
          <w:rFonts w:ascii="Century Gothic" w:hAnsi="Century Gothic"/>
          <w:sz w:val="24"/>
          <w:szCs w:val="24"/>
          <w:lang w:val="en-US"/>
        </w:rPr>
        <w:t>al notions of individualism.</w:t>
      </w:r>
    </w:p>
    <w:p w14:paraId="51D19238" w14:textId="77777777" w:rsidR="004C2EF4" w:rsidRPr="004C2EF4" w:rsidRDefault="00E40588" w:rsidP="004C2EF4">
      <w:pPr>
        <w:pStyle w:val="ListParagraph"/>
        <w:widowControl w:val="0"/>
        <w:numPr>
          <w:ilvl w:val="0"/>
          <w:numId w:val="32"/>
        </w:numPr>
        <w:autoSpaceDE w:val="0"/>
        <w:autoSpaceDN w:val="0"/>
        <w:adjustRightInd w:val="0"/>
        <w:spacing w:after="240" w:line="240" w:lineRule="auto"/>
        <w:rPr>
          <w:rFonts w:ascii="Century Gothic" w:hAnsi="Century Gothic" w:cs="Times"/>
          <w:sz w:val="24"/>
          <w:szCs w:val="24"/>
          <w:lang w:val="en-US"/>
        </w:rPr>
      </w:pPr>
      <w:r w:rsidRPr="00E40588">
        <w:rPr>
          <w:rFonts w:ascii="Century Gothic" w:hAnsi="Century Gothic"/>
          <w:sz w:val="24"/>
          <w:szCs w:val="24"/>
          <w:lang w:val="en-US"/>
        </w:rPr>
        <w:t>The literal imagery of the landscape is an anthropomorphic representation of the protagonist</w:t>
      </w:r>
      <w:r w:rsidRPr="00E40588">
        <w:rPr>
          <w:rFonts w:ascii="Times New Roman" w:hAnsi="Times New Roman"/>
          <w:sz w:val="24"/>
          <w:szCs w:val="24"/>
          <w:lang w:val="en-US"/>
        </w:rPr>
        <w:t>‟</w:t>
      </w:r>
      <w:r w:rsidRPr="00E40588">
        <w:rPr>
          <w:rFonts w:ascii="Century Gothic" w:hAnsi="Century Gothic"/>
          <w:sz w:val="24"/>
          <w:szCs w:val="24"/>
          <w:lang w:val="en-US"/>
        </w:rPr>
        <w:t xml:space="preserve">s social angst. </w:t>
      </w:r>
    </w:p>
    <w:p w14:paraId="7CE209EA" w14:textId="77777777" w:rsidR="004C2EF4" w:rsidRPr="004C2EF4" w:rsidRDefault="00E40588" w:rsidP="004C2EF4">
      <w:pPr>
        <w:pStyle w:val="ListParagraph"/>
        <w:widowControl w:val="0"/>
        <w:numPr>
          <w:ilvl w:val="0"/>
          <w:numId w:val="32"/>
        </w:numPr>
        <w:autoSpaceDE w:val="0"/>
        <w:autoSpaceDN w:val="0"/>
        <w:adjustRightInd w:val="0"/>
        <w:spacing w:after="240" w:line="240" w:lineRule="auto"/>
        <w:rPr>
          <w:rFonts w:ascii="Century Gothic" w:hAnsi="Century Gothic" w:cs="Times"/>
          <w:sz w:val="24"/>
          <w:szCs w:val="24"/>
          <w:lang w:val="en-US"/>
        </w:rPr>
      </w:pPr>
      <w:r w:rsidRPr="00E40588">
        <w:rPr>
          <w:rFonts w:ascii="Century Gothic" w:hAnsi="Century Gothic"/>
          <w:sz w:val="24"/>
          <w:szCs w:val="24"/>
          <w:lang w:val="en-US"/>
        </w:rPr>
        <w:t>The imagery, distinctive in both the literal and philosophical sense, represents the arrogance of white men believing they could dominate the landscape. </w:t>
      </w:r>
    </w:p>
    <w:p w14:paraId="44D89439" w14:textId="77777777" w:rsidR="004C2EF4" w:rsidRPr="004C2EF4" w:rsidRDefault="00E40588" w:rsidP="004C2EF4">
      <w:pPr>
        <w:pStyle w:val="ListParagraph"/>
        <w:widowControl w:val="0"/>
        <w:numPr>
          <w:ilvl w:val="0"/>
          <w:numId w:val="32"/>
        </w:numPr>
        <w:autoSpaceDE w:val="0"/>
        <w:autoSpaceDN w:val="0"/>
        <w:adjustRightInd w:val="0"/>
        <w:spacing w:after="240" w:line="240" w:lineRule="auto"/>
        <w:rPr>
          <w:rFonts w:ascii="Century Gothic" w:hAnsi="Century Gothic" w:cs="Times"/>
          <w:sz w:val="24"/>
          <w:szCs w:val="24"/>
          <w:lang w:val="en-US"/>
        </w:rPr>
      </w:pPr>
      <w:r w:rsidRPr="00E40588">
        <w:rPr>
          <w:rFonts w:ascii="Century Gothic" w:hAnsi="Century Gothic"/>
          <w:sz w:val="24"/>
          <w:szCs w:val="24"/>
          <w:lang w:val="en-US"/>
        </w:rPr>
        <w:t xml:space="preserve">Images of the dog reflect the intuitive notion of the bush as a place of fear and misrepresentation. </w:t>
      </w:r>
    </w:p>
    <w:p w14:paraId="7F9EE28D" w14:textId="77777777" w:rsidR="004C2EF4" w:rsidRPr="004C2EF4" w:rsidRDefault="00E40588" w:rsidP="004C2EF4">
      <w:pPr>
        <w:pStyle w:val="ListParagraph"/>
        <w:widowControl w:val="0"/>
        <w:numPr>
          <w:ilvl w:val="0"/>
          <w:numId w:val="32"/>
        </w:numPr>
        <w:autoSpaceDE w:val="0"/>
        <w:autoSpaceDN w:val="0"/>
        <w:adjustRightInd w:val="0"/>
        <w:spacing w:after="240" w:line="240" w:lineRule="auto"/>
        <w:rPr>
          <w:rFonts w:ascii="Century Gothic" w:hAnsi="Century Gothic" w:cs="Times"/>
          <w:sz w:val="24"/>
          <w:szCs w:val="24"/>
          <w:lang w:val="en-US"/>
        </w:rPr>
      </w:pPr>
      <w:r w:rsidRPr="00E40588">
        <w:rPr>
          <w:rFonts w:ascii="Century Gothic" w:hAnsi="Century Gothic"/>
          <w:sz w:val="24"/>
          <w:szCs w:val="24"/>
          <w:lang w:val="en-US"/>
        </w:rPr>
        <w:t>Lawson’s text reflects how images of bush stoicism as reduced to madness as a consequence of the isolating imperatives of creating a national white history. </w:t>
      </w:r>
    </w:p>
    <w:p w14:paraId="23D06BC1" w14:textId="66D7274E" w:rsidR="00E40588" w:rsidRPr="004C2EF4" w:rsidRDefault="00E40588" w:rsidP="004C2EF4">
      <w:pPr>
        <w:pStyle w:val="ListParagraph"/>
        <w:widowControl w:val="0"/>
        <w:numPr>
          <w:ilvl w:val="0"/>
          <w:numId w:val="32"/>
        </w:numPr>
        <w:autoSpaceDE w:val="0"/>
        <w:autoSpaceDN w:val="0"/>
        <w:adjustRightInd w:val="0"/>
        <w:spacing w:after="240" w:line="240" w:lineRule="auto"/>
        <w:rPr>
          <w:rFonts w:ascii="Century Gothic" w:hAnsi="Century Gothic" w:cs="Times"/>
          <w:sz w:val="24"/>
          <w:szCs w:val="24"/>
          <w:lang w:val="en-US"/>
        </w:rPr>
      </w:pPr>
      <w:r w:rsidRPr="00E40588">
        <w:rPr>
          <w:rFonts w:ascii="Century Gothic" w:hAnsi="Century Gothic"/>
          <w:sz w:val="24"/>
          <w:szCs w:val="24"/>
          <w:lang w:val="en-US"/>
        </w:rPr>
        <w:t xml:space="preserve">Ironic representations of burial rites and ritual present opportunity to explore how the images presented here are a reflection of the time in which the text was produced. </w:t>
      </w:r>
    </w:p>
    <w:p w14:paraId="670BBBD7" w14:textId="3390A61D" w:rsidR="004C2EF4" w:rsidRPr="004C2EF4" w:rsidRDefault="004C2EF4" w:rsidP="004C2EF4">
      <w:pPr>
        <w:pStyle w:val="ListParagraph"/>
        <w:widowControl w:val="0"/>
        <w:numPr>
          <w:ilvl w:val="0"/>
          <w:numId w:val="32"/>
        </w:numPr>
        <w:autoSpaceDE w:val="0"/>
        <w:autoSpaceDN w:val="0"/>
        <w:adjustRightInd w:val="0"/>
        <w:spacing w:after="240" w:line="480" w:lineRule="auto"/>
        <w:rPr>
          <w:rFonts w:ascii="Century Gothic" w:hAnsi="Century Gothic" w:cs="Times"/>
          <w:sz w:val="24"/>
          <w:szCs w:val="24"/>
          <w:lang w:val="en-US"/>
        </w:rPr>
      </w:pPr>
    </w:p>
    <w:p w14:paraId="46D5D67A" w14:textId="4F417788" w:rsidR="004C2EF4" w:rsidRPr="004C2EF4" w:rsidRDefault="004C2EF4" w:rsidP="004C2EF4">
      <w:pPr>
        <w:pStyle w:val="ListParagraph"/>
        <w:widowControl w:val="0"/>
        <w:numPr>
          <w:ilvl w:val="0"/>
          <w:numId w:val="32"/>
        </w:numPr>
        <w:autoSpaceDE w:val="0"/>
        <w:autoSpaceDN w:val="0"/>
        <w:adjustRightInd w:val="0"/>
        <w:spacing w:after="240" w:line="480" w:lineRule="auto"/>
        <w:rPr>
          <w:rFonts w:ascii="Century Gothic" w:hAnsi="Century Gothic" w:cs="Times"/>
          <w:sz w:val="24"/>
          <w:szCs w:val="24"/>
          <w:lang w:val="en-US"/>
        </w:rPr>
      </w:pPr>
    </w:p>
    <w:p w14:paraId="38D33347" w14:textId="1D9383CF" w:rsidR="004C2EF4" w:rsidRPr="004C2EF4" w:rsidRDefault="004C2EF4" w:rsidP="004C2EF4">
      <w:pPr>
        <w:pStyle w:val="ListParagraph"/>
        <w:widowControl w:val="0"/>
        <w:numPr>
          <w:ilvl w:val="0"/>
          <w:numId w:val="32"/>
        </w:numPr>
        <w:autoSpaceDE w:val="0"/>
        <w:autoSpaceDN w:val="0"/>
        <w:adjustRightInd w:val="0"/>
        <w:spacing w:after="240" w:line="480" w:lineRule="auto"/>
        <w:rPr>
          <w:rFonts w:ascii="Century Gothic" w:hAnsi="Century Gothic" w:cs="Times"/>
          <w:sz w:val="24"/>
          <w:szCs w:val="24"/>
          <w:lang w:val="en-US"/>
        </w:rPr>
      </w:pPr>
    </w:p>
    <w:p w14:paraId="1962FE57" w14:textId="3F346927" w:rsidR="004C2EF4" w:rsidRPr="004C2EF4" w:rsidRDefault="004C2EF4" w:rsidP="004C2EF4">
      <w:pPr>
        <w:pStyle w:val="ListParagraph"/>
        <w:widowControl w:val="0"/>
        <w:numPr>
          <w:ilvl w:val="0"/>
          <w:numId w:val="32"/>
        </w:numPr>
        <w:autoSpaceDE w:val="0"/>
        <w:autoSpaceDN w:val="0"/>
        <w:adjustRightInd w:val="0"/>
        <w:spacing w:after="240" w:line="480" w:lineRule="auto"/>
        <w:rPr>
          <w:rFonts w:ascii="Century Gothic" w:hAnsi="Century Gothic" w:cs="Times"/>
          <w:sz w:val="24"/>
          <w:szCs w:val="24"/>
          <w:lang w:val="en-US"/>
        </w:rPr>
      </w:pPr>
    </w:p>
    <w:p w14:paraId="421DF5C8" w14:textId="72D0B02F" w:rsidR="00F714D2" w:rsidRPr="004C2EF4" w:rsidRDefault="004C2EF4" w:rsidP="004C2EF4">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Pr>
          <w:rFonts w:ascii="Century Gothic" w:hAnsi="Century Gothic" w:cs="Arial"/>
          <w:b/>
          <w:color w:val="000000"/>
          <w:sz w:val="28"/>
          <w:szCs w:val="28"/>
          <w:lang w:val="en-US"/>
        </w:rPr>
      </w:pPr>
      <w:r w:rsidRPr="004C2EF4">
        <w:rPr>
          <w:rFonts w:ascii="Century Gothic" w:hAnsi="Century Gothic" w:cs="Arial"/>
          <w:b/>
          <w:color w:val="000000"/>
          <w:sz w:val="28"/>
          <w:szCs w:val="28"/>
          <w:lang w:val="en-US"/>
        </w:rPr>
        <w:t xml:space="preserve">Constructing a body paragraph </w:t>
      </w:r>
    </w:p>
    <w:p w14:paraId="126ADBE4" w14:textId="77777777" w:rsidR="00F714D2" w:rsidRDefault="00F714D2"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432C3B75" w14:textId="77777777" w:rsidR="004C2EF4" w:rsidRPr="004C2EF4" w:rsidRDefault="004C2EF4" w:rsidP="004C2EF4">
      <w:pPr>
        <w:widowControl w:val="0"/>
        <w:numPr>
          <w:ilvl w:val="0"/>
          <w:numId w:val="33"/>
        </w:numPr>
        <w:tabs>
          <w:tab w:val="left" w:pos="0"/>
          <w:tab w:val="left" w:pos="220"/>
        </w:tabs>
        <w:autoSpaceDE w:val="0"/>
        <w:autoSpaceDN w:val="0"/>
        <w:adjustRightInd w:val="0"/>
        <w:spacing w:after="320" w:line="240" w:lineRule="auto"/>
        <w:rPr>
          <w:rFonts w:ascii="Century Gothic" w:hAnsi="Century Gothic" w:cs="Calibri"/>
          <w:sz w:val="24"/>
          <w:szCs w:val="24"/>
          <w:lang w:val="en-US"/>
        </w:rPr>
      </w:pPr>
      <w:r w:rsidRPr="004C2EF4">
        <w:rPr>
          <w:rFonts w:ascii="Century Gothic" w:hAnsi="Century Gothic" w:cs="Arial"/>
          <w:color w:val="000000"/>
          <w:sz w:val="24"/>
          <w:szCs w:val="24"/>
          <w:lang w:val="en-US"/>
        </w:rPr>
        <w:t xml:space="preserve">What are the distinct images that you see within the text? </w:t>
      </w:r>
    </w:p>
    <w:p w14:paraId="12F1DED5" w14:textId="1D864400" w:rsidR="004C2EF4" w:rsidRPr="004C2EF4" w:rsidRDefault="004C2EF4" w:rsidP="004C2EF4">
      <w:pPr>
        <w:widowControl w:val="0"/>
        <w:numPr>
          <w:ilvl w:val="0"/>
          <w:numId w:val="33"/>
        </w:numPr>
        <w:tabs>
          <w:tab w:val="left" w:pos="0"/>
          <w:tab w:val="left" w:pos="220"/>
        </w:tabs>
        <w:autoSpaceDE w:val="0"/>
        <w:autoSpaceDN w:val="0"/>
        <w:adjustRightInd w:val="0"/>
        <w:spacing w:after="320" w:line="240" w:lineRule="auto"/>
        <w:rPr>
          <w:rFonts w:ascii="Century Gothic" w:hAnsi="Century Gothic" w:cs="Calibri"/>
          <w:sz w:val="24"/>
          <w:szCs w:val="24"/>
          <w:lang w:val="en-US"/>
        </w:rPr>
      </w:pPr>
      <w:r w:rsidRPr="004C2EF4">
        <w:rPr>
          <w:rFonts w:ascii="Century Gothic" w:hAnsi="Century Gothic" w:cs="Arial"/>
          <w:sz w:val="24"/>
          <w:szCs w:val="24"/>
          <w:lang w:val="en-US"/>
        </w:rPr>
        <w:t>Write at least ONE concept st</w:t>
      </w:r>
      <w:r>
        <w:rPr>
          <w:rFonts w:ascii="Century Gothic" w:hAnsi="Century Gothic" w:cs="Arial"/>
          <w:sz w:val="24"/>
          <w:szCs w:val="24"/>
          <w:lang w:val="en-US"/>
        </w:rPr>
        <w:t>atement which links to the text</w:t>
      </w:r>
      <w:r w:rsidRPr="004C2EF4">
        <w:rPr>
          <w:rFonts w:ascii="Century Gothic" w:hAnsi="Century Gothic" w:cs="Arial"/>
          <w:sz w:val="24"/>
          <w:szCs w:val="24"/>
          <w:lang w:val="en-US"/>
        </w:rPr>
        <w:t xml:space="preserve">. </w:t>
      </w:r>
    </w:p>
    <w:p w14:paraId="63FE575C" w14:textId="06AE6EA3" w:rsidR="004C2EF4" w:rsidRPr="004C2EF4" w:rsidRDefault="004C2EF4" w:rsidP="004C2EF4">
      <w:pPr>
        <w:widowControl w:val="0"/>
        <w:numPr>
          <w:ilvl w:val="0"/>
          <w:numId w:val="33"/>
        </w:numPr>
        <w:tabs>
          <w:tab w:val="left" w:pos="0"/>
          <w:tab w:val="left" w:pos="220"/>
        </w:tabs>
        <w:autoSpaceDE w:val="0"/>
        <w:autoSpaceDN w:val="0"/>
        <w:adjustRightInd w:val="0"/>
        <w:spacing w:after="320" w:line="240" w:lineRule="auto"/>
        <w:rPr>
          <w:rFonts w:ascii="Century Gothic" w:hAnsi="Century Gothic" w:cs="Calibri"/>
          <w:sz w:val="24"/>
          <w:szCs w:val="24"/>
          <w:lang w:val="en-US"/>
        </w:rPr>
      </w:pPr>
      <w:r w:rsidRPr="004C2EF4">
        <w:rPr>
          <w:rFonts w:ascii="Century Gothic" w:hAnsi="Century Gothic" w:cs="Arial"/>
          <w:sz w:val="24"/>
          <w:szCs w:val="24"/>
          <w:lang w:val="en-US"/>
        </w:rPr>
        <w:t xml:space="preserve">Construct a body paragraph that addresses ONE concept statement written in question 2. Ensure you follow the TEEEL structure. </w:t>
      </w:r>
    </w:p>
    <w:p w14:paraId="4F0A58D3" w14:textId="77777777" w:rsidR="004C2EF4" w:rsidRPr="004C2EF4" w:rsidRDefault="004C2EF4" w:rsidP="004C2EF4">
      <w:pPr>
        <w:pStyle w:val="ListParagraph"/>
        <w:numPr>
          <w:ilvl w:val="0"/>
          <w:numId w:val="34"/>
        </w:numPr>
        <w:spacing w:line="240" w:lineRule="auto"/>
        <w:ind w:left="284" w:right="184"/>
        <w:rPr>
          <w:rFonts w:ascii="Century Gothic" w:hAnsi="Century Gothic"/>
          <w:sz w:val="24"/>
          <w:szCs w:val="24"/>
        </w:rPr>
      </w:pPr>
      <w:r w:rsidRPr="004C2EF4">
        <w:rPr>
          <w:rFonts w:ascii="Century Gothic" w:hAnsi="Century Gothic"/>
          <w:sz w:val="24"/>
          <w:szCs w:val="24"/>
        </w:rPr>
        <w:t xml:space="preserve">T- Topic Sentence </w:t>
      </w:r>
    </w:p>
    <w:p w14:paraId="5AFE8805" w14:textId="77777777" w:rsidR="004C2EF4" w:rsidRPr="004C2EF4" w:rsidRDefault="004C2EF4" w:rsidP="004C2EF4">
      <w:pPr>
        <w:pStyle w:val="ListParagraph"/>
        <w:numPr>
          <w:ilvl w:val="0"/>
          <w:numId w:val="34"/>
        </w:numPr>
        <w:spacing w:line="240" w:lineRule="auto"/>
        <w:ind w:left="284" w:right="184"/>
        <w:rPr>
          <w:rFonts w:ascii="Century Gothic" w:hAnsi="Century Gothic"/>
          <w:sz w:val="24"/>
          <w:szCs w:val="24"/>
        </w:rPr>
      </w:pPr>
      <w:r w:rsidRPr="004C2EF4">
        <w:rPr>
          <w:rFonts w:ascii="Century Gothic" w:hAnsi="Century Gothic"/>
          <w:sz w:val="24"/>
          <w:szCs w:val="24"/>
        </w:rPr>
        <w:t>E- Explain/Expand</w:t>
      </w:r>
    </w:p>
    <w:p w14:paraId="71B511D6" w14:textId="77777777" w:rsidR="004C2EF4" w:rsidRPr="004C2EF4" w:rsidRDefault="004C2EF4" w:rsidP="004C2EF4">
      <w:pPr>
        <w:pStyle w:val="ListParagraph"/>
        <w:numPr>
          <w:ilvl w:val="0"/>
          <w:numId w:val="34"/>
        </w:numPr>
        <w:spacing w:line="240" w:lineRule="auto"/>
        <w:ind w:left="284" w:right="184"/>
        <w:rPr>
          <w:rFonts w:ascii="Century Gothic" w:hAnsi="Century Gothic"/>
          <w:sz w:val="24"/>
          <w:szCs w:val="24"/>
        </w:rPr>
      </w:pPr>
      <w:r w:rsidRPr="004C2EF4">
        <w:rPr>
          <w:rFonts w:ascii="Century Gothic" w:hAnsi="Century Gothic"/>
          <w:sz w:val="24"/>
          <w:szCs w:val="24"/>
        </w:rPr>
        <w:t xml:space="preserve">E- Examples and technique/s </w:t>
      </w:r>
    </w:p>
    <w:p w14:paraId="4A7A3FC5" w14:textId="77777777" w:rsidR="004C2EF4" w:rsidRPr="004C2EF4" w:rsidRDefault="004C2EF4" w:rsidP="004C2EF4">
      <w:pPr>
        <w:pStyle w:val="ListParagraph"/>
        <w:numPr>
          <w:ilvl w:val="0"/>
          <w:numId w:val="34"/>
        </w:numPr>
        <w:spacing w:line="240" w:lineRule="auto"/>
        <w:ind w:left="284" w:right="184"/>
        <w:rPr>
          <w:rFonts w:ascii="Century Gothic" w:hAnsi="Century Gothic"/>
          <w:sz w:val="24"/>
          <w:szCs w:val="24"/>
        </w:rPr>
      </w:pPr>
      <w:r w:rsidRPr="004C2EF4">
        <w:rPr>
          <w:rFonts w:ascii="Century Gothic" w:hAnsi="Century Gothic"/>
          <w:sz w:val="24"/>
          <w:szCs w:val="24"/>
        </w:rPr>
        <w:t xml:space="preserve">E-Evaluate </w:t>
      </w:r>
    </w:p>
    <w:p w14:paraId="4EED3A50" w14:textId="77777777" w:rsidR="004C2EF4" w:rsidRPr="004C2EF4" w:rsidRDefault="004C2EF4" w:rsidP="004C2EF4">
      <w:pPr>
        <w:pStyle w:val="ListParagraph"/>
        <w:numPr>
          <w:ilvl w:val="0"/>
          <w:numId w:val="34"/>
        </w:numPr>
        <w:spacing w:line="240" w:lineRule="auto"/>
        <w:ind w:left="284" w:right="184"/>
        <w:rPr>
          <w:rFonts w:ascii="Century Gothic" w:hAnsi="Century Gothic"/>
          <w:sz w:val="24"/>
          <w:szCs w:val="24"/>
        </w:rPr>
      </w:pPr>
      <w:r w:rsidRPr="004C2EF4">
        <w:rPr>
          <w:rFonts w:ascii="Century Gothic" w:hAnsi="Century Gothic"/>
          <w:sz w:val="24"/>
          <w:szCs w:val="24"/>
        </w:rPr>
        <w:t xml:space="preserve">L- Link </w:t>
      </w:r>
    </w:p>
    <w:p w14:paraId="4B03E339"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6F30EE20"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053691BC"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198199F6"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1BFC42D8"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379D0F18"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1F58CF28"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2D0FF74A"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588EAFD7"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74FCC2C3"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1FC8B61E"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71FF595D"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6C143506" w14:textId="77777777" w:rsidR="004C2EF4" w:rsidRDefault="004C2EF4" w:rsidP="00B44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43D591E2" w14:textId="77777777" w:rsidR="00F714D2" w:rsidRDefault="00F714D2" w:rsidP="00F71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0F39DC82" w14:textId="77777777" w:rsidR="00AB1D7D" w:rsidRPr="00094DD0" w:rsidRDefault="00AB1D7D" w:rsidP="004C2EF4">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r w:rsidRPr="00094DD0">
        <w:rPr>
          <w:rFonts w:ascii="Century Gothic" w:hAnsi="Century Gothic"/>
          <w:b/>
          <w:sz w:val="28"/>
          <w:szCs w:val="24"/>
        </w:rPr>
        <w:t>Prescribed Text # 3- ‘In a Dry Season’</w:t>
      </w:r>
      <w:r>
        <w:rPr>
          <w:rFonts w:ascii="Century Gothic" w:hAnsi="Century Gothic"/>
          <w:b/>
          <w:sz w:val="28"/>
          <w:szCs w:val="24"/>
        </w:rPr>
        <w:t>- Short Story</w:t>
      </w:r>
    </w:p>
    <w:p w14:paraId="39CD1B9A"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0CA8BB84" w14:textId="77777777" w:rsidR="00AB1D7D" w:rsidRPr="004C2EF4" w:rsidRDefault="00AB1D7D" w:rsidP="004C2EF4">
      <w:pPr>
        <w:pBdr>
          <w:top w:val="single" w:sz="4" w:space="1" w:color="auto"/>
          <w:left w:val="single" w:sz="4" w:space="4" w:color="auto"/>
          <w:bottom w:val="single" w:sz="4" w:space="1" w:color="auto"/>
          <w:right w:val="single" w:sz="4" w:space="4" w:color="auto"/>
        </w:pBdr>
        <w:ind w:left="-567"/>
        <w:rPr>
          <w:rFonts w:ascii="Century Gothic" w:hAnsi="Century Gothic" w:cs="Cambria"/>
          <w:b/>
          <w:sz w:val="26"/>
          <w:szCs w:val="26"/>
        </w:rPr>
      </w:pPr>
      <w:r w:rsidRPr="004C2EF4">
        <w:rPr>
          <w:rFonts w:ascii="Century Gothic" w:hAnsi="Century Gothic" w:cs="Cambria"/>
          <w:b/>
          <w:sz w:val="26"/>
          <w:szCs w:val="26"/>
        </w:rPr>
        <w:t xml:space="preserve">Analysis </w:t>
      </w:r>
    </w:p>
    <w:p w14:paraId="402E5EE4" w14:textId="77777777" w:rsidR="00AB1D7D" w:rsidRPr="00D0618C" w:rsidRDefault="00AB1D7D" w:rsidP="00AB1D7D">
      <w:pPr>
        <w:ind w:left="-709"/>
        <w:rPr>
          <w:rFonts w:ascii="Century Gothic" w:hAnsi="Century Gothic" w:cs="Cambria"/>
          <w:b/>
          <w:szCs w:val="32"/>
          <w:u w:val="single"/>
        </w:rPr>
      </w:pPr>
      <w:r w:rsidRPr="00D0618C">
        <w:rPr>
          <w:rFonts w:ascii="Century Gothic" w:hAnsi="Century Gothic" w:cs="Cambria"/>
          <w:b/>
          <w:szCs w:val="32"/>
          <w:u w:val="single"/>
        </w:rPr>
        <w:t>In a Dry Season – Section 1</w:t>
      </w:r>
    </w:p>
    <w:p w14:paraId="7091BC49" w14:textId="52DA6059" w:rsidR="004C2EF4" w:rsidRDefault="004C2EF4" w:rsidP="00C31781">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Pr>
          <w:rFonts w:ascii="Century Gothic" w:hAnsi="Century Gothic" w:cs="Cambria"/>
          <w:color w:val="222222"/>
          <w:sz w:val="22"/>
          <w:szCs w:val="28"/>
        </w:rPr>
        <w:t xml:space="preserve">Draw a wire fence and a few ragged gums, and add some scattered sheep running away from the train. Then you’ll have the bush all along the New South Wales western line from Bathurst on. </w:t>
      </w:r>
    </w:p>
    <w:p w14:paraId="368FA014" w14:textId="77777777" w:rsidR="00AB1D7D" w:rsidRPr="00D0618C" w:rsidRDefault="00AB1D7D" w:rsidP="00C31781">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The railway towns consist of a public house and a general store, with a square tank and a school-house on piles in the nearer distance. The tank stands at the end of the school and is not many times smaller than the building itself. It is safe to call the pub "The Railway Hotel," and the store "The Railway Stores," with an "s." A couple of patient, ungroomed hacks are probably standing outside the pub, while their masters are inside having a drink--several drinks. Also it's safe to draw a sundowner sitting listlessly on a bench on the veranda, reading “the Bulletin”. The Railway Stores seem to exist only in the shadow of the pub, and it is impossible to conceive either as being independent of the other. There is sometimes a small, oblong weather-board building--unpainted, and generally leaning in one of the eight possible directions, and perhaps with a twist in another--which, from its half-obliterated sign, seems to have started as a rival to the Railway Stores; but the shutters are up and the place empty.</w:t>
      </w:r>
    </w:p>
    <w:p w14:paraId="3EFD0086" w14:textId="77777777" w:rsidR="00AB1D7D" w:rsidRPr="00D0618C" w:rsidRDefault="00AB1D7D" w:rsidP="00C31781">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The only town I saw that differed much from the above consisted of a box-bark humpy with a clay chimney, and a woman standing at the door throwing out the wash-up water.</w:t>
      </w:r>
    </w:p>
    <w:p w14:paraId="0B09E5AE" w14:textId="77777777" w:rsidR="00AB1D7D" w:rsidRPr="00D0618C" w:rsidRDefault="00AB1D7D" w:rsidP="00C31781">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By way of variety, the artist might make a water-colour sketch of a fettler's tent on the line, with a billy hanging over the fire in front, and three fettlers standing round filling their pipes.</w:t>
      </w:r>
    </w:p>
    <w:p w14:paraId="15BD0540" w14:textId="77777777" w:rsidR="00AB1D7D" w:rsidRPr="00D0618C" w:rsidRDefault="00C31781" w:rsidP="00AB1D7D">
      <w:pPr>
        <w:pStyle w:val="NormalWeb"/>
        <w:spacing w:line="283" w:lineRule="atLeast"/>
        <w:ind w:left="-709"/>
        <w:rPr>
          <w:rFonts w:ascii="Century Gothic" w:hAnsi="Century Gothic" w:cs="Cambria"/>
          <w:color w:val="222222"/>
          <w:sz w:val="22"/>
          <w:szCs w:val="28"/>
        </w:rPr>
      </w:pPr>
      <w:r>
        <w:rPr>
          <w:rFonts w:ascii="Century Gothic" w:hAnsi="Century Gothic" w:cs="Cambria"/>
          <w:color w:val="222222"/>
          <w:sz w:val="22"/>
          <w:szCs w:val="28"/>
        </w:rPr>
        <w:t>From the extract above, find examples of each of the following techniques:</w:t>
      </w:r>
    </w:p>
    <w:tbl>
      <w:tblPr>
        <w:tblW w:w="10881" w:type="dxa"/>
        <w:tblInd w:w="-1026" w:type="dxa"/>
        <w:tblLayout w:type="fixed"/>
        <w:tblLook w:val="04A0" w:firstRow="1" w:lastRow="0" w:firstColumn="1" w:lastColumn="0" w:noHBand="0" w:noVBand="1"/>
      </w:tblPr>
      <w:tblGrid>
        <w:gridCol w:w="10881"/>
      </w:tblGrid>
      <w:tr w:rsidR="00AB1D7D" w:rsidRPr="00AC7ED2" w14:paraId="1F6446BE" w14:textId="77777777" w:rsidTr="00C31781">
        <w:tc>
          <w:tcPr>
            <w:tcW w:w="10881" w:type="dxa"/>
          </w:tcPr>
          <w:p w14:paraId="1E28D446" w14:textId="02DC2120" w:rsidR="00C31781" w:rsidRPr="00AC7ED2" w:rsidRDefault="00C31781" w:rsidP="004C2EF4">
            <w:pPr>
              <w:spacing w:before="57"/>
              <w:ind w:left="317"/>
              <w:rPr>
                <w:rFonts w:ascii="Century Gothic" w:eastAsia="Times New Roman" w:hAnsi="Century Gothic" w:cs="Cambria"/>
                <w:color w:val="000000"/>
                <w:szCs w:val="28"/>
              </w:rPr>
            </w:pPr>
            <w:r w:rsidRPr="00AC7ED2">
              <w:rPr>
                <w:rFonts w:ascii="Century Gothic" w:eastAsia="Times New Roman" w:hAnsi="Century Gothic" w:cs="Cambria"/>
                <w:color w:val="000000"/>
                <w:szCs w:val="28"/>
              </w:rPr>
              <w:t xml:space="preserve">1. </w:t>
            </w:r>
            <w:r w:rsidRPr="00AC7ED2">
              <w:rPr>
                <w:rFonts w:ascii="Century Gothic" w:eastAsia="Times New Roman" w:hAnsi="Century Gothic" w:cs="Cambria"/>
                <w:b/>
                <w:color w:val="000000"/>
                <w:szCs w:val="28"/>
              </w:rPr>
              <w:t>Negative adjectives:</w:t>
            </w:r>
            <w:r w:rsidRPr="00AC7ED2">
              <w:rPr>
                <w:rFonts w:ascii="Century Gothic" w:eastAsia="Times New Roman" w:hAnsi="Century Gothic" w:cs="Cambria"/>
                <w:color w:val="000000"/>
                <w:szCs w:val="28"/>
              </w:rPr>
              <w:t xml:space="preserve"> </w:t>
            </w:r>
            <w:r w:rsidR="00AB1D7D" w:rsidRPr="00AC7ED2">
              <w:rPr>
                <w:rFonts w:ascii="Century Gothic" w:eastAsia="Times New Roman" w:hAnsi="Century Gothic" w:cs="Cambria"/>
                <w:color w:val="000000"/>
                <w:szCs w:val="28"/>
              </w:rPr>
              <w:t>few, ragged and scattered suggests empty expanse of landscape, and that it is unchanging</w:t>
            </w:r>
          </w:p>
        </w:tc>
      </w:tr>
      <w:tr w:rsidR="00AB1D7D" w:rsidRPr="00AC7ED2" w14:paraId="48A21464" w14:textId="77777777" w:rsidTr="00C31781">
        <w:tc>
          <w:tcPr>
            <w:tcW w:w="10881" w:type="dxa"/>
          </w:tcPr>
          <w:p w14:paraId="7D1FD101" w14:textId="69175E89" w:rsidR="00C31781" w:rsidRPr="00AC7ED2" w:rsidRDefault="00C31781" w:rsidP="004C2EF4">
            <w:pPr>
              <w:spacing w:before="57"/>
              <w:ind w:left="317"/>
              <w:rPr>
                <w:rFonts w:ascii="Century Gothic" w:eastAsia="Times New Roman" w:hAnsi="Century Gothic" w:cs="Cambria"/>
                <w:color w:val="000000"/>
                <w:szCs w:val="28"/>
              </w:rPr>
            </w:pPr>
            <w:r w:rsidRPr="00AC7ED2">
              <w:rPr>
                <w:rFonts w:ascii="Century Gothic" w:eastAsia="Times New Roman" w:hAnsi="Century Gothic" w:cs="Cambria"/>
                <w:b/>
                <w:color w:val="000000"/>
                <w:szCs w:val="28"/>
              </w:rPr>
              <w:t xml:space="preserve">2. </w:t>
            </w:r>
            <w:r w:rsidR="00AB1D7D" w:rsidRPr="00AC7ED2">
              <w:rPr>
                <w:rFonts w:ascii="Century Gothic" w:eastAsia="Times New Roman" w:hAnsi="Century Gothic" w:cs="Cambria"/>
                <w:b/>
                <w:color w:val="000000"/>
                <w:szCs w:val="28"/>
              </w:rPr>
              <w:t>High modality</w:t>
            </w:r>
            <w:r w:rsidRPr="00AC7ED2">
              <w:rPr>
                <w:rFonts w:ascii="Century Gothic" w:eastAsia="Times New Roman" w:hAnsi="Century Gothic" w:cs="Cambria"/>
                <w:b/>
                <w:color w:val="000000"/>
                <w:szCs w:val="28"/>
              </w:rPr>
              <w:t xml:space="preserve"> words and </w:t>
            </w:r>
            <w:r w:rsidR="00AB1D7D" w:rsidRPr="00AC7ED2">
              <w:rPr>
                <w:rFonts w:ascii="Century Gothic" w:eastAsia="Times New Roman" w:hAnsi="Century Gothic" w:cs="Cambria"/>
                <w:b/>
                <w:color w:val="000000"/>
                <w:szCs w:val="28"/>
              </w:rPr>
              <w:t>hyperbole</w:t>
            </w:r>
            <w:r w:rsidRPr="00AC7ED2">
              <w:rPr>
                <w:rFonts w:ascii="Century Gothic" w:eastAsia="Times New Roman" w:hAnsi="Century Gothic" w:cs="Cambria"/>
                <w:b/>
                <w:color w:val="000000"/>
                <w:szCs w:val="28"/>
              </w:rPr>
              <w:t>s:</w:t>
            </w:r>
            <w:r w:rsidR="00AB1D7D" w:rsidRPr="00AC7ED2">
              <w:rPr>
                <w:rFonts w:ascii="Century Gothic" w:eastAsia="Times New Roman" w:hAnsi="Century Gothic" w:cs="Cambria"/>
                <w:color w:val="000000"/>
                <w:szCs w:val="28"/>
              </w:rPr>
              <w:t xml:space="preserve"> suggesting little variation in landscape</w:t>
            </w:r>
          </w:p>
        </w:tc>
      </w:tr>
      <w:tr w:rsidR="00AB1D7D" w:rsidRPr="00AC7ED2" w14:paraId="44A7808B" w14:textId="77777777" w:rsidTr="00C31781">
        <w:tc>
          <w:tcPr>
            <w:tcW w:w="10881" w:type="dxa"/>
          </w:tcPr>
          <w:p w14:paraId="4DF82B72" w14:textId="40929578" w:rsidR="00C31781" w:rsidRPr="00AC7ED2" w:rsidRDefault="00C31781" w:rsidP="004C2EF4">
            <w:pPr>
              <w:spacing w:before="57"/>
              <w:ind w:left="317"/>
              <w:rPr>
                <w:rFonts w:ascii="Century Gothic" w:eastAsia="Times New Roman" w:hAnsi="Century Gothic" w:cs="Cambria"/>
                <w:color w:val="000000"/>
                <w:szCs w:val="28"/>
              </w:rPr>
            </w:pPr>
            <w:r w:rsidRPr="00AC7ED2">
              <w:rPr>
                <w:rFonts w:ascii="Century Gothic" w:eastAsia="Times New Roman" w:hAnsi="Century Gothic" w:cs="Cambria"/>
                <w:b/>
                <w:color w:val="000000"/>
                <w:szCs w:val="28"/>
              </w:rPr>
              <w:t>3 Australian Colloquialisms:</w:t>
            </w:r>
            <w:r w:rsidRPr="00AC7ED2">
              <w:rPr>
                <w:rFonts w:ascii="Century Gothic" w:eastAsia="Times New Roman" w:hAnsi="Century Gothic" w:cs="Cambria"/>
                <w:color w:val="000000"/>
                <w:szCs w:val="28"/>
              </w:rPr>
              <w:t xml:space="preserve"> </w:t>
            </w:r>
            <w:r w:rsidR="00AB1D7D" w:rsidRPr="00AC7ED2">
              <w:rPr>
                <w:rFonts w:ascii="Century Gothic" w:eastAsia="Times New Roman" w:hAnsi="Century Gothic" w:cs="Cambria"/>
                <w:color w:val="000000"/>
                <w:szCs w:val="28"/>
              </w:rPr>
              <w:t xml:space="preserve">Depict an image of men working on the railway using Australian colloquialism </w:t>
            </w:r>
          </w:p>
        </w:tc>
      </w:tr>
      <w:tr w:rsidR="00AB1D7D" w:rsidRPr="00AC7ED2" w14:paraId="049B75C4" w14:textId="77777777" w:rsidTr="00C31781">
        <w:tc>
          <w:tcPr>
            <w:tcW w:w="10881" w:type="dxa"/>
          </w:tcPr>
          <w:p w14:paraId="049288EC" w14:textId="2145B822" w:rsidR="00C31781" w:rsidRPr="00AC7ED2" w:rsidRDefault="00C31781" w:rsidP="004C2EF4">
            <w:pPr>
              <w:spacing w:before="57"/>
              <w:ind w:left="317"/>
              <w:rPr>
                <w:rFonts w:ascii="Century Gothic" w:eastAsia="Times New Roman" w:hAnsi="Century Gothic" w:cs="Cambria"/>
                <w:color w:val="000000"/>
                <w:szCs w:val="28"/>
                <w:bdr w:val="none" w:sz="0" w:space="0" w:color="auto" w:frame="1"/>
              </w:rPr>
            </w:pPr>
            <w:r w:rsidRPr="00AC7ED2">
              <w:rPr>
                <w:rFonts w:ascii="Century Gothic" w:eastAsia="Times New Roman" w:hAnsi="Century Gothic" w:cs="Cambria"/>
                <w:b/>
                <w:color w:val="000000"/>
                <w:szCs w:val="28"/>
              </w:rPr>
              <w:t xml:space="preserve">4. </w:t>
            </w:r>
            <w:r w:rsidR="00AB1D7D" w:rsidRPr="00AC7ED2">
              <w:rPr>
                <w:rFonts w:ascii="Century Gothic" w:eastAsia="Times New Roman" w:hAnsi="Century Gothic" w:cs="Cambria"/>
                <w:b/>
                <w:color w:val="000000"/>
                <w:szCs w:val="28"/>
              </w:rPr>
              <w:t>Imperative voice</w:t>
            </w:r>
            <w:r w:rsidRPr="00AC7ED2">
              <w:rPr>
                <w:rFonts w:ascii="Century Gothic" w:eastAsia="Times New Roman" w:hAnsi="Century Gothic" w:cs="Cambria"/>
                <w:color w:val="000000"/>
                <w:szCs w:val="28"/>
              </w:rPr>
              <w:t>:</w:t>
            </w:r>
            <w:r w:rsidR="00AB1D7D" w:rsidRPr="00AC7ED2">
              <w:rPr>
                <w:rFonts w:ascii="Century Gothic" w:eastAsia="Times New Roman" w:hAnsi="Century Gothic" w:cs="Cambria"/>
                <w:color w:val="000000"/>
                <w:szCs w:val="28"/>
              </w:rPr>
              <w:t xml:space="preserve"> gives command to audience to sketch the repetitive images he is seeing from his train window. Invites reader to participate in </w:t>
            </w:r>
            <w:r w:rsidR="00AB1D7D" w:rsidRPr="00AC7ED2">
              <w:rPr>
                <w:rFonts w:ascii="Century Gothic" w:eastAsia="Times New Roman" w:hAnsi="Century Gothic" w:cs="Cambria"/>
                <w:color w:val="000000"/>
                <w:szCs w:val="28"/>
                <w:bdr w:val="none" w:sz="0" w:space="0" w:color="auto" w:frame="1"/>
              </w:rPr>
              <w:t>the story and witness the journey at close hand. </w:t>
            </w:r>
          </w:p>
        </w:tc>
      </w:tr>
      <w:tr w:rsidR="00AB1D7D" w:rsidRPr="00AC7ED2" w14:paraId="3BB46054" w14:textId="77777777" w:rsidTr="00C31781">
        <w:tc>
          <w:tcPr>
            <w:tcW w:w="10881" w:type="dxa"/>
          </w:tcPr>
          <w:p w14:paraId="5B01A43D" w14:textId="77777777" w:rsidR="00AB1D7D" w:rsidRPr="00AC7ED2" w:rsidRDefault="00645625" w:rsidP="00C31781">
            <w:pPr>
              <w:spacing w:before="57"/>
              <w:ind w:left="317"/>
              <w:rPr>
                <w:rFonts w:ascii="Century Gothic" w:eastAsia="Times New Roman" w:hAnsi="Century Gothic" w:cs="Cambria"/>
                <w:color w:val="000000"/>
                <w:szCs w:val="28"/>
              </w:rPr>
            </w:pPr>
            <w:r w:rsidRPr="00AC7ED2">
              <w:rPr>
                <w:rFonts w:ascii="Century Gothic" w:eastAsia="Times New Roman" w:hAnsi="Century Gothic" w:cs="Cambria"/>
                <w:b/>
                <w:color w:val="000000"/>
                <w:szCs w:val="28"/>
              </w:rPr>
              <w:t>5. Stereotypical Descriptions:</w:t>
            </w:r>
            <w:r w:rsidRPr="00AC7ED2">
              <w:rPr>
                <w:rFonts w:ascii="Century Gothic" w:eastAsia="Times New Roman" w:hAnsi="Century Gothic" w:cs="Cambria"/>
                <w:color w:val="000000"/>
                <w:szCs w:val="28"/>
              </w:rPr>
              <w:t xml:space="preserve"> </w:t>
            </w:r>
            <w:r w:rsidR="00AB1D7D" w:rsidRPr="00AC7ED2">
              <w:rPr>
                <w:rFonts w:ascii="Century Gothic" w:eastAsia="Times New Roman" w:hAnsi="Century Gothic" w:cs="Cambria"/>
                <w:color w:val="000000"/>
                <w:szCs w:val="28"/>
              </w:rPr>
              <w:t>Lawson suggests the stereotypical inhabitants of outback bush towns are also to be found everywhere. Shows effect living in these monotonous towns has had on inhabitants “ungroomed” “listless” and most likely drunk.</w:t>
            </w:r>
          </w:p>
          <w:p w14:paraId="78406C51" w14:textId="77777777" w:rsidR="00645625" w:rsidRDefault="00645625" w:rsidP="00C31781">
            <w:pPr>
              <w:spacing w:before="57"/>
              <w:ind w:left="317"/>
              <w:rPr>
                <w:rFonts w:ascii="Century Gothic" w:eastAsia="Times New Roman" w:hAnsi="Century Gothic" w:cs="Cambria"/>
                <w:color w:val="000000"/>
                <w:szCs w:val="28"/>
              </w:rPr>
            </w:pPr>
          </w:p>
          <w:p w14:paraId="5A886A1E" w14:textId="77777777" w:rsidR="004C2EF4" w:rsidRDefault="004C2EF4" w:rsidP="00C31781">
            <w:pPr>
              <w:spacing w:before="57"/>
              <w:ind w:left="317"/>
              <w:rPr>
                <w:rFonts w:ascii="Century Gothic" w:eastAsia="Times New Roman" w:hAnsi="Century Gothic" w:cs="Cambria"/>
                <w:color w:val="000000"/>
                <w:szCs w:val="28"/>
              </w:rPr>
            </w:pPr>
          </w:p>
          <w:p w14:paraId="3C877497" w14:textId="77777777" w:rsidR="004C2EF4" w:rsidRDefault="004C2EF4" w:rsidP="00C31781">
            <w:pPr>
              <w:spacing w:before="57"/>
              <w:ind w:left="317"/>
              <w:rPr>
                <w:rFonts w:ascii="Century Gothic" w:eastAsia="Times New Roman" w:hAnsi="Century Gothic" w:cs="Cambria"/>
                <w:color w:val="000000"/>
                <w:szCs w:val="28"/>
              </w:rPr>
            </w:pPr>
          </w:p>
          <w:p w14:paraId="69068F4D" w14:textId="0AB5B72A" w:rsidR="008736C1" w:rsidRPr="00AC7ED2" w:rsidRDefault="008736C1" w:rsidP="00C31781">
            <w:pPr>
              <w:spacing w:before="57"/>
              <w:ind w:left="317"/>
              <w:rPr>
                <w:rFonts w:ascii="Century Gothic" w:eastAsia="Times New Roman" w:hAnsi="Century Gothic" w:cs="Cambria"/>
                <w:color w:val="000000"/>
                <w:szCs w:val="28"/>
              </w:rPr>
            </w:pPr>
          </w:p>
        </w:tc>
      </w:tr>
    </w:tbl>
    <w:p w14:paraId="11E04AD0" w14:textId="77777777" w:rsidR="00AB1D7D" w:rsidRPr="00D0618C" w:rsidRDefault="00AB1D7D" w:rsidP="00645625">
      <w:pPr>
        <w:ind w:left="-709"/>
        <w:rPr>
          <w:rFonts w:ascii="Century Gothic" w:hAnsi="Century Gothic"/>
          <w:b/>
          <w:szCs w:val="32"/>
          <w:u w:val="single"/>
        </w:rPr>
      </w:pPr>
      <w:r w:rsidRPr="00D0618C">
        <w:rPr>
          <w:rFonts w:ascii="Century Gothic" w:hAnsi="Century Gothic"/>
          <w:b/>
          <w:szCs w:val="32"/>
          <w:u w:val="single"/>
        </w:rPr>
        <w:t>In a Dry Season – Section 2</w:t>
      </w:r>
    </w:p>
    <w:p w14:paraId="64A2CE4C"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Slop sac suits, red faces, and old-fashioned, flat-brimmed hats, with wire round the brims, begin to drop into the train on the other side of Bathurst; and here and there a hat with three inches of crape round the crown, which perhaps signifies death in the family at some remote date, and perhaps doesn't. Sometimes, I believe, it only means grease under the band. I notice that when a bushman puts crape round his hat he generally leaves it there till the hat wears out, or another friend dies. In the latter case, he buys a new piece of crape. This outward sign of bereavement usually has a jolly red face beneath it. Death is about the only cheerful thing in the bush.</w:t>
      </w:r>
    </w:p>
    <w:p w14:paraId="54D1376A"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We crossed the Macquarie--a narrow, muddy gutter with a dog swimming across, and three goats interested.</w:t>
      </w:r>
    </w:p>
    <w:p w14:paraId="7947B65F"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A little farther on we saw the first sundowner. He carried a Royal Alfred, and had a billy in one hand and a stick in the other. He was dressed in a tail-coat turned yellow, a print shirt, and a pair of moleskin trousers, with big square calico patches on the knees; and his old straw hat was covered with calico. Suddenly he slipped his swag, dropped his billy, and ran forward, boldly flourishing the stick. I thought that he was mad, and was about to attack the train, but he wasn't; he was only killing a snake. I didn't have time to see whether he cooked the snake or not--perhaps he only thought of Adam.</w:t>
      </w:r>
    </w:p>
    <w:p w14:paraId="4F2C44AF"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Somebody told me that the country was very dry on the other side of Nevertire. It is. I wouldn't like to sit down on it any where. The least horrible spot in the bush, in a dry season, is where the bush isn't--where it has been cleared away and a green crop is trying to grow. They talk of settling people on the land! Better settle in it. I'd rather settle on the water; at least, until some gigantic system of irrigation is perfected in the West.</w:t>
      </w:r>
    </w:p>
    <w:p w14:paraId="7053D63F" w14:textId="77777777" w:rsidR="00AB1D7D" w:rsidRPr="00645625" w:rsidRDefault="00645625" w:rsidP="00645625">
      <w:pPr>
        <w:pStyle w:val="NormalWeb"/>
        <w:spacing w:line="283" w:lineRule="atLeast"/>
        <w:ind w:left="-709"/>
        <w:rPr>
          <w:rFonts w:ascii="Century Gothic" w:hAnsi="Century Gothic" w:cs="Cambria"/>
          <w:color w:val="222222"/>
          <w:sz w:val="22"/>
          <w:szCs w:val="28"/>
        </w:rPr>
      </w:pPr>
      <w:r>
        <w:rPr>
          <w:rFonts w:ascii="Century Gothic" w:hAnsi="Century Gothic" w:cs="Cambria"/>
          <w:color w:val="222222"/>
          <w:sz w:val="22"/>
          <w:szCs w:val="28"/>
        </w:rPr>
        <w:t>From the extract above, find examples of each of the following techniques:</w:t>
      </w:r>
    </w:p>
    <w:tbl>
      <w:tblPr>
        <w:tblW w:w="0" w:type="auto"/>
        <w:tblInd w:w="-601" w:type="dxa"/>
        <w:tblLook w:val="04A0" w:firstRow="1" w:lastRow="0" w:firstColumn="1" w:lastColumn="0" w:noHBand="0" w:noVBand="1"/>
      </w:tblPr>
      <w:tblGrid>
        <w:gridCol w:w="10456"/>
      </w:tblGrid>
      <w:tr w:rsidR="00AB1D7D" w:rsidRPr="00D0618C" w14:paraId="5CFEF8D1" w14:textId="77777777" w:rsidTr="00645625">
        <w:tc>
          <w:tcPr>
            <w:tcW w:w="10456" w:type="dxa"/>
          </w:tcPr>
          <w:p w14:paraId="7E41EB54" w14:textId="77777777" w:rsidR="004C2EF4" w:rsidRPr="004C2EF4" w:rsidRDefault="00645625" w:rsidP="004C2EF4">
            <w:pPr>
              <w:pStyle w:val="CommentText"/>
              <w:numPr>
                <w:ilvl w:val="0"/>
                <w:numId w:val="13"/>
              </w:numPr>
              <w:spacing w:before="57"/>
              <w:rPr>
                <w:rFonts w:ascii="Century Gothic" w:hAnsi="Century Gothic"/>
                <w:sz w:val="22"/>
                <w:szCs w:val="22"/>
              </w:rPr>
            </w:pPr>
            <w:r w:rsidRPr="004C2EF4">
              <w:rPr>
                <w:rFonts w:ascii="Century Gothic" w:hAnsi="Century Gothic"/>
                <w:b/>
                <w:sz w:val="22"/>
                <w:szCs w:val="22"/>
              </w:rPr>
              <w:t>Stereotypical Descriptions:</w:t>
            </w:r>
            <w:r w:rsidRPr="004C2EF4">
              <w:rPr>
                <w:rFonts w:ascii="Century Gothic" w:hAnsi="Century Gothic"/>
                <w:sz w:val="22"/>
                <w:szCs w:val="22"/>
              </w:rPr>
              <w:t xml:space="preserve"> </w:t>
            </w:r>
            <w:r w:rsidR="00AB1D7D" w:rsidRPr="004C2EF4">
              <w:rPr>
                <w:rFonts w:ascii="Century Gothic" w:hAnsi="Century Gothic"/>
                <w:sz w:val="22"/>
                <w:szCs w:val="22"/>
              </w:rPr>
              <w:t>Detailed description of a stereotypical swagman, again his clothes symbol</w:t>
            </w:r>
            <w:r w:rsidRPr="004C2EF4">
              <w:rPr>
                <w:rFonts w:ascii="Century Gothic" w:hAnsi="Century Gothic"/>
                <w:sz w:val="22"/>
                <w:szCs w:val="22"/>
              </w:rPr>
              <w:t xml:space="preserve">ize his struggle, old damaged, </w:t>
            </w:r>
            <w:r w:rsidR="00AB1D7D" w:rsidRPr="004C2EF4">
              <w:rPr>
                <w:rFonts w:ascii="Century Gothic" w:hAnsi="Century Gothic"/>
                <w:sz w:val="22"/>
                <w:szCs w:val="22"/>
              </w:rPr>
              <w:t>falling apart material.</w:t>
            </w:r>
          </w:p>
          <w:p w14:paraId="79E7B360" w14:textId="41EDF4F8" w:rsidR="004C2EF4" w:rsidRPr="004C2EF4" w:rsidRDefault="004C2EF4" w:rsidP="004C2EF4">
            <w:pPr>
              <w:pStyle w:val="CommentText"/>
              <w:numPr>
                <w:ilvl w:val="0"/>
                <w:numId w:val="13"/>
              </w:numPr>
              <w:spacing w:before="57"/>
              <w:rPr>
                <w:rFonts w:ascii="Century Gothic" w:hAnsi="Century Gothic"/>
                <w:sz w:val="22"/>
                <w:szCs w:val="22"/>
              </w:rPr>
            </w:pPr>
            <w:r w:rsidRPr="004C2EF4">
              <w:rPr>
                <w:rFonts w:ascii="Century Gothic" w:eastAsia="Times New Roman" w:hAnsi="Century Gothic"/>
                <w:b/>
                <w:sz w:val="22"/>
                <w:szCs w:val="22"/>
              </w:rPr>
              <w:t>Symbolism:</w:t>
            </w:r>
            <w:r w:rsidRPr="004C2EF4">
              <w:rPr>
                <w:rFonts w:ascii="Century Gothic" w:eastAsia="Times New Roman" w:hAnsi="Century Gothic"/>
                <w:sz w:val="22"/>
                <w:szCs w:val="22"/>
              </w:rPr>
              <w:t xml:space="preserve"> Clothes symbolize low income and struggle, also suggests that people are only differentiated by their clothes. They are not characterized, and are left anonymous.  </w:t>
            </w:r>
          </w:p>
          <w:p w14:paraId="60DBA6E2" w14:textId="61619388" w:rsidR="004C2EF4" w:rsidRPr="004C2EF4" w:rsidRDefault="004C2EF4" w:rsidP="004C2EF4">
            <w:pPr>
              <w:pStyle w:val="CommentText"/>
              <w:numPr>
                <w:ilvl w:val="0"/>
                <w:numId w:val="13"/>
              </w:numPr>
              <w:spacing w:before="57"/>
              <w:rPr>
                <w:rFonts w:ascii="Century Gothic" w:hAnsi="Century Gothic"/>
                <w:sz w:val="22"/>
                <w:szCs w:val="22"/>
              </w:rPr>
            </w:pPr>
            <w:r w:rsidRPr="004C2EF4">
              <w:rPr>
                <w:rFonts w:ascii="Century Gothic" w:eastAsia="Times New Roman" w:hAnsi="Century Gothic"/>
                <w:b/>
                <w:sz w:val="22"/>
                <w:szCs w:val="22"/>
              </w:rPr>
              <w:t>Third person:</w:t>
            </w:r>
            <w:r w:rsidRPr="004C2EF4">
              <w:rPr>
                <w:rFonts w:ascii="Century Gothic" w:eastAsia="Times New Roman" w:hAnsi="Century Gothic"/>
                <w:sz w:val="22"/>
                <w:szCs w:val="22"/>
              </w:rPr>
              <w:t xml:space="preserve"> suggesting “government,” demonstrates Lawson believes social injustice is evident here.</w:t>
            </w:r>
          </w:p>
          <w:p w14:paraId="0993E231" w14:textId="77777777" w:rsidR="004C2EF4" w:rsidRPr="004C2EF4" w:rsidRDefault="004C2EF4" w:rsidP="004C2EF4">
            <w:pPr>
              <w:numPr>
                <w:ilvl w:val="0"/>
                <w:numId w:val="13"/>
              </w:numPr>
              <w:spacing w:before="57"/>
              <w:ind w:right="-383"/>
              <w:rPr>
                <w:rFonts w:ascii="Century Gothic" w:eastAsia="Times New Roman" w:hAnsi="Century Gothic"/>
              </w:rPr>
            </w:pPr>
            <w:r w:rsidRPr="004C2EF4">
              <w:rPr>
                <w:rFonts w:ascii="Century Gothic" w:eastAsia="Times New Roman" w:hAnsi="Century Gothic"/>
                <w:b/>
              </w:rPr>
              <w:t>First person narration:</w:t>
            </w:r>
            <w:r w:rsidRPr="004C2EF4">
              <w:rPr>
                <w:rFonts w:ascii="Century Gothic" w:eastAsia="Times New Roman" w:hAnsi="Century Gothic"/>
              </w:rPr>
              <w:t xml:space="preserve"> directly showing Lawson’s opinion.</w:t>
            </w:r>
          </w:p>
          <w:p w14:paraId="3E0C0E26" w14:textId="77777777" w:rsidR="004C2EF4" w:rsidRDefault="004C2EF4" w:rsidP="004C2EF4">
            <w:pPr>
              <w:pStyle w:val="CommentText"/>
              <w:spacing w:before="57"/>
              <w:ind w:left="-108"/>
              <w:rPr>
                <w:rFonts w:ascii="Century Gothic" w:hAnsi="Century Gothic"/>
                <w:sz w:val="22"/>
                <w:szCs w:val="28"/>
              </w:rPr>
            </w:pPr>
          </w:p>
          <w:p w14:paraId="06614775" w14:textId="3E67AA67" w:rsidR="00645625" w:rsidRPr="00AB1D7D" w:rsidRDefault="00645625" w:rsidP="004C2EF4">
            <w:pPr>
              <w:pStyle w:val="CommentText"/>
              <w:spacing w:before="57" w:line="276" w:lineRule="auto"/>
              <w:ind w:left="-250"/>
              <w:rPr>
                <w:rFonts w:ascii="Century Gothic" w:hAnsi="Century Gothic"/>
                <w:sz w:val="22"/>
                <w:szCs w:val="28"/>
              </w:rPr>
            </w:pPr>
          </w:p>
        </w:tc>
      </w:tr>
    </w:tbl>
    <w:p w14:paraId="4A4B54B3" w14:textId="77777777" w:rsidR="004C2EF4" w:rsidRDefault="004C2EF4" w:rsidP="004C2EF4">
      <w:pPr>
        <w:rPr>
          <w:rFonts w:ascii="Century Gothic" w:hAnsi="Century Gothic"/>
          <w:b/>
          <w:szCs w:val="32"/>
          <w:u w:val="single"/>
        </w:rPr>
      </w:pPr>
    </w:p>
    <w:p w14:paraId="314613E7" w14:textId="77777777" w:rsidR="00A7296C" w:rsidRDefault="00A7296C" w:rsidP="004C2EF4">
      <w:pPr>
        <w:rPr>
          <w:rFonts w:ascii="Century Gothic" w:hAnsi="Century Gothic"/>
          <w:b/>
          <w:szCs w:val="32"/>
          <w:u w:val="single"/>
        </w:rPr>
      </w:pPr>
    </w:p>
    <w:p w14:paraId="68766220" w14:textId="77777777" w:rsidR="00A7296C" w:rsidRDefault="00A7296C" w:rsidP="004C2EF4">
      <w:pPr>
        <w:rPr>
          <w:rFonts w:ascii="Century Gothic" w:hAnsi="Century Gothic"/>
          <w:b/>
          <w:szCs w:val="32"/>
          <w:u w:val="single"/>
        </w:rPr>
      </w:pPr>
    </w:p>
    <w:p w14:paraId="209F6455" w14:textId="77777777" w:rsidR="00A7296C" w:rsidRDefault="00A7296C" w:rsidP="004C2EF4">
      <w:pPr>
        <w:rPr>
          <w:rFonts w:ascii="Century Gothic" w:hAnsi="Century Gothic"/>
          <w:b/>
          <w:szCs w:val="32"/>
          <w:u w:val="single"/>
        </w:rPr>
      </w:pPr>
    </w:p>
    <w:p w14:paraId="1DD8CA47" w14:textId="77777777" w:rsidR="00A7296C" w:rsidRDefault="00A7296C" w:rsidP="004C2EF4">
      <w:pPr>
        <w:rPr>
          <w:rFonts w:ascii="Century Gothic" w:hAnsi="Century Gothic"/>
          <w:b/>
          <w:szCs w:val="32"/>
          <w:u w:val="single"/>
        </w:rPr>
      </w:pPr>
    </w:p>
    <w:p w14:paraId="20D4BE84" w14:textId="77777777" w:rsidR="00A7296C" w:rsidRDefault="00A7296C" w:rsidP="004C2EF4">
      <w:pPr>
        <w:rPr>
          <w:rFonts w:ascii="Century Gothic" w:hAnsi="Century Gothic"/>
          <w:b/>
          <w:szCs w:val="32"/>
          <w:u w:val="single"/>
        </w:rPr>
      </w:pPr>
    </w:p>
    <w:p w14:paraId="1C9D94B0" w14:textId="77777777" w:rsidR="00A7296C" w:rsidRDefault="00A7296C" w:rsidP="004C2EF4">
      <w:pPr>
        <w:rPr>
          <w:rFonts w:ascii="Century Gothic" w:hAnsi="Century Gothic"/>
          <w:b/>
          <w:szCs w:val="32"/>
          <w:u w:val="single"/>
        </w:rPr>
      </w:pPr>
    </w:p>
    <w:p w14:paraId="3089DDD9" w14:textId="77777777" w:rsidR="00AB1D7D" w:rsidRPr="00D0618C" w:rsidRDefault="00AB1D7D" w:rsidP="00645625">
      <w:pPr>
        <w:ind w:left="-709"/>
        <w:rPr>
          <w:rFonts w:ascii="Century Gothic" w:hAnsi="Century Gothic"/>
          <w:b/>
          <w:szCs w:val="32"/>
          <w:u w:val="single"/>
        </w:rPr>
      </w:pPr>
      <w:r w:rsidRPr="00D0618C">
        <w:rPr>
          <w:rFonts w:ascii="Century Gothic" w:hAnsi="Century Gothic"/>
          <w:b/>
          <w:szCs w:val="32"/>
          <w:u w:val="single"/>
        </w:rPr>
        <w:t>In a Dry Season – Section 3</w:t>
      </w:r>
    </w:p>
    <w:p w14:paraId="341099A9"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sz w:val="22"/>
          <w:szCs w:val="28"/>
        </w:rPr>
        <w:t xml:space="preserve"> </w:t>
      </w:r>
      <w:r w:rsidRPr="00D0618C">
        <w:rPr>
          <w:rFonts w:ascii="Century Gothic" w:hAnsi="Century Gothic" w:cs="Cambria"/>
          <w:color w:val="222222"/>
          <w:sz w:val="22"/>
          <w:szCs w:val="28"/>
        </w:rPr>
        <w:t>Along about Byrock we saw the first shearers. They dress like the unemployed, but differ from that body in their looks of independence. They sat on trucks and wool-bales and the fence, watching the train, and hailed Bill, and Jim, and Tom, and asked how those individuals were getting on.</w:t>
      </w:r>
    </w:p>
    <w:p w14:paraId="7BE3BB56"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Here we came across soft felt hats with straps round the crowns, and full-bearded faces under them. Also a splendid-looking black tracker in a masher uniform and a pair of Wellington boots.</w:t>
      </w:r>
    </w:p>
    <w:p w14:paraId="6A96D55D"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One or two square-cuts and stand-up collars struggle dismally through to the bitter end. Often a member of the unemployed starts cheerfully out, with a letter from the Government Labour Bureau in his pocket, and nothing else. He has an idea that the station where he has the job will be within easy walking distance of Bourke. Perhaps he thinks there'll be a cart or a buggy waiting for him. He travels for a night and day without a bite to eat, and, on arrival, he finds that the station is eighty or a hundred miles away. Then he has to explain matters to a publican and a coach-driver. God bless the publican and the coach-driver! God forgive our social system!</w:t>
      </w:r>
    </w:p>
    <w:p w14:paraId="37844C31"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Native industry was represented at one place along the line by three tiles, a chimney-pot, and a length of piping on a slab.</w:t>
      </w:r>
    </w:p>
    <w:p w14:paraId="696BD3DB"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Somebody said to me, "Yer wanter go out back, young man, if yer wanter see the country. Yer wanter get away from the line." I don't wanter; I've been there.</w:t>
      </w:r>
    </w:p>
    <w:p w14:paraId="68AB7384" w14:textId="77777777" w:rsidR="00AB1D7D"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You could go to the brink of eternity so far as Australia is concerned and yet meet an animated mummy of a swagman who will talk of going "out back." Out upon the out-back fiend!</w:t>
      </w:r>
    </w:p>
    <w:p w14:paraId="147B6B91" w14:textId="77777777" w:rsidR="00645625" w:rsidRPr="00645625" w:rsidRDefault="00645625" w:rsidP="00645625">
      <w:pPr>
        <w:pStyle w:val="NormalWeb"/>
        <w:spacing w:line="283" w:lineRule="atLeast"/>
        <w:ind w:left="-709"/>
        <w:rPr>
          <w:rFonts w:ascii="Century Gothic" w:hAnsi="Century Gothic" w:cs="Cambria"/>
          <w:color w:val="222222"/>
          <w:sz w:val="22"/>
          <w:szCs w:val="28"/>
        </w:rPr>
      </w:pPr>
      <w:r>
        <w:rPr>
          <w:rFonts w:ascii="Century Gothic" w:hAnsi="Century Gothic" w:cs="Cambria"/>
          <w:color w:val="222222"/>
          <w:sz w:val="22"/>
          <w:szCs w:val="28"/>
        </w:rPr>
        <w:t>From the extract above, find examples of each of the following techniques:</w:t>
      </w:r>
    </w:p>
    <w:p w14:paraId="5DDA60A2" w14:textId="77777777" w:rsidR="00645625" w:rsidRPr="004C2EF4" w:rsidRDefault="00C1389C" w:rsidP="00C1389C">
      <w:pPr>
        <w:pStyle w:val="NormalWeb"/>
        <w:spacing w:line="283" w:lineRule="atLeast"/>
        <w:ind w:left="-851"/>
        <w:rPr>
          <w:rFonts w:ascii="Century Gothic" w:hAnsi="Century Gothic"/>
          <w:sz w:val="22"/>
          <w:szCs w:val="22"/>
        </w:rPr>
      </w:pPr>
      <w:r w:rsidRPr="004C2EF4">
        <w:rPr>
          <w:rFonts w:ascii="Century Gothic" w:hAnsi="Century Gothic" w:cs="Cambria"/>
          <w:b/>
          <w:color w:val="222222"/>
          <w:sz w:val="22"/>
          <w:szCs w:val="22"/>
        </w:rPr>
        <w:t>1: Simile:</w:t>
      </w:r>
      <w:r w:rsidRPr="004C2EF4">
        <w:rPr>
          <w:rFonts w:ascii="Century Gothic" w:hAnsi="Century Gothic"/>
          <w:sz w:val="22"/>
          <w:szCs w:val="22"/>
        </w:rPr>
        <w:t xml:space="preserve"> suggests despite having money, they still dress scruffily and blend in with the vagrants and drunks.</w:t>
      </w:r>
    </w:p>
    <w:p w14:paraId="24A3357B" w14:textId="4BB7750A" w:rsidR="004C2EF4" w:rsidRPr="004C2EF4" w:rsidRDefault="004C2EF4" w:rsidP="00C1389C">
      <w:pPr>
        <w:pStyle w:val="NormalWeb"/>
        <w:spacing w:line="283" w:lineRule="atLeast"/>
        <w:ind w:left="-851"/>
        <w:rPr>
          <w:rFonts w:ascii="Century Gothic" w:hAnsi="Century Gothic"/>
          <w:sz w:val="22"/>
          <w:szCs w:val="22"/>
        </w:rPr>
      </w:pPr>
      <w:r w:rsidRPr="004C2EF4">
        <w:rPr>
          <w:rFonts w:ascii="Century Gothic" w:hAnsi="Century Gothic" w:cs="Cambria"/>
          <w:b/>
          <w:color w:val="222222"/>
          <w:sz w:val="22"/>
          <w:szCs w:val="22"/>
        </w:rPr>
        <w:t>2.</w:t>
      </w:r>
      <w:r w:rsidRPr="004C2EF4">
        <w:rPr>
          <w:rFonts w:ascii="Century Gothic" w:hAnsi="Century Gothic" w:cs="Cambria"/>
          <w:color w:val="222222"/>
          <w:sz w:val="22"/>
          <w:szCs w:val="22"/>
        </w:rPr>
        <w:t xml:space="preserve"> </w:t>
      </w:r>
      <w:r w:rsidRPr="004C2EF4">
        <w:rPr>
          <w:rFonts w:ascii="Century Gothic" w:hAnsi="Century Gothic"/>
          <w:b/>
          <w:sz w:val="22"/>
          <w:szCs w:val="22"/>
        </w:rPr>
        <w:t>Hyperbole:</w:t>
      </w:r>
      <w:r w:rsidRPr="004C2EF4">
        <w:rPr>
          <w:rFonts w:ascii="Century Gothic" w:hAnsi="Century Gothic"/>
          <w:sz w:val="22"/>
          <w:szCs w:val="22"/>
        </w:rPr>
        <w:t xml:space="preserve"> About the wide expanse of environment. Negative image of “mummy” swagman suggests the impact of the dry climate</w:t>
      </w:r>
    </w:p>
    <w:p w14:paraId="5811ECFA" w14:textId="3AE7D6CB" w:rsidR="004C2EF4" w:rsidRPr="004C2EF4" w:rsidRDefault="004C2EF4" w:rsidP="00C1389C">
      <w:pPr>
        <w:pStyle w:val="NormalWeb"/>
        <w:spacing w:line="283" w:lineRule="atLeast"/>
        <w:ind w:left="-851"/>
        <w:rPr>
          <w:rFonts w:ascii="Century Gothic" w:hAnsi="Century Gothic" w:cs="Cambria"/>
          <w:color w:val="222222"/>
          <w:sz w:val="22"/>
          <w:szCs w:val="22"/>
        </w:rPr>
      </w:pPr>
      <w:r w:rsidRPr="004C2EF4">
        <w:rPr>
          <w:rFonts w:ascii="Century Gothic" w:hAnsi="Century Gothic" w:cs="Cambria"/>
          <w:b/>
          <w:color w:val="222222"/>
          <w:sz w:val="22"/>
          <w:szCs w:val="22"/>
        </w:rPr>
        <w:t>3.</w:t>
      </w:r>
      <w:r w:rsidRPr="004C2EF4">
        <w:rPr>
          <w:rFonts w:ascii="Century Gothic" w:hAnsi="Century Gothic" w:cs="Cambria"/>
          <w:color w:val="222222"/>
          <w:sz w:val="22"/>
          <w:szCs w:val="22"/>
        </w:rPr>
        <w:t xml:space="preserve"> </w:t>
      </w:r>
      <w:r w:rsidRPr="004C2EF4">
        <w:rPr>
          <w:rFonts w:ascii="Century Gothic" w:hAnsi="Century Gothic"/>
          <w:b/>
          <w:sz w:val="22"/>
          <w:szCs w:val="22"/>
        </w:rPr>
        <w:t>Exclamation and insults:</w:t>
      </w:r>
      <w:r w:rsidRPr="004C2EF4">
        <w:rPr>
          <w:rFonts w:ascii="Century Gothic" w:hAnsi="Century Gothic"/>
          <w:sz w:val="22"/>
          <w:szCs w:val="22"/>
        </w:rPr>
        <w:t xml:space="preserve"> Lawson’s anger at romanticised idea of the cruel “outback”</w:t>
      </w:r>
    </w:p>
    <w:tbl>
      <w:tblPr>
        <w:tblW w:w="10632" w:type="dxa"/>
        <w:tblInd w:w="-885" w:type="dxa"/>
        <w:tblLayout w:type="fixed"/>
        <w:tblLook w:val="04A0" w:firstRow="1" w:lastRow="0" w:firstColumn="1" w:lastColumn="0" w:noHBand="0" w:noVBand="1"/>
      </w:tblPr>
      <w:tblGrid>
        <w:gridCol w:w="10632"/>
      </w:tblGrid>
      <w:tr w:rsidR="00AB1D7D" w:rsidRPr="00D0618C" w14:paraId="03CD7712" w14:textId="77777777" w:rsidTr="004C2EF4">
        <w:trPr>
          <w:trHeight w:val="105"/>
        </w:trPr>
        <w:tc>
          <w:tcPr>
            <w:tcW w:w="10632" w:type="dxa"/>
          </w:tcPr>
          <w:p w14:paraId="1DBA0138" w14:textId="6126B2B8" w:rsidR="00AB1D7D" w:rsidRPr="00D0618C" w:rsidRDefault="004C2EF4" w:rsidP="004C2EF4">
            <w:pPr>
              <w:spacing w:before="57"/>
              <w:ind w:left="-851"/>
              <w:rPr>
                <w:rFonts w:ascii="Century Gothic" w:eastAsia="Times New Roman" w:hAnsi="Century Gothic"/>
                <w:szCs w:val="28"/>
              </w:rPr>
            </w:pPr>
            <w:r>
              <w:rPr>
                <w:rFonts w:ascii="Century Gothic" w:eastAsia="Times New Roman" w:hAnsi="Century Gothic" w:cs="Cambria"/>
                <w:color w:val="000000"/>
                <w:szCs w:val="28"/>
              </w:rPr>
              <w:t>____</w:t>
            </w:r>
          </w:p>
        </w:tc>
      </w:tr>
    </w:tbl>
    <w:p w14:paraId="4ADB7F7A" w14:textId="77777777" w:rsidR="00AB1D7D" w:rsidRPr="00D0618C" w:rsidRDefault="00AB1D7D" w:rsidP="00AE2898">
      <w:pPr>
        <w:ind w:left="-851"/>
        <w:rPr>
          <w:rFonts w:ascii="Century Gothic" w:hAnsi="Century Gothic"/>
          <w:b/>
          <w:szCs w:val="32"/>
          <w:u w:val="single"/>
        </w:rPr>
      </w:pPr>
      <w:r w:rsidRPr="00D0618C">
        <w:rPr>
          <w:rFonts w:ascii="Century Gothic" w:hAnsi="Century Gothic"/>
          <w:b/>
          <w:szCs w:val="32"/>
          <w:u w:val="single"/>
        </w:rPr>
        <w:t>In a Dry Season – Season 4</w:t>
      </w:r>
    </w:p>
    <w:p w14:paraId="61B63DD1"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About Byrock we met the bush liar in all his glory. He was dressed like--like a bush larrikin. His name was Jim. He had been to a ball where some blank had "touched" his blanky overcoat. The overcoat had a cheque for ten "quid" in the pocket. He didn't seem to feel the loss much. "Wot's ten quid?" He'd been everywhere, including the Gulf country. He still had three or four sheds to go to. He had telegrams in his pocket from half a dozen squatters and supers offering him pens on any terms. He didn't give a blank whether he took them or no. He thought at first he had the telegrams on him but found that he had left them in the pocket of the overcoat aforesaid. He had learned butchering in a day. He was a bit of a scrapper himself and talked a lot about the ring. At the last station where he shore he gave the super the father of a hiding. The super was a big chap, about six-foot-three, and had knocked out Paddy Somebody in one round. He worked with a man who shore four hundred sheep in nine hours.</w:t>
      </w:r>
    </w:p>
    <w:p w14:paraId="276E543E"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Here a quiet-looking bushman in a corner of the carriage grew restless, and presently he opened his mouth and took the liar down in about three minutes.</w:t>
      </w:r>
    </w:p>
    <w:p w14:paraId="4EA295C8" w14:textId="77777777" w:rsidR="00AB1D7D" w:rsidRPr="00D0618C"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At 5.30 we saw a long line of camels moving out across the sunset. There's something snaky about camels. They remind me of turtles and goannas.</w:t>
      </w:r>
    </w:p>
    <w:p w14:paraId="4E58E987" w14:textId="77777777" w:rsidR="00AB1D7D" w:rsidRDefault="00AB1D7D" w:rsidP="00645625">
      <w:pPr>
        <w:pStyle w:val="NormalWeb"/>
        <w:pBdr>
          <w:top w:val="single" w:sz="4" w:space="1" w:color="auto"/>
          <w:left w:val="single" w:sz="4" w:space="4" w:color="auto"/>
          <w:bottom w:val="single" w:sz="4" w:space="1" w:color="auto"/>
          <w:right w:val="single" w:sz="4" w:space="4" w:color="auto"/>
        </w:pBdr>
        <w:spacing w:line="283" w:lineRule="atLeast"/>
        <w:ind w:left="-709"/>
        <w:rPr>
          <w:rFonts w:ascii="Century Gothic" w:hAnsi="Century Gothic" w:cs="Cambria"/>
          <w:color w:val="222222"/>
          <w:sz w:val="22"/>
          <w:szCs w:val="28"/>
        </w:rPr>
      </w:pPr>
      <w:r w:rsidRPr="00D0618C">
        <w:rPr>
          <w:rFonts w:ascii="Century Gothic" w:hAnsi="Century Gothic" w:cs="Cambria"/>
          <w:color w:val="222222"/>
          <w:sz w:val="22"/>
          <w:szCs w:val="28"/>
        </w:rPr>
        <w:t>Somebody said, "Here's Bourke."</w:t>
      </w:r>
    </w:p>
    <w:p w14:paraId="4403D202" w14:textId="77777777" w:rsidR="00645625" w:rsidRPr="00645625" w:rsidRDefault="00645625" w:rsidP="00645625">
      <w:pPr>
        <w:pStyle w:val="NormalWeb"/>
        <w:spacing w:line="283" w:lineRule="atLeast"/>
        <w:ind w:left="-709"/>
        <w:rPr>
          <w:rFonts w:ascii="Century Gothic" w:hAnsi="Century Gothic" w:cs="Cambria"/>
          <w:color w:val="222222"/>
          <w:sz w:val="22"/>
          <w:szCs w:val="28"/>
        </w:rPr>
      </w:pPr>
      <w:r>
        <w:rPr>
          <w:rFonts w:ascii="Century Gothic" w:hAnsi="Century Gothic" w:cs="Cambria"/>
          <w:color w:val="222222"/>
          <w:sz w:val="22"/>
          <w:szCs w:val="28"/>
        </w:rPr>
        <w:t>From the extract above, find examples of each of the following techniques:</w:t>
      </w:r>
    </w:p>
    <w:p w14:paraId="4B2C8A1D" w14:textId="760506DB" w:rsidR="00645625" w:rsidRPr="004C2EF4" w:rsidRDefault="00AE2898" w:rsidP="004C2EF4">
      <w:pPr>
        <w:tabs>
          <w:tab w:val="left" w:pos="-709"/>
        </w:tabs>
        <w:spacing w:before="57"/>
        <w:ind w:left="-709"/>
        <w:rPr>
          <w:rFonts w:ascii="Century Gothic" w:eastAsia="Times New Roman" w:hAnsi="Century Gothic"/>
          <w:szCs w:val="28"/>
        </w:rPr>
      </w:pPr>
      <w:r w:rsidRPr="00AE2898">
        <w:rPr>
          <w:rFonts w:ascii="Century Gothic" w:hAnsi="Century Gothic" w:cs="Cambria"/>
          <w:b/>
          <w:color w:val="222222"/>
          <w:szCs w:val="28"/>
        </w:rPr>
        <w:t>1. Imagery:</w:t>
      </w:r>
      <w:r>
        <w:rPr>
          <w:rFonts w:ascii="Century Gothic" w:hAnsi="Century Gothic" w:cs="Cambria"/>
          <w:color w:val="222222"/>
          <w:szCs w:val="28"/>
        </w:rPr>
        <w:t xml:space="preserve"> of sameness and</w:t>
      </w:r>
      <w:r w:rsidRPr="00AE2898">
        <w:rPr>
          <w:rFonts w:ascii="Century Gothic" w:eastAsia="Times New Roman" w:hAnsi="Century Gothic"/>
          <w:szCs w:val="28"/>
        </w:rPr>
        <w:t xml:space="preserve"> </w:t>
      </w:r>
      <w:r w:rsidRPr="00D0618C">
        <w:rPr>
          <w:rFonts w:ascii="Century Gothic" w:eastAsia="Times New Roman" w:hAnsi="Century Gothic"/>
          <w:szCs w:val="28"/>
        </w:rPr>
        <w:t>Lawson’s general dislike for Australian animals as being “snakey” suggests they are deceitful or untrustworthy</w:t>
      </w:r>
    </w:p>
    <w:tbl>
      <w:tblPr>
        <w:tblW w:w="0" w:type="auto"/>
        <w:tblInd w:w="-601" w:type="dxa"/>
        <w:tblLook w:val="04A0" w:firstRow="1" w:lastRow="0" w:firstColumn="1" w:lastColumn="0" w:noHBand="0" w:noVBand="1"/>
      </w:tblPr>
      <w:tblGrid>
        <w:gridCol w:w="9932"/>
      </w:tblGrid>
      <w:tr w:rsidR="00AB1D7D" w:rsidRPr="00D0618C" w14:paraId="51BB810D" w14:textId="77777777" w:rsidTr="00645625">
        <w:tc>
          <w:tcPr>
            <w:tcW w:w="9932" w:type="dxa"/>
          </w:tcPr>
          <w:p w14:paraId="68F6CBDA" w14:textId="77777777" w:rsidR="00E41F23" w:rsidRDefault="00AE2898" w:rsidP="00E41F23">
            <w:pPr>
              <w:spacing w:before="57"/>
              <w:ind w:left="-108"/>
              <w:rPr>
                <w:rFonts w:ascii="Century Gothic" w:eastAsia="Times New Roman" w:hAnsi="Century Gothic"/>
                <w:szCs w:val="28"/>
              </w:rPr>
            </w:pPr>
            <w:r w:rsidRPr="00AE2898">
              <w:rPr>
                <w:rFonts w:ascii="Century Gothic" w:eastAsia="Times New Roman" w:hAnsi="Century Gothic"/>
                <w:b/>
                <w:szCs w:val="28"/>
              </w:rPr>
              <w:t>2. Short and simple sentences</w:t>
            </w:r>
            <w:r>
              <w:rPr>
                <w:rFonts w:ascii="Century Gothic" w:eastAsia="Times New Roman" w:hAnsi="Century Gothic"/>
                <w:b/>
                <w:szCs w:val="28"/>
              </w:rPr>
              <w:t>:</w:t>
            </w:r>
            <w:r w:rsidRPr="00D0618C">
              <w:rPr>
                <w:rFonts w:ascii="Century Gothic" w:eastAsia="Times New Roman" w:hAnsi="Century Gothic"/>
                <w:szCs w:val="28"/>
              </w:rPr>
              <w:t xml:space="preserve"> cumulate to represent the liar’s extensive deception. This helps the reader imagine being present.</w:t>
            </w:r>
          </w:p>
          <w:p w14:paraId="5B8D2B1B" w14:textId="26F12876" w:rsidR="00AB1D7D" w:rsidRPr="00E41F23" w:rsidRDefault="00E41F23" w:rsidP="00E41F23">
            <w:pPr>
              <w:spacing w:before="57"/>
              <w:ind w:left="-108"/>
              <w:rPr>
                <w:rFonts w:ascii="Century Gothic" w:eastAsia="Times New Roman" w:hAnsi="Century Gothic"/>
                <w:szCs w:val="28"/>
              </w:rPr>
            </w:pPr>
            <w:r>
              <w:rPr>
                <w:rFonts w:ascii="Century Gothic" w:eastAsia="Times New Roman" w:hAnsi="Century Gothic"/>
                <w:b/>
                <w:szCs w:val="28"/>
              </w:rPr>
              <w:t xml:space="preserve">3. </w:t>
            </w:r>
            <w:r w:rsidR="00AE2898" w:rsidRPr="00AE2898">
              <w:rPr>
                <w:rFonts w:ascii="Century Gothic" w:eastAsia="Times New Roman" w:hAnsi="Century Gothic"/>
                <w:b/>
                <w:szCs w:val="28"/>
              </w:rPr>
              <w:t>Short direct dialogue</w:t>
            </w:r>
            <w:r w:rsidR="00AE2898">
              <w:rPr>
                <w:rFonts w:ascii="Century Gothic" w:eastAsia="Times New Roman" w:hAnsi="Century Gothic"/>
                <w:b/>
                <w:szCs w:val="28"/>
              </w:rPr>
              <w:t>:</w:t>
            </w:r>
            <w:r w:rsidR="00AE2898" w:rsidRPr="00D0618C">
              <w:rPr>
                <w:rFonts w:ascii="Century Gothic" w:eastAsia="Times New Roman" w:hAnsi="Century Gothic"/>
                <w:szCs w:val="28"/>
              </w:rPr>
              <w:t xml:space="preserve"> showing they have reached their destination that lacks any description shows Lawson’s disinterest in the outback and suggests it is no different to the rest of the inhospitable environment he has described throughout the story.</w:t>
            </w:r>
          </w:p>
        </w:tc>
      </w:tr>
      <w:tr w:rsidR="00AB1D7D" w:rsidRPr="00D0618C" w14:paraId="7BA46674" w14:textId="77777777" w:rsidTr="00645625">
        <w:tc>
          <w:tcPr>
            <w:tcW w:w="9932" w:type="dxa"/>
          </w:tcPr>
          <w:p w14:paraId="6797558F" w14:textId="72270804" w:rsidR="00E41F23" w:rsidRPr="005E3B38" w:rsidRDefault="00E41F23" w:rsidP="00E41F23">
            <w:pPr>
              <w:widowControl w:val="0"/>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4"/>
              <w:rPr>
                <w:rFonts w:ascii="Century Gothic" w:hAnsi="Century Gothic" w:cs="Arial"/>
                <w:b/>
                <w:color w:val="000000"/>
                <w:sz w:val="28"/>
                <w:szCs w:val="28"/>
                <w:lang w:val="en-US"/>
              </w:rPr>
            </w:pPr>
            <w:r w:rsidRPr="005E3B38">
              <w:rPr>
                <w:rFonts w:ascii="Century Gothic" w:hAnsi="Century Gothic" w:cs="Arial"/>
                <w:b/>
                <w:color w:val="000000"/>
                <w:sz w:val="28"/>
                <w:szCs w:val="28"/>
                <w:lang w:val="en-US"/>
              </w:rPr>
              <w:t xml:space="preserve">Concept Statements for </w:t>
            </w:r>
            <w:r>
              <w:rPr>
                <w:rFonts w:ascii="Century Gothic" w:hAnsi="Century Gothic" w:cs="Arial"/>
                <w:b/>
                <w:color w:val="000000"/>
                <w:sz w:val="28"/>
                <w:szCs w:val="28"/>
                <w:lang w:val="en-US"/>
              </w:rPr>
              <w:t>‘In A Dry Season’</w:t>
            </w:r>
          </w:p>
          <w:p w14:paraId="33BA41AA" w14:textId="77777777" w:rsidR="00E41F23" w:rsidRDefault="00E41F23" w:rsidP="00E41F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59"/>
              <w:rPr>
                <w:rFonts w:ascii="Century Gothic" w:hAnsi="Century Gothic" w:cs="Arial"/>
                <w:b/>
                <w:color w:val="000000"/>
                <w:sz w:val="24"/>
                <w:szCs w:val="19"/>
                <w:lang w:val="en-US"/>
              </w:rPr>
            </w:pPr>
          </w:p>
          <w:p w14:paraId="21068AD4" w14:textId="679DFE61" w:rsidR="00E41F23" w:rsidRPr="00486F2C" w:rsidRDefault="00E41F23" w:rsidP="00E41F23">
            <w:pPr>
              <w:pStyle w:val="ListParagraph"/>
              <w:widowControl w:val="0"/>
              <w:numPr>
                <w:ilvl w:val="0"/>
                <w:numId w:val="38"/>
              </w:numPr>
              <w:autoSpaceDE w:val="0"/>
              <w:autoSpaceDN w:val="0"/>
              <w:adjustRightInd w:val="0"/>
              <w:spacing w:after="240" w:line="240" w:lineRule="auto"/>
              <w:ind w:left="459"/>
              <w:rPr>
                <w:rFonts w:ascii="Century Gothic" w:hAnsi="Century Gothic" w:cs="Times"/>
                <w:lang w:val="en-US"/>
              </w:rPr>
            </w:pPr>
            <w:r w:rsidRPr="00486F2C">
              <w:rPr>
                <w:rFonts w:ascii="Century Gothic" w:hAnsi="Century Gothic"/>
                <w:lang w:val="en-US"/>
              </w:rPr>
              <w:t xml:space="preserve">The artistic representation is a deliberate construct that evokes a reaction to the distinctive lack of a single Australian persona. </w:t>
            </w:r>
          </w:p>
          <w:p w14:paraId="42005741" w14:textId="2A748006" w:rsidR="00E41F23" w:rsidRPr="00486F2C" w:rsidRDefault="00E41F23" w:rsidP="00E41F23">
            <w:pPr>
              <w:pStyle w:val="ListParagraph"/>
              <w:widowControl w:val="0"/>
              <w:numPr>
                <w:ilvl w:val="0"/>
                <w:numId w:val="32"/>
              </w:numPr>
              <w:autoSpaceDE w:val="0"/>
              <w:autoSpaceDN w:val="0"/>
              <w:adjustRightInd w:val="0"/>
              <w:spacing w:after="240" w:line="240" w:lineRule="auto"/>
              <w:ind w:left="459"/>
              <w:rPr>
                <w:rFonts w:ascii="Century Gothic" w:hAnsi="Century Gothic" w:cs="Times"/>
                <w:lang w:val="en-US"/>
              </w:rPr>
            </w:pPr>
            <w:r w:rsidRPr="00486F2C">
              <w:rPr>
                <w:rFonts w:ascii="Century Gothic" w:hAnsi="Century Gothic" w:cs="Times"/>
                <w:lang w:val="en-US"/>
              </w:rPr>
              <w:t xml:space="preserve">The Australian outback was romanticised and once believed to be an exciting place of adventure and opportunity. </w:t>
            </w:r>
          </w:p>
          <w:p w14:paraId="7F1830F8" w14:textId="77777777" w:rsidR="00486F2C" w:rsidRPr="00486F2C" w:rsidRDefault="00E41F23" w:rsidP="00486F2C">
            <w:pPr>
              <w:pStyle w:val="ListParagraph"/>
              <w:widowControl w:val="0"/>
              <w:numPr>
                <w:ilvl w:val="0"/>
                <w:numId w:val="32"/>
              </w:numPr>
              <w:autoSpaceDE w:val="0"/>
              <w:autoSpaceDN w:val="0"/>
              <w:adjustRightInd w:val="0"/>
              <w:spacing w:after="240" w:line="240" w:lineRule="auto"/>
              <w:ind w:left="459"/>
              <w:rPr>
                <w:rFonts w:ascii="Century Gothic" w:hAnsi="Century Gothic" w:cs="Times"/>
                <w:lang w:val="en-US"/>
              </w:rPr>
            </w:pPr>
            <w:r w:rsidRPr="00486F2C">
              <w:rPr>
                <w:rFonts w:ascii="Century Gothic" w:hAnsi="Century Gothic"/>
                <w:lang w:val="en-US"/>
              </w:rPr>
              <w:t xml:space="preserve">Author’s represent the monotony and sameness of outback Australian towns. </w:t>
            </w:r>
          </w:p>
          <w:p w14:paraId="453CE058" w14:textId="5E1BA5E9" w:rsidR="00E41F23" w:rsidRPr="00486F2C" w:rsidRDefault="00E41F23" w:rsidP="00486F2C">
            <w:pPr>
              <w:pStyle w:val="ListParagraph"/>
              <w:widowControl w:val="0"/>
              <w:numPr>
                <w:ilvl w:val="0"/>
                <w:numId w:val="32"/>
              </w:numPr>
              <w:autoSpaceDE w:val="0"/>
              <w:autoSpaceDN w:val="0"/>
              <w:adjustRightInd w:val="0"/>
              <w:spacing w:after="240" w:line="240" w:lineRule="auto"/>
              <w:ind w:left="459"/>
              <w:rPr>
                <w:rFonts w:ascii="Century Gothic" w:hAnsi="Century Gothic" w:cs="Times"/>
                <w:lang w:val="en-US"/>
              </w:rPr>
            </w:pPr>
            <w:r w:rsidRPr="00486F2C">
              <w:rPr>
                <w:rFonts w:ascii="Century Gothic" w:hAnsi="Century Gothic"/>
                <w:lang w:val="en-US"/>
              </w:rPr>
              <w:t xml:space="preserve">Lawson suggests that individuals living in outback towns have similar experiences and struggles. </w:t>
            </w:r>
          </w:p>
          <w:p w14:paraId="4B775D25" w14:textId="07B3A05C" w:rsidR="00E41F23" w:rsidRPr="00486F2C" w:rsidRDefault="00E41F23" w:rsidP="00A7296C">
            <w:pPr>
              <w:pStyle w:val="ListParagraph"/>
              <w:widowControl w:val="0"/>
              <w:numPr>
                <w:ilvl w:val="0"/>
                <w:numId w:val="32"/>
              </w:numPr>
              <w:autoSpaceDE w:val="0"/>
              <w:autoSpaceDN w:val="0"/>
              <w:adjustRightInd w:val="0"/>
              <w:spacing w:after="240" w:line="480" w:lineRule="auto"/>
              <w:ind w:left="459"/>
              <w:rPr>
                <w:rFonts w:ascii="Century Gothic" w:hAnsi="Century Gothic" w:cs="Times"/>
                <w:lang w:val="en-US"/>
              </w:rPr>
            </w:pPr>
          </w:p>
          <w:p w14:paraId="68997832" w14:textId="111B94A9" w:rsidR="00E41F23" w:rsidRPr="00486F2C" w:rsidRDefault="00E41F23" w:rsidP="00A7296C">
            <w:pPr>
              <w:pStyle w:val="ListParagraph"/>
              <w:widowControl w:val="0"/>
              <w:numPr>
                <w:ilvl w:val="0"/>
                <w:numId w:val="32"/>
              </w:numPr>
              <w:autoSpaceDE w:val="0"/>
              <w:autoSpaceDN w:val="0"/>
              <w:adjustRightInd w:val="0"/>
              <w:spacing w:after="240" w:line="480" w:lineRule="auto"/>
              <w:ind w:left="459"/>
              <w:rPr>
                <w:rFonts w:ascii="Century Gothic" w:hAnsi="Century Gothic" w:cs="Times"/>
                <w:lang w:val="en-US"/>
              </w:rPr>
            </w:pPr>
          </w:p>
          <w:p w14:paraId="62A51517" w14:textId="6A22C373" w:rsidR="00E41F23" w:rsidRPr="00486F2C" w:rsidRDefault="00E41F23" w:rsidP="00A7296C">
            <w:pPr>
              <w:pStyle w:val="ListParagraph"/>
              <w:widowControl w:val="0"/>
              <w:numPr>
                <w:ilvl w:val="0"/>
                <w:numId w:val="32"/>
              </w:numPr>
              <w:autoSpaceDE w:val="0"/>
              <w:autoSpaceDN w:val="0"/>
              <w:adjustRightInd w:val="0"/>
              <w:spacing w:after="240" w:line="480" w:lineRule="auto"/>
              <w:ind w:left="459"/>
              <w:rPr>
                <w:rFonts w:ascii="Century Gothic" w:hAnsi="Century Gothic" w:cs="Times"/>
                <w:lang w:val="en-US"/>
              </w:rPr>
            </w:pPr>
          </w:p>
          <w:p w14:paraId="2152AC30" w14:textId="4D3BEEED" w:rsidR="00AB1D7D" w:rsidRPr="00E41F23" w:rsidRDefault="00AB1D7D" w:rsidP="00E41F23">
            <w:pPr>
              <w:pStyle w:val="ListParagraph"/>
              <w:widowControl w:val="0"/>
              <w:numPr>
                <w:ilvl w:val="0"/>
                <w:numId w:val="32"/>
              </w:numPr>
              <w:autoSpaceDE w:val="0"/>
              <w:autoSpaceDN w:val="0"/>
              <w:adjustRightInd w:val="0"/>
              <w:spacing w:after="240" w:line="480" w:lineRule="auto"/>
              <w:rPr>
                <w:rFonts w:ascii="Century Gothic" w:hAnsi="Century Gothic" w:cs="Times"/>
                <w:sz w:val="24"/>
                <w:szCs w:val="24"/>
                <w:lang w:val="en-US"/>
              </w:rPr>
            </w:pPr>
          </w:p>
        </w:tc>
      </w:tr>
    </w:tbl>
    <w:p w14:paraId="221F855E" w14:textId="77777777" w:rsidR="00E41F23" w:rsidRPr="004C2EF4" w:rsidRDefault="00E41F23" w:rsidP="00E41F23">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Pr>
          <w:rFonts w:ascii="Century Gothic" w:hAnsi="Century Gothic" w:cs="Arial"/>
          <w:b/>
          <w:color w:val="000000"/>
          <w:sz w:val="28"/>
          <w:szCs w:val="28"/>
          <w:lang w:val="en-US"/>
        </w:rPr>
      </w:pPr>
      <w:r w:rsidRPr="004C2EF4">
        <w:rPr>
          <w:rFonts w:ascii="Century Gothic" w:hAnsi="Century Gothic" w:cs="Arial"/>
          <w:b/>
          <w:color w:val="000000"/>
          <w:sz w:val="28"/>
          <w:szCs w:val="28"/>
          <w:lang w:val="en-US"/>
        </w:rPr>
        <w:t xml:space="preserve">Constructing a body paragraph </w:t>
      </w:r>
    </w:p>
    <w:p w14:paraId="2E4C2D6F" w14:textId="77777777" w:rsidR="00E41F23" w:rsidRDefault="00E41F23" w:rsidP="00E41F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3B77BD56" w14:textId="77777777" w:rsidR="00E41F23" w:rsidRPr="00E41F23" w:rsidRDefault="00E41F23" w:rsidP="00E41F23">
      <w:pPr>
        <w:widowControl w:val="0"/>
        <w:numPr>
          <w:ilvl w:val="0"/>
          <w:numId w:val="37"/>
        </w:numPr>
        <w:tabs>
          <w:tab w:val="left" w:pos="0"/>
          <w:tab w:val="left" w:pos="220"/>
        </w:tabs>
        <w:autoSpaceDE w:val="0"/>
        <w:autoSpaceDN w:val="0"/>
        <w:adjustRightInd w:val="0"/>
        <w:spacing w:after="320" w:line="240" w:lineRule="auto"/>
        <w:ind w:left="-284"/>
        <w:rPr>
          <w:rFonts w:ascii="Century Gothic" w:hAnsi="Century Gothic" w:cs="Calibri"/>
          <w:lang w:val="en-US"/>
        </w:rPr>
      </w:pPr>
      <w:r w:rsidRPr="00E41F23">
        <w:rPr>
          <w:rFonts w:ascii="Century Gothic" w:hAnsi="Century Gothic" w:cs="Arial"/>
          <w:color w:val="000000"/>
          <w:lang w:val="en-US"/>
        </w:rPr>
        <w:t xml:space="preserve">What are the distinct images that you see within the text? </w:t>
      </w:r>
    </w:p>
    <w:p w14:paraId="7BA7670D" w14:textId="77777777" w:rsidR="00E41F23" w:rsidRPr="00E41F23" w:rsidRDefault="00E41F23" w:rsidP="00E41F23">
      <w:pPr>
        <w:widowControl w:val="0"/>
        <w:numPr>
          <w:ilvl w:val="0"/>
          <w:numId w:val="37"/>
        </w:numPr>
        <w:tabs>
          <w:tab w:val="left" w:pos="0"/>
          <w:tab w:val="left" w:pos="220"/>
        </w:tabs>
        <w:autoSpaceDE w:val="0"/>
        <w:autoSpaceDN w:val="0"/>
        <w:adjustRightInd w:val="0"/>
        <w:spacing w:after="320" w:line="240" w:lineRule="auto"/>
        <w:ind w:left="-284"/>
        <w:rPr>
          <w:rFonts w:ascii="Century Gothic" w:hAnsi="Century Gothic" w:cs="Calibri"/>
          <w:lang w:val="en-US"/>
        </w:rPr>
      </w:pPr>
      <w:r w:rsidRPr="00E41F23">
        <w:rPr>
          <w:rFonts w:ascii="Century Gothic" w:hAnsi="Century Gothic" w:cs="Arial"/>
          <w:lang w:val="en-US"/>
        </w:rPr>
        <w:t xml:space="preserve">Write at least ONE concept statement which links to the text. </w:t>
      </w:r>
    </w:p>
    <w:p w14:paraId="436477F1" w14:textId="6872B0F8" w:rsidR="001176CB" w:rsidRPr="00E41F23" w:rsidRDefault="00E41F23" w:rsidP="00E41F23">
      <w:pPr>
        <w:widowControl w:val="0"/>
        <w:numPr>
          <w:ilvl w:val="0"/>
          <w:numId w:val="37"/>
        </w:numPr>
        <w:tabs>
          <w:tab w:val="left" w:pos="0"/>
          <w:tab w:val="left" w:pos="220"/>
        </w:tabs>
        <w:autoSpaceDE w:val="0"/>
        <w:autoSpaceDN w:val="0"/>
        <w:adjustRightInd w:val="0"/>
        <w:spacing w:after="320" w:line="240" w:lineRule="auto"/>
        <w:ind w:left="-284"/>
        <w:rPr>
          <w:rFonts w:ascii="Century Gothic" w:hAnsi="Century Gothic" w:cs="Calibri"/>
          <w:lang w:val="en-US"/>
        </w:rPr>
      </w:pPr>
      <w:r w:rsidRPr="00E41F23">
        <w:rPr>
          <w:rFonts w:ascii="Century Gothic" w:hAnsi="Century Gothic" w:cs="Arial"/>
          <w:lang w:val="en-US"/>
        </w:rPr>
        <w:t xml:space="preserve">Construct a body paragraph that addresses ONE concept statement written in question 2. Ensure you follow the TEEEL structure. </w:t>
      </w:r>
    </w:p>
    <w:p w14:paraId="005A2103" w14:textId="77777777" w:rsidR="001176CB" w:rsidRDefault="001176CB"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7AB5949F" w14:textId="77777777" w:rsidR="001176CB" w:rsidRDefault="001176CB" w:rsidP="00117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Cs w:val="19"/>
          <w:lang w:val="en-US"/>
        </w:rPr>
        <w:sectPr w:rsidR="001176CB" w:rsidSect="00F21E40">
          <w:pgSz w:w="11900" w:h="16840"/>
          <w:pgMar w:top="709" w:right="701" w:bottom="426" w:left="1560" w:header="708" w:footer="708" w:gutter="0"/>
          <w:cols w:space="708"/>
        </w:sectPr>
      </w:pPr>
    </w:p>
    <w:p w14:paraId="23138C47"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Cs w:val="19"/>
          <w:lang w:val="en-US"/>
        </w:rPr>
      </w:pPr>
    </w:p>
    <w:p w14:paraId="3FF944A7" w14:textId="77777777" w:rsidR="00AB1D7D" w:rsidRPr="000B45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 w:val="32"/>
          <w:szCs w:val="32"/>
          <w:lang w:val="en-US"/>
        </w:rPr>
      </w:pPr>
    </w:p>
    <w:p w14:paraId="7C7345A9" w14:textId="3835FE24" w:rsidR="00A7296C" w:rsidRPr="00707A6F" w:rsidRDefault="00A7296C" w:rsidP="00A7296C">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 w:val="left" w:pos="220"/>
        </w:tabs>
        <w:autoSpaceDE w:val="0"/>
        <w:autoSpaceDN w:val="0"/>
        <w:adjustRightInd w:val="0"/>
        <w:spacing w:after="320" w:line="240" w:lineRule="auto"/>
        <w:ind w:left="-131" w:right="254"/>
        <w:jc w:val="center"/>
        <w:rPr>
          <w:rFonts w:ascii="Century Gothic" w:hAnsi="Century Gothic" w:cs="Calibri"/>
          <w:b/>
          <w:sz w:val="32"/>
          <w:szCs w:val="32"/>
          <w:lang w:val="en-US"/>
        </w:rPr>
      </w:pPr>
      <w:r w:rsidRPr="00707A6F">
        <w:rPr>
          <w:rFonts w:ascii="Century Gothic" w:hAnsi="Century Gothic" w:cs="Calibri"/>
          <w:b/>
          <w:sz w:val="32"/>
          <w:szCs w:val="32"/>
          <w:lang w:val="en-US"/>
        </w:rPr>
        <w:t>Distinct Images in ‘</w:t>
      </w:r>
      <w:r>
        <w:rPr>
          <w:rFonts w:ascii="Century Gothic" w:hAnsi="Century Gothic" w:cs="Calibri"/>
          <w:b/>
          <w:sz w:val="32"/>
          <w:szCs w:val="32"/>
          <w:lang w:val="en-US"/>
        </w:rPr>
        <w:t>In A Dry Season’</w:t>
      </w:r>
    </w:p>
    <w:tbl>
      <w:tblPr>
        <w:tblStyle w:val="TableGrid"/>
        <w:tblW w:w="14851" w:type="dxa"/>
        <w:tblInd w:w="-142" w:type="dxa"/>
        <w:tblLook w:val="04A0" w:firstRow="1" w:lastRow="0" w:firstColumn="1" w:lastColumn="0" w:noHBand="0" w:noVBand="1"/>
      </w:tblPr>
      <w:tblGrid>
        <w:gridCol w:w="1668"/>
        <w:gridCol w:w="2268"/>
        <w:gridCol w:w="4819"/>
        <w:gridCol w:w="6096"/>
      </w:tblGrid>
      <w:tr w:rsidR="00A7296C" w14:paraId="6556C146" w14:textId="77777777" w:rsidTr="00A7296C">
        <w:tc>
          <w:tcPr>
            <w:tcW w:w="1668" w:type="dxa"/>
          </w:tcPr>
          <w:p w14:paraId="6D44517D" w14:textId="77777777" w:rsidR="00A7296C" w:rsidRPr="00707A6F"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Distinct Image </w:t>
            </w:r>
          </w:p>
        </w:tc>
        <w:tc>
          <w:tcPr>
            <w:tcW w:w="2268" w:type="dxa"/>
          </w:tcPr>
          <w:p w14:paraId="70F7143B" w14:textId="77777777" w:rsidR="00A7296C" w:rsidRPr="00707A6F"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Techniques </w:t>
            </w:r>
          </w:p>
        </w:tc>
        <w:tc>
          <w:tcPr>
            <w:tcW w:w="4819" w:type="dxa"/>
          </w:tcPr>
          <w:p w14:paraId="51D003F5" w14:textId="77777777" w:rsidR="00A7296C" w:rsidRPr="00707A6F"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Evidence- quotes</w:t>
            </w:r>
          </w:p>
        </w:tc>
        <w:tc>
          <w:tcPr>
            <w:tcW w:w="6096" w:type="dxa"/>
          </w:tcPr>
          <w:p w14:paraId="3434B6D4" w14:textId="77777777" w:rsidR="00A7296C" w:rsidRPr="00707A6F" w:rsidRDefault="00A7296C" w:rsidP="00A7296C">
            <w:pPr>
              <w:widowControl w:val="0"/>
              <w:tabs>
                <w:tab w:val="left" w:pos="8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Effect </w:t>
            </w:r>
          </w:p>
        </w:tc>
      </w:tr>
      <w:tr w:rsidR="00A7296C" w14:paraId="22912DB9" w14:textId="77777777" w:rsidTr="00A7296C">
        <w:tc>
          <w:tcPr>
            <w:tcW w:w="1668" w:type="dxa"/>
          </w:tcPr>
          <w:p w14:paraId="4C41879A" w14:textId="26E37D90"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Landscape</w:t>
            </w:r>
          </w:p>
        </w:tc>
        <w:tc>
          <w:tcPr>
            <w:tcW w:w="2268" w:type="dxa"/>
          </w:tcPr>
          <w:p w14:paraId="08FBEB60"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3817FD7"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A123D43"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8C50B3C"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A4CB2C0"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B721AD6"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37C483B"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71EBB3A8"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6" w:type="dxa"/>
          </w:tcPr>
          <w:p w14:paraId="7A582505"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A7296C" w14:paraId="3B3B7621" w14:textId="77777777" w:rsidTr="00A7296C">
        <w:tc>
          <w:tcPr>
            <w:tcW w:w="1668" w:type="dxa"/>
          </w:tcPr>
          <w:p w14:paraId="3693E441" w14:textId="4E762B61"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 xml:space="preserve">Personalities </w:t>
            </w:r>
          </w:p>
        </w:tc>
        <w:tc>
          <w:tcPr>
            <w:tcW w:w="2268" w:type="dxa"/>
          </w:tcPr>
          <w:p w14:paraId="62A8677B"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196B9A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E5DA2BF"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9395A1F"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8431DD9"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1DCC55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D8BFE63"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EAAFD00"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70B8A52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6" w:type="dxa"/>
          </w:tcPr>
          <w:p w14:paraId="76A536FD"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A7296C" w14:paraId="56A0D813" w14:textId="77777777" w:rsidTr="00A7296C">
        <w:tc>
          <w:tcPr>
            <w:tcW w:w="1668" w:type="dxa"/>
          </w:tcPr>
          <w:p w14:paraId="732FB151" w14:textId="723B9952"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Buildings</w:t>
            </w:r>
          </w:p>
        </w:tc>
        <w:tc>
          <w:tcPr>
            <w:tcW w:w="2268" w:type="dxa"/>
          </w:tcPr>
          <w:p w14:paraId="07B26EC2"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34FC58B"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65A40C3"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F733575"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1D6A153"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1F79C21"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32D99EB"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776B6FE"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30571A52"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6" w:type="dxa"/>
          </w:tcPr>
          <w:p w14:paraId="189992C9"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A7296C" w14:paraId="271BE397" w14:textId="77777777" w:rsidTr="00A7296C">
        <w:tc>
          <w:tcPr>
            <w:tcW w:w="1668" w:type="dxa"/>
          </w:tcPr>
          <w:p w14:paraId="738E2D70" w14:textId="0B2F5114"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Clothing</w:t>
            </w:r>
          </w:p>
        </w:tc>
        <w:tc>
          <w:tcPr>
            <w:tcW w:w="2268" w:type="dxa"/>
          </w:tcPr>
          <w:p w14:paraId="3072080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1AB4645"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2B3885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C82C2E0"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F7B17F1"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0524919"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FCBC719"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57A1DE27"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096" w:type="dxa"/>
          </w:tcPr>
          <w:p w14:paraId="77D4505C"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bl>
    <w:p w14:paraId="44EF1E97" w14:textId="77777777" w:rsidR="001176CB" w:rsidRDefault="001176CB" w:rsidP="00117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Cs w:val="19"/>
          <w:lang w:val="en-US"/>
        </w:rPr>
        <w:sectPr w:rsidR="001176CB" w:rsidSect="001176CB">
          <w:pgSz w:w="16840" w:h="11900" w:orient="landscape"/>
          <w:pgMar w:top="567" w:right="709" w:bottom="701" w:left="1418" w:header="708" w:footer="708" w:gutter="0"/>
          <w:cols w:space="708"/>
        </w:sectPr>
      </w:pPr>
    </w:p>
    <w:p w14:paraId="2475693D" w14:textId="77777777" w:rsidR="001176CB" w:rsidRPr="00D0618C" w:rsidRDefault="001176CB"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47530F98"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588A0A2B" w14:textId="77777777" w:rsidR="00AB1D7D" w:rsidRPr="00246B93" w:rsidRDefault="00AB1D7D" w:rsidP="00AB1D7D">
      <w:pPr>
        <w:pBdr>
          <w:top w:val="single" w:sz="4" w:space="1" w:color="auto"/>
          <w:left w:val="single" w:sz="4" w:space="4" w:color="auto"/>
          <w:bottom w:val="single" w:sz="4" w:space="1" w:color="auto"/>
          <w:right w:val="single" w:sz="4" w:space="4" w:color="auto"/>
        </w:pBdr>
        <w:ind w:left="-709"/>
        <w:jc w:val="center"/>
        <w:rPr>
          <w:rFonts w:ascii="Century Gothic" w:hAnsi="Century Gothic"/>
          <w:b/>
          <w:szCs w:val="24"/>
        </w:rPr>
      </w:pPr>
      <w:r w:rsidRPr="00246B93">
        <w:rPr>
          <w:rFonts w:ascii="Century Gothic" w:hAnsi="Century Gothic"/>
          <w:b/>
          <w:szCs w:val="24"/>
        </w:rPr>
        <w:t>In a Dry Season – Sample Extended Response</w:t>
      </w:r>
    </w:p>
    <w:p w14:paraId="42B4E631" w14:textId="77777777" w:rsidR="00AB1D7D" w:rsidRPr="00D0618C" w:rsidRDefault="00AB1D7D" w:rsidP="00AB1D7D">
      <w:pPr>
        <w:pBdr>
          <w:top w:val="single" w:sz="4" w:space="1" w:color="auto"/>
          <w:left w:val="single" w:sz="4" w:space="4" w:color="auto"/>
          <w:bottom w:val="single" w:sz="4" w:space="1" w:color="auto"/>
          <w:right w:val="single" w:sz="4" w:space="4" w:color="auto"/>
        </w:pBdr>
        <w:ind w:left="-709"/>
        <w:rPr>
          <w:rFonts w:ascii="Century Gothic" w:hAnsi="Century Gothic" w:cs="Cambria"/>
          <w:color w:val="222222"/>
          <w:szCs w:val="24"/>
        </w:rPr>
      </w:pPr>
      <w:r w:rsidRPr="00D0618C">
        <w:rPr>
          <w:rFonts w:ascii="Century Gothic" w:hAnsi="Century Gothic"/>
          <w:szCs w:val="24"/>
        </w:rPr>
        <w:t>Lawson’s “In a Dry Season” depicts the harsh reality of living in the inhospitable Australian Outback and the affect it has on its occupants through the homodiegetic narration of Lawson’s real life journey to Bourke from Sydney in 1982. He begins the sketch using imperative voice to direct the reader to “</w:t>
      </w:r>
      <w:r w:rsidRPr="00D0618C">
        <w:rPr>
          <w:rFonts w:ascii="Century Gothic" w:hAnsi="Century Gothic" w:cs="Cambria"/>
          <w:color w:val="222222"/>
          <w:szCs w:val="24"/>
        </w:rPr>
        <w:t xml:space="preserve">Draw a wire fence and a few ragged gums, and add some scattered sheep running away from the train. Then you'll have the bush all along the New South Wales western line from Bathurst on.” The responder is invited to visualize the uniform desolation of the landscape through negative adjectives. Lawson’s description remain economical and refers to the features of most country towns in general plural terms using indefinite articles, reiterating the monotony Lawson and the reader is experiencing. </w:t>
      </w:r>
    </w:p>
    <w:p w14:paraId="30EFC616" w14:textId="77777777" w:rsidR="00AB1D7D" w:rsidRPr="00D0618C" w:rsidRDefault="00AB1D7D" w:rsidP="00AB1D7D">
      <w:pPr>
        <w:pBdr>
          <w:top w:val="single" w:sz="4" w:space="1" w:color="auto"/>
          <w:left w:val="single" w:sz="4" w:space="4" w:color="auto"/>
          <w:bottom w:val="single" w:sz="4" w:space="1" w:color="auto"/>
          <w:right w:val="single" w:sz="4" w:space="4" w:color="auto"/>
        </w:pBdr>
        <w:ind w:left="-709"/>
        <w:rPr>
          <w:rFonts w:ascii="Century Gothic" w:hAnsi="Century Gothic" w:cs="Cambria"/>
          <w:color w:val="222222"/>
          <w:szCs w:val="24"/>
        </w:rPr>
      </w:pPr>
      <w:r w:rsidRPr="00D0618C">
        <w:rPr>
          <w:rFonts w:ascii="Century Gothic" w:hAnsi="Century Gothic" w:cs="Cambria"/>
          <w:color w:val="222222"/>
          <w:szCs w:val="24"/>
        </w:rPr>
        <w:t xml:space="preserve">Lawson instead focuses on the individuals who struggle with adversity in this environment by using their clothing to symbolise their stereotypical characters. “Slop sac suits, red faces, and old-fashioned, flat-brimmed hats, with wire round the brims, begin to drop into the train on the other side of Bathurst” These Australian hats signify that their wearers are poor and uncomfortable and also allude to their position in society. Lawson’s description of another stereotype “the bush liar – like a larrikin” and his use of the bush vernacular spelt phonetically, “wots ten quid” and censored cuss words “blanky” allow the reader to access this auditory imagery and visualize his eccentric behaviour. </w:t>
      </w:r>
    </w:p>
    <w:p w14:paraId="798EFD20" w14:textId="77777777" w:rsidR="00AB1D7D" w:rsidRPr="00D0618C" w:rsidRDefault="00AB1D7D" w:rsidP="00AB1D7D">
      <w:pPr>
        <w:pBdr>
          <w:top w:val="single" w:sz="4" w:space="1" w:color="auto"/>
          <w:left w:val="single" w:sz="4" w:space="4" w:color="auto"/>
          <w:bottom w:val="single" w:sz="4" w:space="1" w:color="auto"/>
          <w:right w:val="single" w:sz="4" w:space="4" w:color="auto"/>
        </w:pBdr>
        <w:ind w:left="-709"/>
        <w:rPr>
          <w:rFonts w:ascii="Century Gothic" w:hAnsi="Century Gothic" w:cs="Cambria"/>
          <w:color w:val="222222"/>
          <w:szCs w:val="24"/>
        </w:rPr>
      </w:pPr>
      <w:r w:rsidRPr="00D0618C">
        <w:rPr>
          <w:rFonts w:ascii="Century Gothic" w:hAnsi="Century Gothic" w:cs="Cambria"/>
          <w:color w:val="222222"/>
          <w:szCs w:val="24"/>
        </w:rPr>
        <w:t xml:space="preserve">Throughout the text, Lawson’s dry and cynical attitude is salient. He recognises the struggle experienced by those living in the outback and attempts to subvert romantic imagery of the outback, made popular by his contemporaries. This is shown through his authorial comments such as “Death is about the only cheerful thing in the bush” which is a sarcastic paradox that alludes to the danger posed in the bush, but also the complete boredom experienced within it. Lawson uses a vivid image of “an animated mummy of a swagman who will talk of going "out back." And then responds “Out upon the out-back fiend!” which depicts the physical affect the hot and dry climate have upon the human body. The swagman’s love for the “outback” is countered by Lawson’s insult and exclamation, which reiterates his need to portray the Australian outback realistically. Thus, through the use of realistic and harsh imagery, Lawson shows that </w:t>
      </w:r>
      <w:r w:rsidRPr="00D0618C">
        <w:rPr>
          <w:rFonts w:ascii="Century Gothic" w:hAnsi="Century Gothic" w:cs="Arial"/>
          <w:iCs/>
          <w:color w:val="444444"/>
          <w:szCs w:val="24"/>
          <w:shd w:val="clear" w:color="auto" w:fill="FFFFFF"/>
        </w:rPr>
        <w:t>The harsh conditions of the Australian outback has a negative impact on its occupants</w:t>
      </w:r>
    </w:p>
    <w:p w14:paraId="7D91AB3C" w14:textId="41F02509" w:rsidR="00AB1D7D" w:rsidRPr="00D0618C" w:rsidRDefault="00A7296C"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r>
        <w:rPr>
          <w:rFonts w:ascii="Century Gothic" w:hAnsi="Century Gothic" w:cs="Arial"/>
          <w:b/>
          <w:noProof/>
          <w:color w:val="000000"/>
          <w:szCs w:val="19"/>
          <w:lang w:val="en-US"/>
        </w:rPr>
        <w:drawing>
          <wp:anchor distT="0" distB="0" distL="114300" distR="114300" simplePos="0" relativeHeight="251668992" behindDoc="0" locked="0" layoutInCell="1" allowOverlap="1" wp14:anchorId="765CAEC0" wp14:editId="364212DB">
            <wp:simplePos x="0" y="0"/>
            <wp:positionH relativeFrom="column">
              <wp:posOffset>914400</wp:posOffset>
            </wp:positionH>
            <wp:positionV relativeFrom="paragraph">
              <wp:posOffset>60325</wp:posOffset>
            </wp:positionV>
            <wp:extent cx="3896995" cy="2922905"/>
            <wp:effectExtent l="0" t="0" r="0" b="0"/>
            <wp:wrapSquare wrapText="bothSides"/>
            <wp:docPr id="24" name="Picture 24" descr="Macintosh HD:Users:laurenholding: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holding:Desktop:hqdefault.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3896995" cy="29229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630B51"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6AB5F944"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6228938C" w14:textId="4BEF99E8"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49B146A3"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30EFC0D2" w14:textId="5960DB1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78C4F773"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3755FBB3"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78A5E4DB"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0F4995CE"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1504B736"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54514147" w14:textId="77777777" w:rsidR="00B865EE" w:rsidRPr="00D0618C" w:rsidRDefault="00B865EE"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21CB86C9" w14:textId="77777777" w:rsidR="00AB1D7D" w:rsidRPr="00D0618C"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center"/>
        <w:rPr>
          <w:rFonts w:ascii="Century Gothic" w:hAnsi="Century Gothic" w:cs="Arial"/>
          <w:b/>
          <w:color w:val="000000"/>
          <w:szCs w:val="19"/>
          <w:lang w:val="en-US"/>
        </w:rPr>
      </w:pPr>
    </w:p>
    <w:p w14:paraId="17FE8212"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19D0B718"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770CE34A"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4C42312F" w14:textId="77777777" w:rsidR="00B865EE" w:rsidRDefault="00B865EE"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44788A57" w14:textId="77777777" w:rsidR="00AB1D7D" w:rsidRPr="00094DD0" w:rsidRDefault="00AB1D7D" w:rsidP="003F06C7">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r w:rsidRPr="00094DD0">
        <w:rPr>
          <w:rFonts w:ascii="Century Gothic" w:hAnsi="Century Gothic"/>
          <w:b/>
          <w:sz w:val="28"/>
          <w:szCs w:val="24"/>
        </w:rPr>
        <w:t>Prescribed Text #4- ‘The Loaded Dog’- Short Story</w:t>
      </w:r>
    </w:p>
    <w:p w14:paraId="5F5FFA34" w14:textId="73F4BBB2" w:rsidR="00AB1D7D" w:rsidRPr="00DA30B2" w:rsidRDefault="00A8367B" w:rsidP="00AB1D7D">
      <w:pPr>
        <w:rPr>
          <w:rFonts w:ascii="Century Gothic" w:hAnsi="Century Gothic"/>
          <w:sz w:val="24"/>
        </w:rPr>
      </w:pPr>
      <w:r>
        <w:rPr>
          <w:rFonts w:ascii="Century Gothic" w:hAnsi="Century Gothic"/>
          <w:noProof/>
          <w:sz w:val="24"/>
          <w:szCs w:val="27"/>
          <w:lang w:val="en-US"/>
        </w:rPr>
        <w:drawing>
          <wp:anchor distT="0" distB="0" distL="114300" distR="114300" simplePos="0" relativeHeight="251662848" behindDoc="0" locked="0" layoutInCell="1" allowOverlap="1" wp14:anchorId="51B7C46A" wp14:editId="1FDA3BC5">
            <wp:simplePos x="0" y="0"/>
            <wp:positionH relativeFrom="column">
              <wp:posOffset>2057400</wp:posOffset>
            </wp:positionH>
            <wp:positionV relativeFrom="paragraph">
              <wp:posOffset>242570</wp:posOffset>
            </wp:positionV>
            <wp:extent cx="3997960" cy="5943600"/>
            <wp:effectExtent l="0" t="0" r="0" b="0"/>
            <wp:wrapSquare wrapText="bothSides"/>
            <wp:docPr id="8" name="Picture 8" descr="Macintosh HD:Users:laurenholding:Desktop:plot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enholding:Desktop:plot_outline.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997960" cy="5943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0E8B7D" w14:textId="74529C07" w:rsidR="00AB1D7D" w:rsidRDefault="00AB1D7D" w:rsidP="00AB1D7D">
      <w:pPr>
        <w:ind w:left="-709"/>
        <w:rPr>
          <w:rFonts w:ascii="Century Gothic" w:hAnsi="Century Gothic"/>
          <w:sz w:val="24"/>
          <w:szCs w:val="27"/>
        </w:rPr>
      </w:pPr>
      <w:r w:rsidRPr="00DA30B2">
        <w:rPr>
          <w:rFonts w:ascii="Century Gothic" w:hAnsi="Century Gothic"/>
          <w:sz w:val="24"/>
          <w:szCs w:val="27"/>
        </w:rPr>
        <w:t xml:space="preserve">This story is one of Lawson’s most popular stories and if often found in anthologies (a collection of short stories), including those designed for children.  What makes it so effective is the humorous way in which Lawson treats a potentially dangerous situation.  Readers laugh at the many close calls that are described but there is a sense of black humour about how fraught with danger everyday life could be.  The story is sometimes described as a “grim rural comedy”.  </w:t>
      </w:r>
    </w:p>
    <w:p w14:paraId="4909F1C8" w14:textId="0F240587" w:rsidR="00AB1D7D" w:rsidRPr="00472A47" w:rsidRDefault="000B458C" w:rsidP="00AB1D7D">
      <w:pPr>
        <w:ind w:left="-709"/>
        <w:rPr>
          <w:rFonts w:ascii="Century Gothic" w:eastAsia="Times New Roman" w:hAnsi="Century Gothic"/>
          <w:b/>
          <w:sz w:val="24"/>
        </w:rPr>
      </w:pPr>
      <w:r>
        <w:rPr>
          <w:rFonts w:ascii="Century Gothic" w:eastAsia="Times New Roman" w:hAnsi="Century Gothic"/>
          <w:b/>
          <w:sz w:val="24"/>
        </w:rPr>
        <w:t>Purpose:</w:t>
      </w:r>
    </w:p>
    <w:p w14:paraId="1D8D686A" w14:textId="174A9A66" w:rsidR="00AB1D7D" w:rsidRPr="00472A47" w:rsidRDefault="00AB1D7D" w:rsidP="00AB1D7D">
      <w:pPr>
        <w:ind w:left="-709"/>
        <w:rPr>
          <w:rFonts w:ascii="Century Gothic" w:eastAsia="Times New Roman" w:hAnsi="Century Gothic"/>
          <w:sz w:val="24"/>
        </w:rPr>
      </w:pPr>
      <w:r w:rsidRPr="00472A47">
        <w:rPr>
          <w:rFonts w:ascii="Century Gothic" w:eastAsia="Times New Roman" w:hAnsi="Century Gothic"/>
          <w:sz w:val="24"/>
        </w:rPr>
        <w:t>Entertains with the dog chasing the men and blowing up the other dog and it informs with the idea of the impo</w:t>
      </w:r>
      <w:r w:rsidR="00A8367B">
        <w:rPr>
          <w:rFonts w:ascii="Century Gothic" w:eastAsia="Times New Roman" w:hAnsi="Century Gothic"/>
          <w:sz w:val="24"/>
        </w:rPr>
        <w:t>rtance of mateship in the bush.</w:t>
      </w:r>
    </w:p>
    <w:p w14:paraId="54EB7B0E" w14:textId="77777777" w:rsidR="00AB1D7D" w:rsidRPr="00472A47" w:rsidRDefault="00AB1D7D" w:rsidP="00AB1D7D">
      <w:pPr>
        <w:ind w:left="-709"/>
        <w:rPr>
          <w:rFonts w:ascii="Century Gothic" w:eastAsia="Times New Roman" w:hAnsi="Century Gothic"/>
          <w:b/>
          <w:sz w:val="24"/>
        </w:rPr>
      </w:pPr>
      <w:r w:rsidRPr="00472A47">
        <w:rPr>
          <w:rFonts w:ascii="Century Gothic" w:eastAsia="Times New Roman" w:hAnsi="Century Gothic"/>
          <w:b/>
          <w:sz w:val="24"/>
        </w:rPr>
        <w:t>Plot:</w:t>
      </w:r>
    </w:p>
    <w:p w14:paraId="68DCAC0A" w14:textId="62F7FB09" w:rsidR="00AB1D7D" w:rsidRPr="00472A47" w:rsidRDefault="00AB1D7D" w:rsidP="00AB1D7D">
      <w:pPr>
        <w:ind w:left="-709"/>
        <w:rPr>
          <w:rFonts w:ascii="Century Gothic" w:eastAsia="Times New Roman" w:hAnsi="Century Gothic"/>
          <w:sz w:val="24"/>
        </w:rPr>
      </w:pPr>
      <w:r w:rsidRPr="00472A47">
        <w:rPr>
          <w:rFonts w:ascii="Century Gothic" w:eastAsia="Times New Roman" w:hAnsi="Century Gothic"/>
          <w:sz w:val="24"/>
        </w:rPr>
        <w:t>A group of men (Dave, Jim and Andy) are camping and use cartridges to blow up ground searching for gold. They get sick of fishing the normal way, so they decide to blow up the fish in the waterhole. When the cartridge is built, the dog steals it and accidentally lights it. Tommy (the dog) chases the men with it, and in the end blows up this othe</w:t>
      </w:r>
      <w:r w:rsidR="00A8367B">
        <w:rPr>
          <w:rFonts w:ascii="Century Gothic" w:eastAsia="Times New Roman" w:hAnsi="Century Gothic"/>
          <w:sz w:val="24"/>
        </w:rPr>
        <w:t>r yellow dog that nobody likes.</w:t>
      </w:r>
    </w:p>
    <w:p w14:paraId="74C0E14F" w14:textId="77777777" w:rsidR="00AB1D7D" w:rsidRPr="00472A47" w:rsidRDefault="00AB1D7D" w:rsidP="00AB1D7D">
      <w:pPr>
        <w:ind w:left="-709"/>
        <w:rPr>
          <w:rFonts w:ascii="Century Gothic" w:eastAsia="Times New Roman" w:hAnsi="Century Gothic"/>
          <w:b/>
          <w:sz w:val="24"/>
        </w:rPr>
      </w:pPr>
      <w:r>
        <w:rPr>
          <w:rFonts w:ascii="Century Gothic" w:eastAsia="Times New Roman" w:hAnsi="Century Gothic"/>
          <w:b/>
          <w:sz w:val="24"/>
        </w:rPr>
        <w:t>Themes:</w:t>
      </w:r>
    </w:p>
    <w:p w14:paraId="26908032" w14:textId="77777777" w:rsidR="00AB1D7D" w:rsidRPr="00472A47" w:rsidRDefault="00AB1D7D" w:rsidP="004C2EF4">
      <w:pPr>
        <w:pStyle w:val="ListParagraph"/>
        <w:numPr>
          <w:ilvl w:val="0"/>
          <w:numId w:val="7"/>
        </w:numPr>
        <w:spacing w:after="0" w:line="240" w:lineRule="auto"/>
        <w:ind w:left="-709"/>
        <w:rPr>
          <w:rFonts w:ascii="Century Gothic" w:eastAsia="Times New Roman" w:hAnsi="Century Gothic"/>
          <w:sz w:val="24"/>
        </w:rPr>
      </w:pPr>
      <w:r w:rsidRPr="00472A47">
        <w:rPr>
          <w:rFonts w:ascii="Century Gothic" w:eastAsia="Times New Roman" w:hAnsi="Century Gothic"/>
          <w:sz w:val="24"/>
        </w:rPr>
        <w:t>Human interaction with the environment and associated consequences of manipulating it.</w:t>
      </w:r>
    </w:p>
    <w:p w14:paraId="6C8C6F00" w14:textId="0700ECAC" w:rsidR="00AB1D7D" w:rsidRDefault="00AB1D7D" w:rsidP="004C2EF4">
      <w:pPr>
        <w:pStyle w:val="ListParagraph"/>
        <w:numPr>
          <w:ilvl w:val="0"/>
          <w:numId w:val="7"/>
        </w:numPr>
        <w:spacing w:after="0" w:line="240" w:lineRule="auto"/>
        <w:ind w:left="-709"/>
        <w:rPr>
          <w:rFonts w:ascii="Century Gothic" w:eastAsia="Times New Roman" w:hAnsi="Century Gothic"/>
          <w:sz w:val="24"/>
        </w:rPr>
      </w:pPr>
      <w:r w:rsidRPr="00472A47">
        <w:rPr>
          <w:rFonts w:ascii="Century Gothic" w:eastAsia="Times New Roman" w:hAnsi="Century Gothic"/>
          <w:sz w:val="24"/>
        </w:rPr>
        <w:t>Human and dog relationship, importance of mateship in the bush. No discrimination amongst characters; dog is an important friend</w:t>
      </w:r>
    </w:p>
    <w:p w14:paraId="0B8EAF5B" w14:textId="77777777" w:rsidR="00A8367B" w:rsidRDefault="00A8367B" w:rsidP="00A8367B">
      <w:pPr>
        <w:spacing w:after="0" w:line="240" w:lineRule="auto"/>
        <w:rPr>
          <w:rFonts w:ascii="Century Gothic" w:eastAsia="Times New Roman" w:hAnsi="Century Gothic"/>
          <w:sz w:val="24"/>
        </w:rPr>
      </w:pPr>
    </w:p>
    <w:p w14:paraId="72EBC13C" w14:textId="77777777" w:rsidR="00A8367B" w:rsidRDefault="00A8367B" w:rsidP="00A8367B">
      <w:pPr>
        <w:spacing w:after="0" w:line="240" w:lineRule="auto"/>
        <w:rPr>
          <w:rFonts w:ascii="Century Gothic" w:eastAsia="Times New Roman" w:hAnsi="Century Gothic"/>
          <w:sz w:val="24"/>
        </w:rPr>
      </w:pPr>
    </w:p>
    <w:p w14:paraId="59610EEF" w14:textId="77777777" w:rsidR="00A8367B" w:rsidRPr="00A8367B" w:rsidRDefault="00A8367B" w:rsidP="00A8367B">
      <w:pPr>
        <w:spacing w:after="0" w:line="240" w:lineRule="auto"/>
        <w:rPr>
          <w:rFonts w:ascii="Century Gothic" w:eastAsia="Times New Roman" w:hAnsi="Century Gothic"/>
          <w:sz w:val="24"/>
        </w:rPr>
      </w:pPr>
    </w:p>
    <w:p w14:paraId="49842C98" w14:textId="77777777" w:rsidR="00A8367B" w:rsidRPr="00A8367B" w:rsidRDefault="00A8367B" w:rsidP="00A8367B">
      <w:pPr>
        <w:pStyle w:val="ListParagraph"/>
        <w:spacing w:after="0" w:line="240" w:lineRule="auto"/>
        <w:ind w:left="-709"/>
        <w:rPr>
          <w:rFonts w:ascii="Century Gothic" w:eastAsia="Times New Roman" w:hAnsi="Century Gothic"/>
          <w:sz w:val="24"/>
        </w:rPr>
      </w:pPr>
    </w:p>
    <w:p w14:paraId="628B31C8" w14:textId="77777777" w:rsidR="00AB1D7D" w:rsidRPr="00472A47" w:rsidRDefault="00AB1D7D" w:rsidP="00AB1D7D">
      <w:pPr>
        <w:ind w:left="-709"/>
        <w:rPr>
          <w:rFonts w:ascii="Century Gothic" w:eastAsia="Times New Roman" w:hAnsi="Century Gothic"/>
          <w:b/>
          <w:sz w:val="24"/>
        </w:rPr>
      </w:pPr>
      <w:r>
        <w:rPr>
          <w:rFonts w:ascii="Century Gothic" w:eastAsia="Times New Roman" w:hAnsi="Century Gothic"/>
          <w:b/>
          <w:sz w:val="24"/>
        </w:rPr>
        <w:t>Narrative Structure:</w:t>
      </w:r>
    </w:p>
    <w:p w14:paraId="1101BD52" w14:textId="77777777" w:rsidR="00AB1D7D" w:rsidRPr="00472A47" w:rsidRDefault="00AB1D7D" w:rsidP="00AB1D7D">
      <w:pPr>
        <w:ind w:left="-709"/>
        <w:rPr>
          <w:rFonts w:ascii="Century Gothic" w:eastAsia="Times New Roman" w:hAnsi="Century Gothic"/>
          <w:sz w:val="24"/>
        </w:rPr>
      </w:pPr>
      <w:r w:rsidRPr="00472A47">
        <w:rPr>
          <w:rFonts w:ascii="Century Gothic" w:eastAsia="Times New Roman" w:hAnsi="Century Gothic"/>
          <w:sz w:val="24"/>
        </w:rPr>
        <w:t>Orientation: The three men are camping on a riverbank searching for gold. They invent a way of using blasting powder to catch fish since the c</w:t>
      </w:r>
      <w:r w:rsidR="000B458C">
        <w:rPr>
          <w:rFonts w:ascii="Century Gothic" w:eastAsia="Times New Roman" w:hAnsi="Century Gothic"/>
          <w:sz w:val="24"/>
        </w:rPr>
        <w:t>onventional way is ineffective.</w:t>
      </w:r>
    </w:p>
    <w:p w14:paraId="0AC8A957" w14:textId="77777777" w:rsidR="00AB1D7D" w:rsidRPr="00472A47" w:rsidRDefault="00AB1D7D" w:rsidP="00AB1D7D">
      <w:pPr>
        <w:ind w:left="-709"/>
        <w:rPr>
          <w:rFonts w:ascii="Century Gothic" w:eastAsia="Times New Roman" w:hAnsi="Century Gothic"/>
          <w:sz w:val="24"/>
        </w:rPr>
      </w:pPr>
      <w:r w:rsidRPr="00472A47">
        <w:rPr>
          <w:rFonts w:ascii="Century Gothic" w:eastAsia="Times New Roman" w:hAnsi="Century Gothic"/>
          <w:sz w:val="24"/>
        </w:rPr>
        <w:t xml:space="preserve">Complication: Tommy lights the fuse </w:t>
      </w:r>
      <w:r w:rsidR="000B458C">
        <w:rPr>
          <w:rFonts w:ascii="Century Gothic" w:eastAsia="Times New Roman" w:hAnsi="Century Gothic"/>
          <w:sz w:val="24"/>
        </w:rPr>
        <w:t>in the fire and chases the men.</w:t>
      </w:r>
    </w:p>
    <w:p w14:paraId="4F152B12" w14:textId="77777777" w:rsidR="00AB1D7D" w:rsidRPr="00472A47" w:rsidRDefault="00AB1D7D" w:rsidP="00AB1D7D">
      <w:pPr>
        <w:ind w:left="-709"/>
        <w:rPr>
          <w:rFonts w:ascii="Century Gothic" w:eastAsia="Times New Roman" w:hAnsi="Century Gothic"/>
          <w:sz w:val="24"/>
        </w:rPr>
      </w:pPr>
      <w:r w:rsidRPr="00472A47">
        <w:rPr>
          <w:rFonts w:ascii="Century Gothic" w:eastAsia="Times New Roman" w:hAnsi="Century Gothic"/>
          <w:sz w:val="24"/>
        </w:rPr>
        <w:t>Middle: The tale is crafted to describe the humorous details of Tommy chasing the men who desperately try to avoid him. Tommy eventually has a whole town running from him, while he is enjoying all the</w:t>
      </w:r>
      <w:r w:rsidR="000B458C">
        <w:rPr>
          <w:rFonts w:ascii="Century Gothic" w:eastAsia="Times New Roman" w:hAnsi="Century Gothic"/>
          <w:sz w:val="24"/>
        </w:rPr>
        <w:t xml:space="preserve"> excitement and attention.</w:t>
      </w:r>
    </w:p>
    <w:p w14:paraId="7A2241C7" w14:textId="62A1D4B0" w:rsidR="00AB1D7D" w:rsidRPr="00472A47" w:rsidRDefault="00AB1D7D" w:rsidP="00AB1D7D">
      <w:pPr>
        <w:ind w:left="-709"/>
        <w:rPr>
          <w:rFonts w:ascii="Century Gothic" w:eastAsia="Times New Roman" w:hAnsi="Century Gothic"/>
          <w:sz w:val="24"/>
        </w:rPr>
      </w:pPr>
      <w:r w:rsidRPr="00472A47">
        <w:rPr>
          <w:rFonts w:ascii="Century Gothic" w:eastAsia="Times New Roman" w:hAnsi="Century Gothic"/>
          <w:sz w:val="24"/>
        </w:rPr>
        <w:t xml:space="preserve">Climax: Tommy is confronted by a </w:t>
      </w:r>
      <w:r w:rsidRPr="00472A47">
        <w:rPr>
          <w:rFonts w:ascii="Century Gothic" w:eastAsia="Times New Roman" w:hAnsi="Century Gothic" w:cs="Lucida Grande"/>
          <w:sz w:val="24"/>
        </w:rPr>
        <w:t>v</w:t>
      </w:r>
      <w:r w:rsidRPr="00472A47">
        <w:rPr>
          <w:rFonts w:ascii="Century Gothic" w:eastAsia="Times New Roman" w:hAnsi="Century Gothic"/>
          <w:sz w:val="24"/>
        </w:rPr>
        <w:t>icious yellow mongrel cattle-dog who chases Tommy and</w:t>
      </w:r>
      <w:r w:rsidR="00A8367B">
        <w:rPr>
          <w:rFonts w:ascii="Century Gothic" w:eastAsia="Times New Roman" w:hAnsi="Century Gothic"/>
          <w:sz w:val="24"/>
        </w:rPr>
        <w:t xml:space="preserve"> steals the cartridge from him.</w:t>
      </w:r>
    </w:p>
    <w:p w14:paraId="0F42733F" w14:textId="77777777" w:rsidR="00AB1D7D" w:rsidRPr="00472A47" w:rsidRDefault="00AB1D7D" w:rsidP="00AB1D7D">
      <w:pPr>
        <w:ind w:left="-709"/>
        <w:rPr>
          <w:rFonts w:ascii="Century Gothic" w:eastAsia="Times New Roman" w:hAnsi="Century Gothic"/>
          <w:sz w:val="24"/>
        </w:rPr>
      </w:pPr>
      <w:r w:rsidRPr="00472A47">
        <w:rPr>
          <w:rFonts w:ascii="Century Gothic" w:eastAsia="Times New Roman" w:hAnsi="Century Gothic"/>
          <w:sz w:val="24"/>
        </w:rPr>
        <w:t>Resolution: The yellow dog is blown up and other pack dogs suffer burns. The Bushmen laugh in hysterics. Dave apologizes but it is remembered for years afterward.</w:t>
      </w:r>
      <w:r w:rsidRPr="00472A47">
        <w:rPr>
          <w:rFonts w:ascii="Century Gothic" w:eastAsia="Times New Roman" w:hAnsi="Century Gothic"/>
          <w:sz w:val="24"/>
        </w:rPr>
        <w:br/>
      </w:r>
    </w:p>
    <w:p w14:paraId="034BE66C" w14:textId="77777777" w:rsidR="00AB1D7D" w:rsidRPr="00472A47" w:rsidRDefault="00AB1D7D" w:rsidP="00AB1D7D">
      <w:pPr>
        <w:ind w:left="-709"/>
        <w:rPr>
          <w:rFonts w:ascii="Century Gothic" w:eastAsia="Times New Roman" w:hAnsi="Century Gothic"/>
          <w:b/>
          <w:sz w:val="24"/>
        </w:rPr>
      </w:pPr>
      <w:r w:rsidRPr="00472A47">
        <w:rPr>
          <w:rFonts w:ascii="Century Gothic" w:eastAsia="Times New Roman" w:hAnsi="Century Gothic"/>
          <w:b/>
          <w:sz w:val="24"/>
        </w:rPr>
        <w:t>Language Techniques</w:t>
      </w:r>
      <w:r>
        <w:rPr>
          <w:rFonts w:ascii="Century Gothic" w:eastAsia="Times New Roman" w:hAnsi="Century Gothic"/>
          <w:b/>
          <w:sz w:val="24"/>
        </w:rPr>
        <w:t xml:space="preserve"> to consider</w:t>
      </w:r>
      <w:r w:rsidR="000B458C">
        <w:rPr>
          <w:rFonts w:ascii="Century Gothic" w:eastAsia="Times New Roman" w:hAnsi="Century Gothic"/>
          <w:b/>
          <w:sz w:val="24"/>
        </w:rPr>
        <w:t>:</w:t>
      </w:r>
    </w:p>
    <w:p w14:paraId="11D368FF" w14:textId="77777777" w:rsidR="00AB1D7D" w:rsidRPr="00472A47" w:rsidRDefault="00AB1D7D" w:rsidP="004C2EF4">
      <w:pPr>
        <w:pStyle w:val="ListParagraph"/>
        <w:numPr>
          <w:ilvl w:val="0"/>
          <w:numId w:val="8"/>
        </w:numPr>
        <w:spacing w:after="0" w:line="360" w:lineRule="auto"/>
        <w:ind w:left="-284"/>
        <w:rPr>
          <w:rFonts w:ascii="Century Gothic" w:eastAsia="Times New Roman" w:hAnsi="Century Gothic"/>
          <w:sz w:val="24"/>
        </w:rPr>
      </w:pPr>
      <w:r w:rsidRPr="00472A47">
        <w:rPr>
          <w:rFonts w:ascii="Century Gothic" w:eastAsia="Times New Roman" w:hAnsi="Century Gothic"/>
          <w:sz w:val="24"/>
        </w:rPr>
        <w:t>Use of humour throughout. The descriptions are embellished to excite the audience.</w:t>
      </w:r>
    </w:p>
    <w:p w14:paraId="766FB51C" w14:textId="77777777" w:rsidR="00AB1D7D" w:rsidRPr="00472A47" w:rsidRDefault="00AB1D7D" w:rsidP="004C2EF4">
      <w:pPr>
        <w:pStyle w:val="ListParagraph"/>
        <w:numPr>
          <w:ilvl w:val="0"/>
          <w:numId w:val="8"/>
        </w:numPr>
        <w:spacing w:after="0" w:line="360" w:lineRule="auto"/>
        <w:ind w:left="-284"/>
        <w:rPr>
          <w:rFonts w:ascii="Century Gothic" w:hAnsi="Century Gothic"/>
          <w:sz w:val="24"/>
        </w:rPr>
      </w:pPr>
      <w:r w:rsidRPr="00472A47">
        <w:rPr>
          <w:rFonts w:ascii="Century Gothic" w:eastAsia="Times New Roman" w:hAnsi="Century Gothic"/>
          <w:sz w:val="24"/>
        </w:rPr>
        <w:t>Detailed descriptions of how the cartridge is made, where the dog chases them, their reactions and the consequences all appeal strongly to the audience. The story is comical and hilarious since we emotionally connect to the group.</w:t>
      </w:r>
    </w:p>
    <w:p w14:paraId="3683E60A" w14:textId="77777777" w:rsidR="00AB1D7D" w:rsidRPr="00472A47" w:rsidRDefault="00AB1D7D" w:rsidP="004C2EF4">
      <w:pPr>
        <w:pStyle w:val="ListParagraph"/>
        <w:numPr>
          <w:ilvl w:val="0"/>
          <w:numId w:val="8"/>
        </w:numPr>
        <w:spacing w:after="0" w:line="360" w:lineRule="auto"/>
        <w:ind w:left="-284"/>
        <w:rPr>
          <w:rFonts w:ascii="Century Gothic" w:hAnsi="Century Gothic"/>
          <w:sz w:val="24"/>
        </w:rPr>
      </w:pPr>
      <w:r w:rsidRPr="00472A47">
        <w:rPr>
          <w:rFonts w:ascii="Century Gothic" w:eastAsia="Times New Roman" w:hAnsi="Century Gothic"/>
          <w:sz w:val="24"/>
        </w:rPr>
        <w:t>Limited presence of an authorial voice makes a more unified tone and is told by an observer who exaggerates comic detail.</w:t>
      </w:r>
    </w:p>
    <w:p w14:paraId="7D1CD2A3" w14:textId="77777777" w:rsidR="00AB1D7D" w:rsidRPr="00472A47" w:rsidRDefault="00AB1D7D" w:rsidP="004C2EF4">
      <w:pPr>
        <w:pStyle w:val="ListParagraph"/>
        <w:numPr>
          <w:ilvl w:val="0"/>
          <w:numId w:val="8"/>
        </w:numPr>
        <w:spacing w:after="0" w:line="360" w:lineRule="auto"/>
        <w:ind w:left="-284"/>
        <w:rPr>
          <w:rFonts w:ascii="Century Gothic" w:hAnsi="Century Gothic"/>
          <w:sz w:val="24"/>
        </w:rPr>
      </w:pPr>
      <w:r w:rsidRPr="00472A47">
        <w:rPr>
          <w:rFonts w:ascii="Century Gothic" w:eastAsia="Times New Roman" w:hAnsi="Century Gothic"/>
          <w:sz w:val="24"/>
        </w:rPr>
        <w:t>Strong tension crisis</w:t>
      </w:r>
      <w:r w:rsidRPr="00472A47">
        <w:rPr>
          <w:rFonts w:ascii="Century Gothic" w:eastAsia="Times New Roman" w:hAnsi="Century Gothic" w:cs="Lucida Grande"/>
          <w:sz w:val="24"/>
        </w:rPr>
        <w:t xml:space="preserve"> </w:t>
      </w:r>
      <w:r w:rsidRPr="00472A47">
        <w:rPr>
          <w:rFonts w:ascii="Century Gothic" w:eastAsia="Times New Roman" w:hAnsi="Century Gothic"/>
          <w:sz w:val="24"/>
        </w:rPr>
        <w:t>and dramatic imagery dog grinned, legs started before his brain.</w:t>
      </w:r>
    </w:p>
    <w:p w14:paraId="55C9C295" w14:textId="77777777" w:rsidR="00AB1D7D" w:rsidRPr="00472A47" w:rsidRDefault="00AB1D7D" w:rsidP="004C2EF4">
      <w:pPr>
        <w:pStyle w:val="ListParagraph"/>
        <w:numPr>
          <w:ilvl w:val="0"/>
          <w:numId w:val="8"/>
        </w:numPr>
        <w:spacing w:after="0" w:line="360" w:lineRule="auto"/>
        <w:ind w:left="-284"/>
        <w:rPr>
          <w:rFonts w:ascii="Century Gothic" w:hAnsi="Century Gothic"/>
          <w:sz w:val="24"/>
        </w:rPr>
      </w:pPr>
      <w:r w:rsidRPr="00472A47">
        <w:rPr>
          <w:rFonts w:ascii="Century Gothic" w:eastAsia="Times New Roman" w:hAnsi="Century Gothic"/>
          <w:sz w:val="24"/>
        </w:rPr>
        <w:t>Action words eg swooped, bound round (assonance), spluttering, dive, flung, burst, jolt, wedged, etc</w:t>
      </w:r>
    </w:p>
    <w:p w14:paraId="383AA246" w14:textId="77777777" w:rsidR="00AB1D7D" w:rsidRPr="00472A47" w:rsidRDefault="00AB1D7D" w:rsidP="004C2EF4">
      <w:pPr>
        <w:pStyle w:val="ListParagraph"/>
        <w:numPr>
          <w:ilvl w:val="0"/>
          <w:numId w:val="8"/>
        </w:numPr>
        <w:spacing w:after="0" w:line="360" w:lineRule="auto"/>
        <w:ind w:left="-284"/>
        <w:rPr>
          <w:rFonts w:ascii="Century Gothic" w:hAnsi="Century Gothic"/>
          <w:sz w:val="24"/>
        </w:rPr>
      </w:pPr>
      <w:r w:rsidRPr="00472A47">
        <w:rPr>
          <w:rFonts w:ascii="Century Gothic" w:eastAsia="Times New Roman" w:hAnsi="Century Gothic"/>
          <w:sz w:val="24"/>
        </w:rPr>
        <w:t>Short paragraphs build tension</w:t>
      </w:r>
    </w:p>
    <w:p w14:paraId="3C703098" w14:textId="77777777" w:rsidR="00AB1D7D" w:rsidRPr="00472A47" w:rsidRDefault="00AB1D7D" w:rsidP="004C2EF4">
      <w:pPr>
        <w:pStyle w:val="ListParagraph"/>
        <w:numPr>
          <w:ilvl w:val="0"/>
          <w:numId w:val="8"/>
        </w:numPr>
        <w:spacing w:after="0" w:line="360" w:lineRule="auto"/>
        <w:ind w:left="-284"/>
        <w:rPr>
          <w:rFonts w:ascii="Century Gothic" w:hAnsi="Century Gothic"/>
          <w:sz w:val="24"/>
        </w:rPr>
      </w:pPr>
      <w:r w:rsidRPr="00472A47">
        <w:rPr>
          <w:rFonts w:ascii="Century Gothic" w:eastAsia="Times New Roman" w:hAnsi="Century Gothic"/>
          <w:sz w:val="24"/>
        </w:rPr>
        <w:t>Descriptive language</w:t>
      </w:r>
    </w:p>
    <w:p w14:paraId="370516E7" w14:textId="77777777" w:rsidR="00AB1D7D" w:rsidRPr="00472A47" w:rsidRDefault="00AB1D7D" w:rsidP="004C2EF4">
      <w:pPr>
        <w:pStyle w:val="ListParagraph"/>
        <w:numPr>
          <w:ilvl w:val="0"/>
          <w:numId w:val="8"/>
        </w:numPr>
        <w:spacing w:after="0" w:line="360" w:lineRule="auto"/>
        <w:ind w:left="-284"/>
        <w:rPr>
          <w:rFonts w:ascii="Century Gothic" w:hAnsi="Century Gothic"/>
          <w:sz w:val="24"/>
        </w:rPr>
      </w:pPr>
      <w:r w:rsidRPr="00472A47">
        <w:rPr>
          <w:rFonts w:ascii="Century Gothic" w:eastAsia="Times New Roman" w:hAnsi="Century Gothic"/>
          <w:sz w:val="24"/>
        </w:rPr>
        <w:t>Humorous tone</w:t>
      </w:r>
    </w:p>
    <w:p w14:paraId="594C7408" w14:textId="77777777" w:rsidR="00AB1D7D" w:rsidRPr="00472A47" w:rsidRDefault="00AB1D7D" w:rsidP="004C2EF4">
      <w:pPr>
        <w:pStyle w:val="ListParagraph"/>
        <w:numPr>
          <w:ilvl w:val="0"/>
          <w:numId w:val="8"/>
        </w:numPr>
        <w:spacing w:after="0" w:line="360" w:lineRule="auto"/>
        <w:ind w:left="-284"/>
        <w:rPr>
          <w:rFonts w:ascii="Century Gothic" w:hAnsi="Century Gothic"/>
          <w:sz w:val="24"/>
        </w:rPr>
      </w:pPr>
      <w:r w:rsidRPr="00472A47">
        <w:rPr>
          <w:rFonts w:ascii="Century Gothic" w:eastAsia="Times New Roman" w:hAnsi="Century Gothic"/>
          <w:sz w:val="24"/>
        </w:rPr>
        <w:t>Sardonic humour, bitterly mocking, cynical, negative look at the world.</w:t>
      </w:r>
    </w:p>
    <w:p w14:paraId="650C481F"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2337B8B6"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2BB5E3BA"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7BEE2697"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7A4B6EC1"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3AE4E4B7"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7A270B08"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46DF27D8"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7A085FB5"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2E4CA595"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4D78FE4C" w14:textId="77777777" w:rsidR="00AB1D7D" w:rsidRDefault="00AB1D7D"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center"/>
        <w:rPr>
          <w:rFonts w:ascii="Century Gothic" w:hAnsi="Century Gothic" w:cs="Arial"/>
          <w:b/>
          <w:color w:val="000000"/>
          <w:sz w:val="24"/>
          <w:szCs w:val="19"/>
          <w:lang w:val="en-US"/>
        </w:rPr>
      </w:pPr>
    </w:p>
    <w:p w14:paraId="022BFE0B" w14:textId="77777777" w:rsidR="00AB1D7D" w:rsidRDefault="00AB1D7D" w:rsidP="00B865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p>
    <w:p w14:paraId="6CBD9248" w14:textId="64869DCC" w:rsidR="00AB1D7D" w:rsidRPr="00B865EE" w:rsidRDefault="00B865EE" w:rsidP="008736C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8"/>
          <w:szCs w:val="28"/>
          <w:lang w:val="en-US"/>
        </w:rPr>
      </w:pPr>
      <w:r w:rsidRPr="00B865EE">
        <w:rPr>
          <w:rFonts w:ascii="Century Gothic" w:hAnsi="Century Gothic" w:cs="Arial"/>
          <w:b/>
          <w:color w:val="000000"/>
          <w:sz w:val="28"/>
          <w:szCs w:val="28"/>
          <w:lang w:val="en-US"/>
        </w:rPr>
        <w:t xml:space="preserve">The Loaded Dog Questions </w:t>
      </w:r>
    </w:p>
    <w:p w14:paraId="3D516233" w14:textId="77777777" w:rsidR="00AB1D7D" w:rsidRDefault="00AB1D7D" w:rsidP="00B865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107E11D8" w14:textId="77777777" w:rsidR="00190163" w:rsidRPr="00A7296C" w:rsidRDefault="00190163" w:rsidP="00A7296C">
      <w:pPr>
        <w:pStyle w:val="ListParagraph"/>
        <w:widowControl w:val="0"/>
        <w:numPr>
          <w:ilvl w:val="0"/>
          <w:numId w:val="20"/>
        </w:numPr>
        <w:autoSpaceDE w:val="0"/>
        <w:autoSpaceDN w:val="0"/>
        <w:adjustRightInd w:val="0"/>
        <w:spacing w:after="240" w:line="240" w:lineRule="auto"/>
        <w:ind w:left="-284"/>
        <w:rPr>
          <w:rFonts w:ascii="Century Gothic" w:hAnsi="Century Gothic" w:cs="Times"/>
          <w:sz w:val="24"/>
          <w:szCs w:val="24"/>
          <w:lang w:val="en-US"/>
        </w:rPr>
      </w:pPr>
      <w:r w:rsidRPr="00A7296C">
        <w:rPr>
          <w:rFonts w:ascii="Century Gothic" w:hAnsi="Century Gothic" w:cs="Calibri"/>
          <w:sz w:val="24"/>
          <w:szCs w:val="24"/>
          <w:lang w:val="en-US"/>
        </w:rPr>
        <w:t xml:space="preserve">Consider the characters in the story: </w:t>
      </w:r>
    </w:p>
    <w:p w14:paraId="4F7F4A55" w14:textId="0FAD449F" w:rsidR="00190163" w:rsidRPr="00A7296C" w:rsidRDefault="00190163" w:rsidP="00A7296C">
      <w:pPr>
        <w:widowControl w:val="0"/>
        <w:numPr>
          <w:ilvl w:val="0"/>
          <w:numId w:val="19"/>
        </w:numPr>
        <w:tabs>
          <w:tab w:val="left" w:pos="220"/>
          <w:tab w:val="left" w:pos="720"/>
        </w:tabs>
        <w:autoSpaceDE w:val="0"/>
        <w:autoSpaceDN w:val="0"/>
        <w:adjustRightInd w:val="0"/>
        <w:spacing w:after="240" w:line="240" w:lineRule="auto"/>
        <w:ind w:left="284"/>
        <w:rPr>
          <w:rFonts w:ascii="Century Gothic" w:hAnsi="Century Gothic" w:cs="Times"/>
          <w:sz w:val="24"/>
          <w:szCs w:val="24"/>
          <w:lang w:val="en-US"/>
        </w:rPr>
      </w:pPr>
      <w:r w:rsidRPr="00A7296C">
        <w:rPr>
          <w:rFonts w:ascii="Century Gothic" w:hAnsi="Century Gothic" w:cs="Calibri"/>
          <w:sz w:val="24"/>
          <w:szCs w:val="24"/>
          <w:lang w:val="en-US"/>
        </w:rPr>
        <w:t xml:space="preserve">Dave Regan </w:t>
      </w:r>
      <w:r w:rsidRPr="00A7296C">
        <w:rPr>
          <w:rFonts w:ascii="Century Gothic" w:hAnsi="Century Gothic" w:cs="Times"/>
          <w:sz w:val="24"/>
          <w:szCs w:val="24"/>
          <w:lang w:val="en-US"/>
        </w:rPr>
        <w:t> </w:t>
      </w:r>
    </w:p>
    <w:p w14:paraId="00014041" w14:textId="77777777" w:rsidR="00190163" w:rsidRPr="00A7296C" w:rsidRDefault="00190163" w:rsidP="00A7296C">
      <w:pPr>
        <w:widowControl w:val="0"/>
        <w:numPr>
          <w:ilvl w:val="0"/>
          <w:numId w:val="19"/>
        </w:numPr>
        <w:tabs>
          <w:tab w:val="left" w:pos="220"/>
          <w:tab w:val="left" w:pos="720"/>
        </w:tabs>
        <w:autoSpaceDE w:val="0"/>
        <w:autoSpaceDN w:val="0"/>
        <w:adjustRightInd w:val="0"/>
        <w:spacing w:after="240" w:line="240" w:lineRule="auto"/>
        <w:ind w:left="284"/>
        <w:rPr>
          <w:rFonts w:ascii="Century Gothic" w:hAnsi="Century Gothic" w:cs="Times"/>
          <w:sz w:val="24"/>
          <w:szCs w:val="24"/>
          <w:lang w:val="en-US"/>
        </w:rPr>
      </w:pPr>
      <w:r w:rsidRPr="00A7296C">
        <w:rPr>
          <w:rFonts w:ascii="Century Gothic" w:hAnsi="Century Gothic" w:cs="Calibri"/>
          <w:sz w:val="24"/>
          <w:szCs w:val="24"/>
          <w:lang w:val="en-US"/>
        </w:rPr>
        <w:t xml:space="preserve">Andy Page </w:t>
      </w:r>
    </w:p>
    <w:p w14:paraId="5C928243" w14:textId="4B0A9DE8" w:rsidR="00190163" w:rsidRPr="00A7296C" w:rsidRDefault="00190163" w:rsidP="00A7296C">
      <w:pPr>
        <w:widowControl w:val="0"/>
        <w:numPr>
          <w:ilvl w:val="0"/>
          <w:numId w:val="19"/>
        </w:numPr>
        <w:tabs>
          <w:tab w:val="left" w:pos="220"/>
          <w:tab w:val="left" w:pos="720"/>
        </w:tabs>
        <w:autoSpaceDE w:val="0"/>
        <w:autoSpaceDN w:val="0"/>
        <w:adjustRightInd w:val="0"/>
        <w:spacing w:after="240" w:line="240" w:lineRule="auto"/>
        <w:ind w:left="284"/>
        <w:rPr>
          <w:rFonts w:ascii="Century Gothic" w:hAnsi="Century Gothic" w:cs="Times"/>
          <w:sz w:val="24"/>
          <w:szCs w:val="24"/>
          <w:lang w:val="en-US"/>
        </w:rPr>
      </w:pPr>
      <w:r w:rsidRPr="00A7296C">
        <w:rPr>
          <w:rFonts w:ascii="Century Gothic" w:hAnsi="Century Gothic" w:cs="Calibri"/>
          <w:sz w:val="24"/>
          <w:szCs w:val="24"/>
          <w:lang w:val="en-US"/>
        </w:rPr>
        <w:t xml:space="preserve">Jim Bently </w:t>
      </w:r>
      <w:r w:rsidRPr="00A7296C">
        <w:rPr>
          <w:rFonts w:ascii="Century Gothic" w:hAnsi="Century Gothic" w:cs="Times"/>
          <w:sz w:val="24"/>
          <w:szCs w:val="24"/>
          <w:lang w:val="en-US"/>
        </w:rPr>
        <w:t> </w:t>
      </w:r>
    </w:p>
    <w:p w14:paraId="7B9C2525" w14:textId="77777777" w:rsidR="00190163" w:rsidRPr="00A7296C" w:rsidRDefault="00190163" w:rsidP="00A7296C">
      <w:pPr>
        <w:widowControl w:val="0"/>
        <w:autoSpaceDE w:val="0"/>
        <w:autoSpaceDN w:val="0"/>
        <w:adjustRightInd w:val="0"/>
        <w:spacing w:after="240" w:line="360" w:lineRule="auto"/>
        <w:ind w:left="-426"/>
        <w:rPr>
          <w:rFonts w:ascii="Century Gothic" w:hAnsi="Century Gothic" w:cs="Times"/>
          <w:sz w:val="24"/>
          <w:szCs w:val="24"/>
          <w:lang w:val="en-US"/>
        </w:rPr>
      </w:pPr>
      <w:r w:rsidRPr="00A7296C">
        <w:rPr>
          <w:rFonts w:ascii="Century Gothic" w:hAnsi="Century Gothic" w:cs="Calibri"/>
          <w:sz w:val="24"/>
          <w:szCs w:val="24"/>
          <w:lang w:val="en-US"/>
        </w:rPr>
        <w:t xml:space="preserve">Explain, with detailed reference to language forms and features, how Lawson has successfully established each as a distinctive character in the story. </w:t>
      </w:r>
    </w:p>
    <w:p w14:paraId="1F1C3671" w14:textId="0DE349CB" w:rsidR="00190163" w:rsidRPr="00A7296C" w:rsidRDefault="00190163"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Calibri"/>
          <w:sz w:val="24"/>
          <w:szCs w:val="24"/>
          <w:lang w:val="en-US"/>
        </w:rPr>
        <w:t>Lawson describes the construction of the explosive in great detail. What language devices has he used to enable responders to clearly visualise the cartridge itself and the danger it poses?  </w:t>
      </w:r>
    </w:p>
    <w:p w14:paraId="1F96ACE6" w14:textId="1A9D4992" w:rsidR="00190163" w:rsidRPr="00A7296C" w:rsidRDefault="00190163"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Calibri"/>
          <w:sz w:val="24"/>
          <w:szCs w:val="24"/>
          <w:lang w:val="en-US"/>
        </w:rPr>
        <w:t>As responders, we are positioned to accept Tommy as a loveable “overgrown pup”. How does Lawson successfully persuade us to view Tommy as a harmless, fun-loving companion to  Dave, Andy and Jim? In your answer, make specific reference to the following:  </w:t>
      </w:r>
    </w:p>
    <w:p w14:paraId="18613CB5" w14:textId="3F1379A3" w:rsidR="00190163" w:rsidRPr="00A7296C" w:rsidRDefault="00190163" w:rsidP="00A7296C">
      <w:pPr>
        <w:pStyle w:val="ListParagraph"/>
        <w:widowControl w:val="0"/>
        <w:numPr>
          <w:ilvl w:val="0"/>
          <w:numId w:val="21"/>
        </w:numPr>
        <w:autoSpaceDE w:val="0"/>
        <w:autoSpaceDN w:val="0"/>
        <w:adjustRightInd w:val="0"/>
        <w:spacing w:after="240" w:line="240" w:lineRule="auto"/>
        <w:rPr>
          <w:rFonts w:ascii="Century Gothic" w:hAnsi="Century Gothic" w:cs="Calibri"/>
          <w:sz w:val="24"/>
          <w:szCs w:val="24"/>
          <w:lang w:val="en-US"/>
        </w:rPr>
      </w:pPr>
      <w:r w:rsidRPr="00A7296C">
        <w:rPr>
          <w:rFonts w:ascii="Century Gothic" w:hAnsi="Century Gothic" w:cs="Calibri"/>
          <w:sz w:val="24"/>
          <w:szCs w:val="24"/>
          <w:lang w:val="en-US"/>
        </w:rPr>
        <w:t>Diction used to describe Tommy </w:t>
      </w:r>
    </w:p>
    <w:p w14:paraId="1685C973" w14:textId="5255CA1B" w:rsidR="00190163" w:rsidRPr="00A7296C" w:rsidRDefault="00190163" w:rsidP="00A7296C">
      <w:pPr>
        <w:pStyle w:val="ListParagraph"/>
        <w:widowControl w:val="0"/>
        <w:numPr>
          <w:ilvl w:val="0"/>
          <w:numId w:val="21"/>
        </w:numPr>
        <w:autoSpaceDE w:val="0"/>
        <w:autoSpaceDN w:val="0"/>
        <w:adjustRightInd w:val="0"/>
        <w:spacing w:after="240" w:line="240" w:lineRule="auto"/>
        <w:rPr>
          <w:rFonts w:ascii="Century Gothic" w:hAnsi="Century Gothic" w:cs="Calibri"/>
          <w:sz w:val="24"/>
          <w:szCs w:val="24"/>
          <w:lang w:val="en-US"/>
        </w:rPr>
      </w:pPr>
      <w:r w:rsidRPr="00A7296C">
        <w:rPr>
          <w:rFonts w:ascii="Century Gothic" w:hAnsi="Century Gothic" w:cs="Calibri"/>
          <w:sz w:val="24"/>
          <w:szCs w:val="24"/>
          <w:lang w:val="en-US"/>
        </w:rPr>
        <w:t>Anthropomorphism </w:t>
      </w:r>
    </w:p>
    <w:p w14:paraId="7273C539" w14:textId="0C4D5A1A" w:rsidR="00190163" w:rsidRPr="00A7296C" w:rsidRDefault="00190163" w:rsidP="00A7296C">
      <w:pPr>
        <w:pStyle w:val="ListParagraph"/>
        <w:widowControl w:val="0"/>
        <w:numPr>
          <w:ilvl w:val="0"/>
          <w:numId w:val="21"/>
        </w:numPr>
        <w:autoSpaceDE w:val="0"/>
        <w:autoSpaceDN w:val="0"/>
        <w:adjustRightInd w:val="0"/>
        <w:spacing w:after="240" w:line="240" w:lineRule="auto"/>
        <w:rPr>
          <w:rFonts w:ascii="Century Gothic" w:hAnsi="Century Gothic" w:cs="Times"/>
          <w:sz w:val="24"/>
          <w:szCs w:val="24"/>
          <w:lang w:val="en-US"/>
        </w:rPr>
      </w:pPr>
      <w:r w:rsidRPr="00A7296C">
        <w:rPr>
          <w:rFonts w:ascii="Century Gothic" w:hAnsi="Century Gothic" w:cs="Calibri"/>
          <w:sz w:val="24"/>
          <w:szCs w:val="24"/>
          <w:lang w:val="en-US"/>
        </w:rPr>
        <w:t xml:space="preserve">Contrast with the “vicious yellow mongrel cattle-dog” </w:t>
      </w:r>
    </w:p>
    <w:p w14:paraId="620DEE39" w14:textId="77777777" w:rsidR="00190163" w:rsidRPr="00A7296C" w:rsidRDefault="00190163" w:rsidP="00A7296C">
      <w:pPr>
        <w:pStyle w:val="ListParagraph"/>
        <w:widowControl w:val="0"/>
        <w:autoSpaceDE w:val="0"/>
        <w:autoSpaceDN w:val="0"/>
        <w:adjustRightInd w:val="0"/>
        <w:spacing w:after="240" w:line="240" w:lineRule="auto"/>
        <w:ind w:left="436"/>
        <w:rPr>
          <w:rFonts w:ascii="Century Gothic" w:hAnsi="Century Gothic" w:cs="Times"/>
          <w:sz w:val="24"/>
          <w:szCs w:val="24"/>
          <w:lang w:val="en-US"/>
        </w:rPr>
      </w:pPr>
    </w:p>
    <w:p w14:paraId="0081102F" w14:textId="7A2C6A5C" w:rsidR="00190163" w:rsidRPr="00A7296C" w:rsidRDefault="00190163"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Calibri"/>
          <w:sz w:val="24"/>
          <w:szCs w:val="24"/>
          <w:lang w:val="en-US"/>
        </w:rPr>
        <w:t>Once the chase scene begins, the story increases in pace. How has Lawson achieved this increase in pace? What is the effect?  </w:t>
      </w:r>
    </w:p>
    <w:p w14:paraId="512EE8FE" w14:textId="755BE69D" w:rsidR="00190163" w:rsidRPr="00A7296C" w:rsidRDefault="00190163"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Calibri"/>
          <w:sz w:val="24"/>
          <w:szCs w:val="24"/>
          <w:lang w:val="en-US"/>
        </w:rPr>
        <w:t xml:space="preserve">Lawson uses unfinished or ‘hanging’ sentences as a way of heightening suspense. Find TWO examples of ‘hanging sentences’ in </w:t>
      </w:r>
      <w:r w:rsidRPr="00A7296C">
        <w:rPr>
          <w:rFonts w:ascii="Century Gothic" w:hAnsi="Century Gothic" w:cs="Times"/>
          <w:sz w:val="24"/>
          <w:szCs w:val="24"/>
          <w:lang w:val="en-US"/>
        </w:rPr>
        <w:t xml:space="preserve">The Loaded Dog </w:t>
      </w:r>
      <w:r w:rsidRPr="00A7296C">
        <w:rPr>
          <w:rFonts w:ascii="Century Gothic" w:hAnsi="Century Gothic" w:cs="Calibri"/>
          <w:sz w:val="24"/>
          <w:szCs w:val="24"/>
          <w:lang w:val="en-US"/>
        </w:rPr>
        <w:t>and quote them below, explaining how the use of this type of sentence encourages the responder to infer/visualise what has happened.  </w:t>
      </w:r>
    </w:p>
    <w:p w14:paraId="57C3F28A" w14:textId="441ECA9C" w:rsidR="00190163" w:rsidRPr="00A7296C" w:rsidRDefault="00190163"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Calibri"/>
          <w:sz w:val="24"/>
          <w:szCs w:val="24"/>
          <w:lang w:val="en-US"/>
        </w:rPr>
        <w:t>Read the ending of the story. Find examples of TWO different types of humour that Lawson has used to convey the death of the yellow dog as humorous occurrence.  </w:t>
      </w:r>
    </w:p>
    <w:p w14:paraId="294A44AD" w14:textId="6E024D78" w:rsidR="00A7296C" w:rsidRPr="00A7296C" w:rsidRDefault="00190163"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Calibri"/>
          <w:sz w:val="24"/>
          <w:szCs w:val="24"/>
          <w:lang w:val="en-US"/>
        </w:rPr>
        <w:t>Reflect on the characterisation of the yellow dog. Why do we feel that he is deserving of his death?  </w:t>
      </w:r>
    </w:p>
    <w:p w14:paraId="4FF40B24" w14:textId="63754A86" w:rsidR="00A7296C" w:rsidRPr="00A7296C" w:rsidRDefault="00A7296C"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Arial"/>
          <w:color w:val="000000"/>
          <w:sz w:val="24"/>
          <w:szCs w:val="24"/>
          <w:lang w:val="en-US"/>
        </w:rPr>
        <w:t xml:space="preserve">What are the distinct images that you see within the text? </w:t>
      </w:r>
    </w:p>
    <w:p w14:paraId="298968AE" w14:textId="51F72064" w:rsidR="00A7296C" w:rsidRPr="00A7296C" w:rsidRDefault="00A7296C"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Arial"/>
          <w:sz w:val="24"/>
          <w:szCs w:val="24"/>
          <w:lang w:val="en-US"/>
        </w:rPr>
        <w:t xml:space="preserve">Write at least ONE concept statement which links to the text. </w:t>
      </w:r>
    </w:p>
    <w:p w14:paraId="4FA04CF6" w14:textId="18774BAB" w:rsidR="00A7296C" w:rsidRPr="00A7296C" w:rsidRDefault="00A7296C" w:rsidP="00A7296C">
      <w:pPr>
        <w:pStyle w:val="ListParagraph"/>
        <w:widowControl w:val="0"/>
        <w:numPr>
          <w:ilvl w:val="0"/>
          <w:numId w:val="20"/>
        </w:numPr>
        <w:tabs>
          <w:tab w:val="left" w:pos="220"/>
          <w:tab w:val="left" w:pos="720"/>
        </w:tabs>
        <w:autoSpaceDE w:val="0"/>
        <w:autoSpaceDN w:val="0"/>
        <w:adjustRightInd w:val="0"/>
        <w:spacing w:after="320" w:line="360" w:lineRule="auto"/>
        <w:ind w:left="-284"/>
        <w:rPr>
          <w:rFonts w:ascii="Century Gothic" w:hAnsi="Century Gothic" w:cs="Calibri"/>
          <w:sz w:val="24"/>
          <w:szCs w:val="24"/>
          <w:lang w:val="en-US"/>
        </w:rPr>
      </w:pPr>
      <w:r w:rsidRPr="00A7296C">
        <w:rPr>
          <w:rFonts w:ascii="Century Gothic" w:hAnsi="Century Gothic" w:cs="Arial"/>
          <w:sz w:val="24"/>
          <w:szCs w:val="24"/>
          <w:lang w:val="en-US"/>
        </w:rPr>
        <w:t xml:space="preserve">Construct a body paragraph that addresses ONE concept statement written in question 9. Ensure you follow the TEEEL structure. </w:t>
      </w:r>
    </w:p>
    <w:p w14:paraId="0C0EEC3E" w14:textId="77777777" w:rsidR="00A7296C" w:rsidRDefault="00A7296C" w:rsidP="00A7296C">
      <w:pPr>
        <w:pStyle w:val="ListParagraph"/>
        <w:widowControl w:val="0"/>
        <w:tabs>
          <w:tab w:val="left" w:pos="220"/>
          <w:tab w:val="left" w:pos="720"/>
        </w:tabs>
        <w:autoSpaceDE w:val="0"/>
        <w:autoSpaceDN w:val="0"/>
        <w:adjustRightInd w:val="0"/>
        <w:spacing w:after="320" w:line="240" w:lineRule="auto"/>
        <w:ind w:left="-284"/>
        <w:rPr>
          <w:rFonts w:ascii="Century Gothic" w:hAnsi="Century Gothic" w:cs="Calibri"/>
          <w:sz w:val="24"/>
          <w:szCs w:val="24"/>
          <w:lang w:val="en-US"/>
        </w:rPr>
        <w:sectPr w:rsidR="00A7296C" w:rsidSect="000A6F22">
          <w:pgSz w:w="11900" w:h="16840"/>
          <w:pgMar w:top="709" w:right="701" w:bottom="709" w:left="1560" w:header="708" w:footer="708" w:gutter="0"/>
          <w:cols w:space="708"/>
        </w:sectPr>
      </w:pPr>
    </w:p>
    <w:p w14:paraId="6ACD15EB" w14:textId="6392A69E" w:rsidR="00A7296C" w:rsidRPr="00190163" w:rsidRDefault="00A7296C" w:rsidP="00A7296C">
      <w:pPr>
        <w:pStyle w:val="ListParagraph"/>
        <w:widowControl w:val="0"/>
        <w:tabs>
          <w:tab w:val="left" w:pos="220"/>
          <w:tab w:val="left" w:pos="720"/>
        </w:tabs>
        <w:autoSpaceDE w:val="0"/>
        <w:autoSpaceDN w:val="0"/>
        <w:adjustRightInd w:val="0"/>
        <w:spacing w:after="320" w:line="240" w:lineRule="auto"/>
        <w:ind w:left="-284"/>
        <w:rPr>
          <w:rFonts w:ascii="Century Gothic" w:hAnsi="Century Gothic" w:cs="Calibri"/>
          <w:sz w:val="24"/>
          <w:szCs w:val="24"/>
          <w:lang w:val="en-US"/>
        </w:rPr>
      </w:pPr>
    </w:p>
    <w:p w14:paraId="609FE73B" w14:textId="3C840D8B" w:rsidR="00A7296C" w:rsidRPr="00707A6F" w:rsidRDefault="00A7296C" w:rsidP="00A7296C">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 w:val="left" w:pos="220"/>
        </w:tabs>
        <w:autoSpaceDE w:val="0"/>
        <w:autoSpaceDN w:val="0"/>
        <w:adjustRightInd w:val="0"/>
        <w:spacing w:after="320" w:line="240" w:lineRule="auto"/>
        <w:ind w:left="-131" w:right="254"/>
        <w:jc w:val="center"/>
        <w:rPr>
          <w:rFonts w:ascii="Century Gothic" w:hAnsi="Century Gothic" w:cs="Calibri"/>
          <w:b/>
          <w:sz w:val="32"/>
          <w:szCs w:val="32"/>
          <w:lang w:val="en-US"/>
        </w:rPr>
      </w:pPr>
      <w:r w:rsidRPr="00707A6F">
        <w:rPr>
          <w:rFonts w:ascii="Century Gothic" w:hAnsi="Century Gothic" w:cs="Calibri"/>
          <w:b/>
          <w:sz w:val="32"/>
          <w:szCs w:val="32"/>
          <w:lang w:val="en-US"/>
        </w:rPr>
        <w:t>Distinct Images in ‘</w:t>
      </w:r>
      <w:r>
        <w:rPr>
          <w:rFonts w:ascii="Century Gothic" w:hAnsi="Century Gothic" w:cs="Calibri"/>
          <w:b/>
          <w:sz w:val="32"/>
          <w:szCs w:val="32"/>
          <w:lang w:val="en-US"/>
        </w:rPr>
        <w:t>The Loaded Dog’</w:t>
      </w:r>
    </w:p>
    <w:tbl>
      <w:tblPr>
        <w:tblStyle w:val="TableGrid"/>
        <w:tblW w:w="15559" w:type="dxa"/>
        <w:tblInd w:w="-142" w:type="dxa"/>
        <w:tblLook w:val="04A0" w:firstRow="1" w:lastRow="0" w:firstColumn="1" w:lastColumn="0" w:noHBand="0" w:noVBand="1"/>
      </w:tblPr>
      <w:tblGrid>
        <w:gridCol w:w="1668"/>
        <w:gridCol w:w="2268"/>
        <w:gridCol w:w="4819"/>
        <w:gridCol w:w="6804"/>
      </w:tblGrid>
      <w:tr w:rsidR="00A7296C" w14:paraId="41A6B926" w14:textId="77777777" w:rsidTr="00082BB2">
        <w:tc>
          <w:tcPr>
            <w:tcW w:w="1668" w:type="dxa"/>
          </w:tcPr>
          <w:p w14:paraId="71769B25" w14:textId="77777777" w:rsidR="00A7296C" w:rsidRPr="00707A6F"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Distinct Image </w:t>
            </w:r>
          </w:p>
        </w:tc>
        <w:tc>
          <w:tcPr>
            <w:tcW w:w="2268" w:type="dxa"/>
          </w:tcPr>
          <w:p w14:paraId="6E2ADD0A" w14:textId="77777777" w:rsidR="00A7296C" w:rsidRPr="00707A6F"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Techniques </w:t>
            </w:r>
          </w:p>
        </w:tc>
        <w:tc>
          <w:tcPr>
            <w:tcW w:w="4819" w:type="dxa"/>
          </w:tcPr>
          <w:p w14:paraId="7D6EB98C" w14:textId="77777777" w:rsidR="00A7296C" w:rsidRPr="00707A6F"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Evidence- quotes</w:t>
            </w:r>
          </w:p>
        </w:tc>
        <w:tc>
          <w:tcPr>
            <w:tcW w:w="6804" w:type="dxa"/>
          </w:tcPr>
          <w:p w14:paraId="1BD125E0" w14:textId="77777777" w:rsidR="00A7296C" w:rsidRPr="00707A6F" w:rsidRDefault="00A7296C" w:rsidP="00A7296C">
            <w:pPr>
              <w:widowControl w:val="0"/>
              <w:tabs>
                <w:tab w:val="left" w:pos="8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b/>
                <w:sz w:val="26"/>
                <w:szCs w:val="26"/>
              </w:rPr>
            </w:pPr>
            <w:r w:rsidRPr="00707A6F">
              <w:rPr>
                <w:rFonts w:ascii="Century Gothic" w:hAnsi="Century Gothic"/>
                <w:b/>
                <w:sz w:val="26"/>
                <w:szCs w:val="26"/>
              </w:rPr>
              <w:t xml:space="preserve">Effect </w:t>
            </w:r>
          </w:p>
        </w:tc>
      </w:tr>
      <w:tr w:rsidR="00A7296C" w14:paraId="3AFE7B30" w14:textId="77777777" w:rsidTr="00082BB2">
        <w:tc>
          <w:tcPr>
            <w:tcW w:w="1668" w:type="dxa"/>
          </w:tcPr>
          <w:p w14:paraId="3419B82E"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Landscape</w:t>
            </w:r>
          </w:p>
        </w:tc>
        <w:tc>
          <w:tcPr>
            <w:tcW w:w="2268" w:type="dxa"/>
          </w:tcPr>
          <w:p w14:paraId="59BB7A3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84CE1C9"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87E7FE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7FDE7B5"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2AEF154"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C6D16F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6A1C39C"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6DA0FCA"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0177181"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0E6A1EEF"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804" w:type="dxa"/>
          </w:tcPr>
          <w:p w14:paraId="18316BB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A7296C" w14:paraId="573EFB23" w14:textId="77777777" w:rsidTr="00082BB2">
        <w:tc>
          <w:tcPr>
            <w:tcW w:w="1668" w:type="dxa"/>
          </w:tcPr>
          <w:p w14:paraId="4FC8B841" w14:textId="02C0510F" w:rsidR="00A7296C"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Tommy- dog</w:t>
            </w:r>
          </w:p>
        </w:tc>
        <w:tc>
          <w:tcPr>
            <w:tcW w:w="2268" w:type="dxa"/>
          </w:tcPr>
          <w:p w14:paraId="62516AF4"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8810E92"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A18E183"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7903CB3"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3757E43"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D79A502"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EBC214E"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D63803F"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256969C"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0EDCC075"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804" w:type="dxa"/>
          </w:tcPr>
          <w:p w14:paraId="45CFFD8E"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082BB2" w14:paraId="25E11FD3" w14:textId="77777777" w:rsidTr="00082BB2">
        <w:tc>
          <w:tcPr>
            <w:tcW w:w="1668" w:type="dxa"/>
          </w:tcPr>
          <w:p w14:paraId="49D84B09" w14:textId="488EBAD1"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Other dogs</w:t>
            </w:r>
          </w:p>
        </w:tc>
        <w:tc>
          <w:tcPr>
            <w:tcW w:w="2268" w:type="dxa"/>
          </w:tcPr>
          <w:p w14:paraId="3D3BB67F"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6D4F629"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2F45C70"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38AEA7D"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35280EB"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F28AA77"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6204AB4"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FDED36D"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261D623"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9C363F3"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27DE264A"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804" w:type="dxa"/>
          </w:tcPr>
          <w:p w14:paraId="106FA387"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A7296C" w14:paraId="4AB6F5C2" w14:textId="77777777" w:rsidTr="00082BB2">
        <w:tc>
          <w:tcPr>
            <w:tcW w:w="1668" w:type="dxa"/>
          </w:tcPr>
          <w:p w14:paraId="263563A7" w14:textId="1E2FF61B" w:rsidR="00A7296C"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Dave Regan</w:t>
            </w:r>
          </w:p>
        </w:tc>
        <w:tc>
          <w:tcPr>
            <w:tcW w:w="2268" w:type="dxa"/>
          </w:tcPr>
          <w:p w14:paraId="693CD3C2"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D94AE5D"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BF20D6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FF956FF"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B8B7D62"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155DF1C"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65D0C16"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E60D8E0"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46CF340"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2BCAB0D"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AFAF289"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83718F5"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4C548C4"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1AA59CCF"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5E7D6B7E"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804" w:type="dxa"/>
          </w:tcPr>
          <w:p w14:paraId="0C91A6C1"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082BB2" w14:paraId="4C9D10F8" w14:textId="77777777" w:rsidTr="00082BB2">
        <w:tc>
          <w:tcPr>
            <w:tcW w:w="1668" w:type="dxa"/>
          </w:tcPr>
          <w:p w14:paraId="3A486A2C" w14:textId="0512ED3F"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 xml:space="preserve">Jim Bentley </w:t>
            </w:r>
          </w:p>
        </w:tc>
        <w:tc>
          <w:tcPr>
            <w:tcW w:w="2268" w:type="dxa"/>
          </w:tcPr>
          <w:p w14:paraId="2F857845"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2E63CC94"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5AC179E"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612D7AB"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BE8C211"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B69E543"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88D0212"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495585D"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706BA9DF"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6D60B1CA"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71DDA0D"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1F42E3D1"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804" w:type="dxa"/>
          </w:tcPr>
          <w:p w14:paraId="642A7A27"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r w:rsidR="00A7296C" w14:paraId="5808CEC2" w14:textId="77777777" w:rsidTr="00082BB2">
        <w:tc>
          <w:tcPr>
            <w:tcW w:w="1668" w:type="dxa"/>
          </w:tcPr>
          <w:p w14:paraId="67FEDD6E" w14:textId="15512E3A" w:rsidR="00A7296C"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r>
              <w:rPr>
                <w:rFonts w:ascii="Century Gothic" w:hAnsi="Century Gothic"/>
              </w:rPr>
              <w:t xml:space="preserve">Andy </w:t>
            </w:r>
          </w:p>
        </w:tc>
        <w:tc>
          <w:tcPr>
            <w:tcW w:w="2268" w:type="dxa"/>
          </w:tcPr>
          <w:p w14:paraId="3781A984"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450FDA8"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21FBB32"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65D4A9A"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4403BCD4"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191943C"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38F09365"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0535C1E" w14:textId="77777777" w:rsidR="00082BB2" w:rsidRDefault="00082BB2"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5E6FE469"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p w14:paraId="059A705B"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4819" w:type="dxa"/>
          </w:tcPr>
          <w:p w14:paraId="10D50F3B"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c>
          <w:tcPr>
            <w:tcW w:w="6804" w:type="dxa"/>
          </w:tcPr>
          <w:p w14:paraId="58B5F870" w14:textId="77777777" w:rsidR="00A7296C" w:rsidRDefault="00A7296C" w:rsidP="00A72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rPr>
            </w:pPr>
          </w:p>
        </w:tc>
      </w:tr>
    </w:tbl>
    <w:p w14:paraId="28CC6948" w14:textId="77777777" w:rsidR="00A7296C" w:rsidRDefault="00A7296C" w:rsidP="00AB1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sectPr w:rsidR="00A7296C" w:rsidSect="00A7296C">
          <w:pgSz w:w="16840" w:h="11900" w:orient="landscape"/>
          <w:pgMar w:top="701" w:right="709" w:bottom="1560" w:left="709" w:header="708" w:footer="708" w:gutter="0"/>
          <w:cols w:space="708"/>
        </w:sectPr>
      </w:pPr>
    </w:p>
    <w:p w14:paraId="4B35CB56" w14:textId="77777777" w:rsidR="00AB1D7D" w:rsidRDefault="00AB1D7D"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519E2563"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711C8D53" w14:textId="745C21E3" w:rsidR="00082BB2" w:rsidRPr="005E3B38" w:rsidRDefault="00082BB2" w:rsidP="00082BB2">
      <w:pPr>
        <w:widowControl w:val="0"/>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rPr>
          <w:rFonts w:ascii="Century Gothic" w:hAnsi="Century Gothic" w:cs="Arial"/>
          <w:b/>
          <w:color w:val="000000"/>
          <w:sz w:val="28"/>
          <w:szCs w:val="28"/>
          <w:lang w:val="en-US"/>
        </w:rPr>
      </w:pPr>
      <w:r w:rsidRPr="005E3B38">
        <w:rPr>
          <w:rFonts w:ascii="Century Gothic" w:hAnsi="Century Gothic" w:cs="Arial"/>
          <w:b/>
          <w:color w:val="000000"/>
          <w:sz w:val="28"/>
          <w:szCs w:val="28"/>
          <w:lang w:val="en-US"/>
        </w:rPr>
        <w:t xml:space="preserve">Concept Statements for </w:t>
      </w:r>
      <w:r>
        <w:rPr>
          <w:rFonts w:ascii="Century Gothic" w:hAnsi="Century Gothic" w:cs="Arial"/>
          <w:b/>
          <w:color w:val="000000"/>
          <w:sz w:val="28"/>
          <w:szCs w:val="28"/>
          <w:lang w:val="en-US"/>
        </w:rPr>
        <w:t xml:space="preserve">‘The Loaded Dog’ </w:t>
      </w:r>
    </w:p>
    <w:p w14:paraId="6F669DAA" w14:textId="77777777" w:rsidR="00082BB2" w:rsidRDefault="00082BB2"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59"/>
        <w:rPr>
          <w:rFonts w:ascii="Century Gothic" w:hAnsi="Century Gothic" w:cs="Arial"/>
          <w:b/>
          <w:color w:val="000000"/>
          <w:sz w:val="24"/>
          <w:szCs w:val="19"/>
          <w:lang w:val="en-US"/>
        </w:rPr>
      </w:pPr>
    </w:p>
    <w:p w14:paraId="47B436C6" w14:textId="77777777" w:rsidR="00C3425E" w:rsidRPr="00C3425E" w:rsidRDefault="00C3425E" w:rsidP="00C3425E">
      <w:pPr>
        <w:pStyle w:val="ListParagraph"/>
        <w:widowControl w:val="0"/>
        <w:numPr>
          <w:ilvl w:val="0"/>
          <w:numId w:val="38"/>
        </w:numPr>
        <w:autoSpaceDE w:val="0"/>
        <w:autoSpaceDN w:val="0"/>
        <w:adjustRightInd w:val="0"/>
        <w:spacing w:after="240" w:line="240" w:lineRule="auto"/>
        <w:ind w:left="-567"/>
        <w:rPr>
          <w:rFonts w:ascii="Century Gothic" w:hAnsi="Century Gothic" w:cs="Times"/>
          <w:sz w:val="24"/>
          <w:szCs w:val="24"/>
          <w:lang w:val="en-US"/>
        </w:rPr>
      </w:pPr>
      <w:r w:rsidRPr="00C3425E">
        <w:rPr>
          <w:rFonts w:ascii="Century Gothic" w:hAnsi="Century Gothic"/>
          <w:sz w:val="24"/>
          <w:szCs w:val="24"/>
          <w:lang w:val="en-US"/>
        </w:rPr>
        <w:t>The Loaded Dog</w:t>
      </w:r>
      <w:r w:rsidRPr="00C3425E">
        <w:rPr>
          <w:rFonts w:ascii="Times New Roman" w:hAnsi="Times New Roman"/>
          <w:sz w:val="24"/>
          <w:szCs w:val="24"/>
          <w:lang w:val="en-US"/>
        </w:rPr>
        <w:t>‟</w:t>
      </w:r>
      <w:r w:rsidRPr="00C3425E">
        <w:rPr>
          <w:rFonts w:ascii="Century Gothic" w:hAnsi="Century Gothic"/>
          <w:sz w:val="24"/>
          <w:szCs w:val="24"/>
          <w:lang w:val="en-US"/>
        </w:rPr>
        <w:t xml:space="preserve"> constructs visuals that are both humourous and satirical in an attempt to paint a picture of the range of archetypal Australian bush identities. </w:t>
      </w:r>
    </w:p>
    <w:p w14:paraId="2A11F0E8" w14:textId="77777777" w:rsidR="00C3425E" w:rsidRPr="00C3425E" w:rsidRDefault="00C3425E" w:rsidP="00C3425E">
      <w:pPr>
        <w:pStyle w:val="ListParagraph"/>
        <w:widowControl w:val="0"/>
        <w:numPr>
          <w:ilvl w:val="0"/>
          <w:numId w:val="38"/>
        </w:numPr>
        <w:autoSpaceDE w:val="0"/>
        <w:autoSpaceDN w:val="0"/>
        <w:adjustRightInd w:val="0"/>
        <w:spacing w:after="240" w:line="240" w:lineRule="auto"/>
        <w:ind w:left="-567"/>
        <w:rPr>
          <w:rFonts w:ascii="Century Gothic" w:hAnsi="Century Gothic" w:cs="Times"/>
          <w:sz w:val="24"/>
          <w:szCs w:val="24"/>
          <w:lang w:val="en-US"/>
        </w:rPr>
      </w:pPr>
      <w:r w:rsidRPr="00C3425E">
        <w:rPr>
          <w:rFonts w:ascii="Century Gothic" w:hAnsi="Century Gothic"/>
          <w:sz w:val="24"/>
          <w:szCs w:val="24"/>
          <w:lang w:val="en-US"/>
        </w:rPr>
        <w:t>Pace and tension a</w:t>
      </w:r>
      <w:r>
        <w:rPr>
          <w:rFonts w:ascii="Century Gothic" w:hAnsi="Century Gothic"/>
          <w:sz w:val="24"/>
          <w:szCs w:val="24"/>
          <w:lang w:val="en-US"/>
        </w:rPr>
        <w:t>re used as literary devices in ‘</w:t>
      </w:r>
      <w:r w:rsidRPr="00C3425E">
        <w:rPr>
          <w:rFonts w:ascii="Century Gothic" w:hAnsi="Century Gothic"/>
          <w:sz w:val="24"/>
          <w:szCs w:val="24"/>
          <w:lang w:val="en-US"/>
        </w:rPr>
        <w:t>The Loaded Dog</w:t>
      </w:r>
      <w:r>
        <w:rPr>
          <w:rFonts w:ascii="Times New Roman" w:hAnsi="Times New Roman"/>
          <w:sz w:val="24"/>
          <w:szCs w:val="24"/>
          <w:lang w:val="en-US"/>
        </w:rPr>
        <w:t>’</w:t>
      </w:r>
      <w:r w:rsidRPr="00C3425E">
        <w:rPr>
          <w:rFonts w:ascii="Century Gothic" w:hAnsi="Century Gothic"/>
          <w:sz w:val="24"/>
          <w:szCs w:val="24"/>
          <w:lang w:val="en-US"/>
        </w:rPr>
        <w:t xml:space="preserve"> to engage readers in the chaos of the usual image of isolation and boredom of the Australian bush. </w:t>
      </w:r>
    </w:p>
    <w:p w14:paraId="73F1FFCE" w14:textId="444F9271" w:rsidR="00C3425E" w:rsidRPr="00C3425E" w:rsidRDefault="00C3425E" w:rsidP="00C3425E">
      <w:pPr>
        <w:pStyle w:val="ListParagraph"/>
        <w:widowControl w:val="0"/>
        <w:numPr>
          <w:ilvl w:val="0"/>
          <w:numId w:val="38"/>
        </w:numPr>
        <w:autoSpaceDE w:val="0"/>
        <w:autoSpaceDN w:val="0"/>
        <w:adjustRightInd w:val="0"/>
        <w:spacing w:after="240" w:line="240" w:lineRule="auto"/>
        <w:ind w:left="-567"/>
        <w:rPr>
          <w:rFonts w:ascii="Century Gothic" w:hAnsi="Century Gothic" w:cs="Times"/>
          <w:sz w:val="24"/>
          <w:szCs w:val="24"/>
          <w:lang w:val="en-US"/>
        </w:rPr>
      </w:pPr>
      <w:r w:rsidRPr="00C3425E">
        <w:rPr>
          <w:rFonts w:ascii="Century Gothic" w:hAnsi="Century Gothic"/>
          <w:sz w:val="24"/>
          <w:szCs w:val="24"/>
          <w:lang w:val="en-US"/>
        </w:rPr>
        <w:t>Insig</w:t>
      </w:r>
      <w:r>
        <w:rPr>
          <w:rFonts w:ascii="Century Gothic" w:hAnsi="Century Gothic"/>
          <w:sz w:val="24"/>
          <w:szCs w:val="24"/>
          <w:lang w:val="en-US"/>
        </w:rPr>
        <w:t>ht into mateship is a focus of ‘</w:t>
      </w:r>
      <w:r w:rsidRPr="00C3425E">
        <w:rPr>
          <w:rFonts w:ascii="Century Gothic" w:hAnsi="Century Gothic"/>
          <w:sz w:val="24"/>
          <w:szCs w:val="24"/>
          <w:lang w:val="en-US"/>
        </w:rPr>
        <w:t>The Loaded Dog</w:t>
      </w:r>
      <w:r>
        <w:rPr>
          <w:rFonts w:ascii="Times New Roman" w:hAnsi="Times New Roman"/>
          <w:sz w:val="24"/>
          <w:szCs w:val="24"/>
          <w:lang w:val="en-US"/>
        </w:rPr>
        <w:t>’</w:t>
      </w:r>
      <w:r w:rsidRPr="00C3425E">
        <w:rPr>
          <w:rFonts w:ascii="Century Gothic" w:hAnsi="Century Gothic"/>
          <w:sz w:val="24"/>
          <w:szCs w:val="24"/>
          <w:lang w:val="en-US"/>
        </w:rPr>
        <w:t xml:space="preserve"> reinforcing Lawson</w:t>
      </w:r>
      <w:r>
        <w:rPr>
          <w:rFonts w:ascii="Times New Roman" w:hAnsi="Times New Roman"/>
          <w:sz w:val="24"/>
          <w:szCs w:val="24"/>
          <w:lang w:val="en-US"/>
        </w:rPr>
        <w:t>’</w:t>
      </w:r>
      <w:r w:rsidRPr="00C3425E">
        <w:rPr>
          <w:rFonts w:ascii="Century Gothic" w:hAnsi="Century Gothic"/>
          <w:sz w:val="24"/>
          <w:szCs w:val="24"/>
          <w:lang w:val="en-US"/>
        </w:rPr>
        <w:t>s expressions of the idealistic Aus</w:t>
      </w:r>
      <w:r>
        <w:rPr>
          <w:rFonts w:ascii="Century Gothic" w:hAnsi="Century Gothic"/>
          <w:sz w:val="24"/>
          <w:szCs w:val="24"/>
          <w:lang w:val="en-US"/>
        </w:rPr>
        <w:t>tralian identity.</w:t>
      </w:r>
    </w:p>
    <w:p w14:paraId="72839C8B" w14:textId="77777777" w:rsidR="00C3425E" w:rsidRPr="00C3425E" w:rsidRDefault="00C3425E" w:rsidP="00C3425E">
      <w:pPr>
        <w:pStyle w:val="ListParagraph"/>
        <w:widowControl w:val="0"/>
        <w:numPr>
          <w:ilvl w:val="0"/>
          <w:numId w:val="38"/>
        </w:numPr>
        <w:autoSpaceDE w:val="0"/>
        <w:autoSpaceDN w:val="0"/>
        <w:adjustRightInd w:val="0"/>
        <w:spacing w:after="240" w:line="240" w:lineRule="auto"/>
        <w:ind w:left="-567"/>
        <w:rPr>
          <w:rFonts w:ascii="Century Gothic" w:hAnsi="Century Gothic" w:cs="Times"/>
          <w:sz w:val="24"/>
          <w:szCs w:val="24"/>
          <w:lang w:val="en-US"/>
        </w:rPr>
      </w:pPr>
      <w:r w:rsidRPr="00C3425E">
        <w:rPr>
          <w:rFonts w:ascii="Century Gothic" w:hAnsi="Century Gothic"/>
          <w:sz w:val="24"/>
          <w:szCs w:val="24"/>
          <w:lang w:val="en-US"/>
        </w:rPr>
        <w:t>The dogs are representations of society and its inhabitants. Lawson is highlighting the loss of integrity and the disparate nature of intent and motive in the Australian bush. </w:t>
      </w:r>
    </w:p>
    <w:p w14:paraId="063BF47F" w14:textId="3B98FB5F" w:rsidR="00082BB2" w:rsidRPr="00082BB2" w:rsidRDefault="00082BB2" w:rsidP="00C3425E">
      <w:pPr>
        <w:pStyle w:val="ListParagraph"/>
        <w:widowControl w:val="0"/>
        <w:numPr>
          <w:ilvl w:val="0"/>
          <w:numId w:val="38"/>
        </w:numPr>
        <w:autoSpaceDE w:val="0"/>
        <w:autoSpaceDN w:val="0"/>
        <w:adjustRightInd w:val="0"/>
        <w:spacing w:after="240" w:line="480" w:lineRule="auto"/>
        <w:ind w:left="-426"/>
        <w:rPr>
          <w:rFonts w:ascii="Century Gothic" w:hAnsi="Century Gothic" w:cs="Times"/>
          <w:sz w:val="24"/>
          <w:szCs w:val="24"/>
          <w:lang w:val="en-US"/>
        </w:rPr>
      </w:pPr>
    </w:p>
    <w:p w14:paraId="451F642F" w14:textId="740C1D87" w:rsidR="00082BB2" w:rsidRPr="00082BB2" w:rsidRDefault="00082BB2" w:rsidP="00082BB2">
      <w:pPr>
        <w:pStyle w:val="ListParagraph"/>
        <w:widowControl w:val="0"/>
        <w:numPr>
          <w:ilvl w:val="0"/>
          <w:numId w:val="32"/>
        </w:numPr>
        <w:autoSpaceDE w:val="0"/>
        <w:autoSpaceDN w:val="0"/>
        <w:adjustRightInd w:val="0"/>
        <w:spacing w:after="240" w:line="480" w:lineRule="auto"/>
        <w:ind w:left="-426"/>
        <w:rPr>
          <w:rFonts w:ascii="Century Gothic" w:hAnsi="Century Gothic" w:cs="Times"/>
          <w:sz w:val="24"/>
          <w:szCs w:val="24"/>
          <w:lang w:val="en-US"/>
        </w:rPr>
      </w:pPr>
    </w:p>
    <w:p w14:paraId="605333D1" w14:textId="0FD5CA2B" w:rsidR="00082BB2" w:rsidRPr="00082BB2" w:rsidRDefault="00082BB2" w:rsidP="00082BB2">
      <w:pPr>
        <w:pStyle w:val="ListParagraph"/>
        <w:widowControl w:val="0"/>
        <w:numPr>
          <w:ilvl w:val="0"/>
          <w:numId w:val="32"/>
        </w:numPr>
        <w:autoSpaceDE w:val="0"/>
        <w:autoSpaceDN w:val="0"/>
        <w:adjustRightInd w:val="0"/>
        <w:spacing w:after="240" w:line="480" w:lineRule="auto"/>
        <w:ind w:left="-426"/>
        <w:rPr>
          <w:rFonts w:ascii="Century Gothic" w:hAnsi="Century Gothic" w:cs="Times"/>
          <w:sz w:val="24"/>
          <w:szCs w:val="24"/>
          <w:lang w:val="en-US"/>
        </w:rPr>
      </w:pPr>
    </w:p>
    <w:p w14:paraId="64D7995D" w14:textId="77777777" w:rsidR="00082BB2" w:rsidRDefault="00082BB2"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3E2373C1" w14:textId="11EA48DB" w:rsidR="00082BB2" w:rsidRDefault="00C468A9"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r>
        <w:rPr>
          <w:rFonts w:ascii="Century Gothic" w:hAnsi="Century Gothic" w:cs="Arial"/>
          <w:b/>
          <w:noProof/>
          <w:color w:val="000000"/>
          <w:sz w:val="24"/>
          <w:szCs w:val="19"/>
          <w:lang w:val="en-US"/>
        </w:rPr>
        <w:drawing>
          <wp:anchor distT="0" distB="0" distL="114300" distR="114300" simplePos="0" relativeHeight="251670016" behindDoc="0" locked="0" layoutInCell="1" allowOverlap="1" wp14:anchorId="1D179B0C" wp14:editId="0A7499EF">
            <wp:simplePos x="0" y="0"/>
            <wp:positionH relativeFrom="column">
              <wp:posOffset>914400</wp:posOffset>
            </wp:positionH>
            <wp:positionV relativeFrom="paragraph">
              <wp:posOffset>114300</wp:posOffset>
            </wp:positionV>
            <wp:extent cx="3702050" cy="4912995"/>
            <wp:effectExtent l="0" t="0" r="6350" b="0"/>
            <wp:wrapSquare wrapText="bothSides"/>
            <wp:docPr id="26" name="Picture 26" descr="Macintosh HD:Users:laurenholding: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enholding:Desktop:download.jpeg"/>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702050" cy="49129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B10B7C" w14:textId="0081E2E6"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6D1285C9"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7AA365E1" w14:textId="73B40271"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3BD83ABC" w14:textId="71520EFE" w:rsidR="00C468A9" w:rsidRDefault="00C468A9" w:rsidP="00C468A9">
      <w:pPr>
        <w:widowControl w:val="0"/>
        <w:autoSpaceDE w:val="0"/>
        <w:autoSpaceDN w:val="0"/>
        <w:adjustRightInd w:val="0"/>
        <w:spacing w:after="240" w:line="240" w:lineRule="auto"/>
        <w:rPr>
          <w:rFonts w:ascii="Times" w:hAnsi="Times" w:cs="Times"/>
          <w:sz w:val="24"/>
          <w:szCs w:val="24"/>
          <w:lang w:val="en-US"/>
        </w:rPr>
      </w:pPr>
      <w:r>
        <w:rPr>
          <w:rFonts w:ascii="Century Gothic" w:hAnsi="Century Gothic" w:cs="Arial"/>
          <w:b/>
          <w:color w:val="000000"/>
          <w:sz w:val="24"/>
          <w:szCs w:val="19"/>
          <w:lang w:val="en-US"/>
        </w:rPr>
        <w:tab/>
      </w:r>
      <w:r>
        <w:rPr>
          <w:rFonts w:ascii="Century Gothic" w:hAnsi="Century Gothic" w:cs="Arial"/>
          <w:b/>
          <w:color w:val="000000"/>
          <w:sz w:val="24"/>
          <w:szCs w:val="19"/>
          <w:lang w:val="en-US"/>
        </w:rPr>
        <w:tab/>
      </w:r>
      <w:r>
        <w:rPr>
          <w:rFonts w:ascii="Century Gothic" w:hAnsi="Century Gothic" w:cs="Arial"/>
          <w:b/>
          <w:color w:val="000000"/>
          <w:sz w:val="24"/>
          <w:szCs w:val="19"/>
          <w:lang w:val="en-US"/>
        </w:rPr>
        <w:tab/>
      </w:r>
      <w:r>
        <w:rPr>
          <w:rFonts w:ascii="Century Gothic" w:hAnsi="Century Gothic" w:cs="Arial"/>
          <w:b/>
          <w:color w:val="000000"/>
          <w:sz w:val="24"/>
          <w:szCs w:val="19"/>
          <w:lang w:val="en-US"/>
        </w:rPr>
        <w:tab/>
      </w:r>
      <w:r>
        <w:rPr>
          <w:rFonts w:ascii="Century Gothic" w:hAnsi="Century Gothic" w:cs="Arial"/>
          <w:b/>
          <w:color w:val="000000"/>
          <w:sz w:val="24"/>
          <w:szCs w:val="19"/>
          <w:lang w:val="en-US"/>
        </w:rPr>
        <w:tab/>
      </w:r>
      <w:r>
        <w:rPr>
          <w:rFonts w:ascii="Century Gothic" w:hAnsi="Century Gothic" w:cs="Arial"/>
          <w:b/>
          <w:color w:val="000000"/>
          <w:sz w:val="24"/>
          <w:szCs w:val="19"/>
          <w:lang w:val="en-US"/>
        </w:rPr>
        <w:tab/>
      </w:r>
      <w:r>
        <w:rPr>
          <w:rFonts w:ascii="Times New Roman" w:hAnsi="Times New Roman"/>
          <w:sz w:val="30"/>
          <w:szCs w:val="30"/>
          <w:lang w:val="en-US"/>
        </w:rPr>
        <w:t xml:space="preserve"> </w:t>
      </w:r>
    </w:p>
    <w:p w14:paraId="69885E4C" w14:textId="54CDABC3" w:rsidR="008736C1" w:rsidRDefault="008736C1" w:rsidP="00C468A9">
      <w:pPr>
        <w:widowControl w:val="0"/>
        <w:tabs>
          <w:tab w:val="left" w:pos="720"/>
          <w:tab w:val="left" w:pos="1440"/>
          <w:tab w:val="left" w:pos="2160"/>
          <w:tab w:val="left" w:pos="2880"/>
          <w:tab w:val="left" w:pos="3600"/>
        </w:tabs>
        <w:autoSpaceDE w:val="0"/>
        <w:autoSpaceDN w:val="0"/>
        <w:adjustRightInd w:val="0"/>
        <w:spacing w:after="0" w:line="240" w:lineRule="auto"/>
        <w:rPr>
          <w:rFonts w:ascii="Century Gothic" w:hAnsi="Century Gothic" w:cs="Arial"/>
          <w:b/>
          <w:color w:val="000000"/>
          <w:sz w:val="24"/>
          <w:szCs w:val="19"/>
          <w:lang w:val="en-US"/>
        </w:rPr>
      </w:pPr>
    </w:p>
    <w:p w14:paraId="2F9689AA"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3D2C027E"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5C687D67"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2F9FCC42"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206BD2C6"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6381C4C1" w14:textId="003CC7E9"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0465FD41"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57B1519F"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489524A4"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1CAB864A"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7B4B8F22"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1CBF0BC8"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6833B804"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232772C8"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3B6B29C4"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192E0625"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15AE66ED"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5EAF4F63"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06857923"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4984E3F8"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0A2A7A0A"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724EBC63" w14:textId="77777777" w:rsidR="008736C1" w:rsidRDefault="008736C1" w:rsidP="00082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388C5300" w14:textId="77777777" w:rsidR="00AB1D7D" w:rsidRDefault="00AB1D7D" w:rsidP="00E32C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7A58F18E" w14:textId="77777777" w:rsidR="00AB1D7D" w:rsidRDefault="00AB1D7D" w:rsidP="002E10A6">
      <w:pPr>
        <w:widowControl w:val="0"/>
        <w:pBdr>
          <w:top w:val="single" w:sz="4" w:space="1" w:color="auto"/>
          <w:left w:val="single" w:sz="4" w:space="16"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entury Gothic" w:hAnsi="Century Gothic" w:cs="Arial"/>
          <w:b/>
          <w:color w:val="000000"/>
          <w:sz w:val="24"/>
          <w:szCs w:val="19"/>
          <w:lang w:val="en-US"/>
        </w:rPr>
      </w:pPr>
      <w:r w:rsidRPr="00094DD0">
        <w:rPr>
          <w:rFonts w:ascii="Century Gothic" w:hAnsi="Century Gothic"/>
          <w:b/>
          <w:sz w:val="28"/>
          <w:szCs w:val="24"/>
        </w:rPr>
        <w:t xml:space="preserve">Past HSC Questions </w:t>
      </w:r>
    </w:p>
    <w:p w14:paraId="190196E2" w14:textId="2025778D" w:rsidR="00082BB2" w:rsidRPr="00E21A6C" w:rsidRDefault="00082BB2" w:rsidP="00E32CB1">
      <w:pPr>
        <w:spacing w:before="100" w:beforeAutospacing="1" w:after="100" w:afterAutospacing="1" w:line="240" w:lineRule="auto"/>
        <w:ind w:left="-709"/>
        <w:rPr>
          <w:rFonts w:ascii="Century Gothic" w:eastAsia="Times New Roman" w:hAnsi="Century Gothic" w:cs="Cambria"/>
          <w:b/>
          <w:bCs/>
          <w:sz w:val="20"/>
          <w:szCs w:val="20"/>
          <w:lang w:val="en" w:eastAsia="en-AU"/>
        </w:rPr>
      </w:pPr>
      <w:r w:rsidRPr="00E21A6C">
        <w:rPr>
          <w:rFonts w:ascii="Century Gothic" w:eastAsia="Times New Roman" w:hAnsi="Century Gothic" w:cs="Cambria"/>
          <w:b/>
          <w:bCs/>
          <w:sz w:val="20"/>
          <w:szCs w:val="20"/>
          <w:lang w:val="en" w:eastAsia="en-AU"/>
        </w:rPr>
        <w:t xml:space="preserve">2016: </w:t>
      </w:r>
    </w:p>
    <w:p w14:paraId="7C5BB7DB" w14:textId="77777777" w:rsidR="00E21A6C" w:rsidRPr="00E21A6C" w:rsidRDefault="00E21A6C" w:rsidP="00E21A6C">
      <w:pPr>
        <w:spacing w:after="0" w:line="240" w:lineRule="auto"/>
        <w:ind w:left="-709"/>
        <w:rPr>
          <w:rFonts w:ascii="Century Gothic" w:eastAsia="Times New Roman" w:hAnsi="Century Gothic"/>
          <w:sz w:val="20"/>
          <w:szCs w:val="20"/>
        </w:rPr>
      </w:pPr>
      <w:r w:rsidRPr="00E21A6C">
        <w:rPr>
          <w:rFonts w:ascii="Century Gothic" w:eastAsia="Times New Roman" w:hAnsi="Century Gothic"/>
          <w:sz w:val="20"/>
          <w:szCs w:val="20"/>
        </w:rPr>
        <w:t xml:space="preserve">Analyse how experiences and attitudes are conveyed by the use of distinctive images in the texts you have studied. In your response, make detailed reference to your prescribed text, including the extract provided below, and ONE other related text. </w:t>
      </w:r>
    </w:p>
    <w:p w14:paraId="5BCF6E67" w14:textId="77777777" w:rsidR="00E21A6C" w:rsidRPr="00E21A6C" w:rsidRDefault="00E21A6C" w:rsidP="00E21A6C">
      <w:pPr>
        <w:spacing w:after="0" w:line="240" w:lineRule="auto"/>
        <w:ind w:left="-709"/>
        <w:rPr>
          <w:rFonts w:ascii="Century Gothic" w:eastAsia="Times New Roman" w:hAnsi="Century Gothic"/>
          <w:sz w:val="20"/>
          <w:szCs w:val="20"/>
        </w:rPr>
      </w:pPr>
    </w:p>
    <w:p w14:paraId="6D06277A" w14:textId="3FCB3E6F" w:rsidR="00082BB2" w:rsidRPr="00E21A6C" w:rsidRDefault="00E21A6C" w:rsidP="00E21A6C">
      <w:pPr>
        <w:spacing w:after="0" w:line="240" w:lineRule="auto"/>
        <w:ind w:left="-709"/>
        <w:rPr>
          <w:rFonts w:ascii="Century Gothic" w:eastAsia="Times New Roman" w:hAnsi="Century Gothic"/>
          <w:sz w:val="20"/>
          <w:szCs w:val="20"/>
        </w:rPr>
      </w:pPr>
      <w:r w:rsidRPr="00E21A6C">
        <w:rPr>
          <w:rFonts w:ascii="Century Gothic" w:eastAsia="Times New Roman" w:hAnsi="Century Gothic"/>
          <w:sz w:val="20"/>
          <w:szCs w:val="20"/>
        </w:rPr>
        <w:t>‘The railway town consists of a public house and a general store, with a square tank and a schoolhouse on piles in the nearer distance. The tank stands at the end of the school and is not many times smaller than the building itself. It is safe to call the pub ‘The Railway Hotel’, and the store ‘The Railway Stores’, with an ‘s’. A couple of patient, ungroomed hacks are probably standing outside the pub, while their masters are inside having a drink – several drinks. Also it’s safe to draw a sundowner sitting listlessly on a bench on the verandah, reading The Bulletin.’ (from In a Dry Season)</w:t>
      </w:r>
    </w:p>
    <w:p w14:paraId="36356860" w14:textId="77777777" w:rsidR="00E32CB1" w:rsidRPr="00E21A6C" w:rsidRDefault="00E32CB1" w:rsidP="00E32CB1">
      <w:pPr>
        <w:spacing w:before="100" w:beforeAutospacing="1" w:after="100" w:afterAutospacing="1" w:line="240" w:lineRule="auto"/>
        <w:ind w:left="-709"/>
        <w:rPr>
          <w:rFonts w:ascii="Century Gothic" w:eastAsia="Times New Roman" w:hAnsi="Century Gothic" w:cs="Cambria"/>
          <w:b/>
          <w:bCs/>
          <w:sz w:val="20"/>
          <w:szCs w:val="20"/>
          <w:lang w:val="en" w:eastAsia="en-AU"/>
        </w:rPr>
      </w:pPr>
      <w:r w:rsidRPr="00E21A6C">
        <w:rPr>
          <w:rFonts w:ascii="Century Gothic" w:eastAsia="Times New Roman" w:hAnsi="Century Gothic" w:cs="Cambria"/>
          <w:b/>
          <w:bCs/>
          <w:sz w:val="20"/>
          <w:szCs w:val="20"/>
          <w:lang w:val="en" w:eastAsia="en-AU"/>
        </w:rPr>
        <w:t xml:space="preserve">2015: </w:t>
      </w:r>
    </w:p>
    <w:p w14:paraId="63C0089D" w14:textId="13A05E2F" w:rsidR="00E32CB1" w:rsidRPr="00E21A6C" w:rsidRDefault="00E32CB1" w:rsidP="00E32CB1">
      <w:pPr>
        <w:spacing w:before="100" w:beforeAutospacing="1" w:after="100" w:afterAutospacing="1" w:line="240" w:lineRule="auto"/>
        <w:ind w:left="-709"/>
        <w:rPr>
          <w:rFonts w:ascii="Century Gothic" w:eastAsia="Times New Roman" w:hAnsi="Century Gothic" w:cs="Cambria"/>
          <w:b/>
          <w:bCs/>
          <w:sz w:val="20"/>
          <w:szCs w:val="20"/>
          <w:lang w:val="en" w:eastAsia="en-AU"/>
        </w:rPr>
      </w:pPr>
      <w:r w:rsidRPr="00E21A6C">
        <w:rPr>
          <w:rFonts w:ascii="Century Gothic" w:eastAsia="Times New Roman" w:hAnsi="Century Gothic"/>
          <w:sz w:val="20"/>
          <w:szCs w:val="20"/>
        </w:rPr>
        <w:t>Distinctive images</w:t>
      </w:r>
      <w:r w:rsidRPr="00E21A6C">
        <w:rPr>
          <w:rFonts w:ascii="Century Gothic" w:eastAsia="Times New Roman" w:hAnsi="Century Gothic"/>
          <w:sz w:val="20"/>
          <w:szCs w:val="20"/>
          <w:u w:val="single"/>
        </w:rPr>
        <w:t xml:space="preserve"> offer a variety of perspectives on the world.</w:t>
      </w:r>
      <w:r w:rsidRPr="00E21A6C">
        <w:rPr>
          <w:rFonts w:ascii="Century Gothic" w:eastAsia="Times New Roman" w:hAnsi="Century Gothic"/>
          <w:sz w:val="20"/>
          <w:szCs w:val="20"/>
        </w:rPr>
        <w:t xml:space="preserve"> Compare how this is achieved in your prescribed text and ONE other related text of your own choosing.</w:t>
      </w:r>
    </w:p>
    <w:p w14:paraId="3A6E1BB4" w14:textId="309DAA7A" w:rsidR="00E32CB1" w:rsidRPr="00E21A6C" w:rsidRDefault="00E32CB1" w:rsidP="00AB1D7D">
      <w:pPr>
        <w:spacing w:before="100" w:beforeAutospacing="1" w:after="100" w:afterAutospacing="1" w:line="240" w:lineRule="auto"/>
        <w:ind w:left="-709"/>
        <w:rPr>
          <w:rFonts w:ascii="Century Gothic" w:eastAsia="Times New Roman" w:hAnsi="Century Gothic" w:cs="Cambria"/>
          <w:b/>
          <w:bCs/>
          <w:sz w:val="20"/>
          <w:szCs w:val="20"/>
          <w:lang w:val="en" w:eastAsia="en-AU"/>
        </w:rPr>
      </w:pPr>
      <w:r w:rsidRPr="00E21A6C">
        <w:rPr>
          <w:rFonts w:ascii="Century Gothic" w:eastAsia="Times New Roman" w:hAnsi="Century Gothic" w:cs="Cambria"/>
          <w:b/>
          <w:bCs/>
          <w:sz w:val="20"/>
          <w:szCs w:val="20"/>
          <w:lang w:val="en" w:eastAsia="en-AU"/>
        </w:rPr>
        <w:t xml:space="preserve">2014: </w:t>
      </w:r>
    </w:p>
    <w:p w14:paraId="2D299DF6" w14:textId="0A294702" w:rsidR="00E32CB1" w:rsidRPr="00E21A6C" w:rsidRDefault="00E32CB1" w:rsidP="00C11C1C">
      <w:pPr>
        <w:spacing w:before="100" w:beforeAutospacing="1" w:after="100" w:afterAutospacing="1" w:line="240" w:lineRule="auto"/>
        <w:ind w:left="-709"/>
        <w:rPr>
          <w:rFonts w:ascii="Century Gothic" w:eastAsia="Times New Roman" w:hAnsi="Century Gothic" w:cs="Cambria"/>
          <w:bCs/>
          <w:sz w:val="20"/>
          <w:szCs w:val="20"/>
          <w:lang w:val="en" w:eastAsia="en-AU"/>
        </w:rPr>
      </w:pPr>
      <w:r w:rsidRPr="00E21A6C">
        <w:rPr>
          <w:rFonts w:ascii="Century Gothic" w:eastAsia="Times New Roman" w:hAnsi="Century Gothic" w:cs="Cambria"/>
          <w:bCs/>
          <w:sz w:val="20"/>
          <w:szCs w:val="20"/>
          <w:lang w:val="en" w:eastAsia="en-AU"/>
        </w:rPr>
        <w:t xml:space="preserve">How do the qualities of </w:t>
      </w:r>
      <w:r w:rsidRPr="00E21A6C">
        <w:rPr>
          <w:rFonts w:ascii="Century Gothic" w:eastAsia="Times New Roman" w:hAnsi="Century Gothic" w:cs="Cambria"/>
          <w:bCs/>
          <w:sz w:val="20"/>
          <w:szCs w:val="20"/>
          <w:u w:val="single"/>
          <w:lang w:val="en" w:eastAsia="en-AU"/>
        </w:rPr>
        <w:t>distinctive images create interest and draw us into the experiences of others?</w:t>
      </w:r>
      <w:r w:rsidR="00C11C1C" w:rsidRPr="00E21A6C">
        <w:rPr>
          <w:rFonts w:ascii="Century Gothic" w:eastAsia="Times New Roman" w:hAnsi="Century Gothic" w:cs="Cambria"/>
          <w:bCs/>
          <w:sz w:val="20"/>
          <w:szCs w:val="20"/>
          <w:u w:val="single"/>
          <w:lang w:val="en" w:eastAsia="en-AU"/>
        </w:rPr>
        <w:t xml:space="preserve">  </w:t>
      </w:r>
      <w:r w:rsidRPr="00E21A6C">
        <w:rPr>
          <w:rFonts w:ascii="Century Gothic" w:eastAsia="Times New Roman" w:hAnsi="Century Gothic" w:cs="Cambria"/>
          <w:bCs/>
          <w:sz w:val="20"/>
          <w:szCs w:val="20"/>
          <w:lang w:val="en" w:eastAsia="en-AU"/>
        </w:rPr>
        <w:t>In your response, refer to your prescribed text and ONE other related text of your own</w:t>
      </w:r>
      <w:r w:rsidR="00C11C1C" w:rsidRPr="00E21A6C">
        <w:rPr>
          <w:rFonts w:ascii="Century Gothic" w:eastAsia="Times New Roman" w:hAnsi="Century Gothic" w:cs="Cambria"/>
          <w:bCs/>
          <w:sz w:val="20"/>
          <w:szCs w:val="20"/>
          <w:lang w:val="en" w:eastAsia="en-AU"/>
        </w:rPr>
        <w:t xml:space="preserve"> </w:t>
      </w:r>
      <w:r w:rsidRPr="00E21A6C">
        <w:rPr>
          <w:rFonts w:ascii="Century Gothic" w:eastAsia="Times New Roman" w:hAnsi="Century Gothic" w:cs="Cambria"/>
          <w:bCs/>
          <w:sz w:val="20"/>
          <w:szCs w:val="20"/>
          <w:lang w:val="en" w:eastAsia="en-AU"/>
        </w:rPr>
        <w:t>choosing.</w:t>
      </w:r>
    </w:p>
    <w:p w14:paraId="4137BB2A" w14:textId="77777777" w:rsidR="00AB1D7D" w:rsidRPr="00E21A6C" w:rsidRDefault="00AB1D7D" w:rsidP="00AB1D7D">
      <w:pPr>
        <w:spacing w:before="100" w:beforeAutospacing="1" w:after="100" w:afterAutospacing="1" w:line="240" w:lineRule="auto"/>
        <w:ind w:left="-709"/>
        <w:rPr>
          <w:rFonts w:ascii="Century Gothic" w:eastAsia="Times New Roman" w:hAnsi="Century Gothic" w:cs="Cambria"/>
          <w:b/>
          <w:bCs/>
          <w:sz w:val="20"/>
          <w:szCs w:val="20"/>
          <w:lang w:val="en" w:eastAsia="en-AU"/>
        </w:rPr>
      </w:pPr>
      <w:r w:rsidRPr="00E21A6C">
        <w:rPr>
          <w:rFonts w:ascii="Century Gothic" w:eastAsia="Times New Roman" w:hAnsi="Century Gothic" w:cs="Cambria"/>
          <w:b/>
          <w:bCs/>
          <w:sz w:val="20"/>
          <w:szCs w:val="20"/>
          <w:lang w:val="en" w:eastAsia="en-AU"/>
        </w:rPr>
        <w:t>2013:</w:t>
      </w:r>
    </w:p>
    <w:p w14:paraId="1214075D" w14:textId="77777777" w:rsidR="00AB1D7D" w:rsidRPr="00E21A6C" w:rsidRDefault="00AB1D7D" w:rsidP="00AB1D7D">
      <w:pPr>
        <w:spacing w:before="100" w:beforeAutospacing="1" w:after="100" w:afterAutospacing="1" w:line="240" w:lineRule="auto"/>
        <w:ind w:left="-709"/>
        <w:rPr>
          <w:rFonts w:ascii="Century Gothic" w:eastAsia="Times New Roman" w:hAnsi="Century Gothic" w:cs="Cambria"/>
          <w:bCs/>
          <w:sz w:val="20"/>
          <w:szCs w:val="20"/>
          <w:lang w:val="en" w:eastAsia="en-AU"/>
        </w:rPr>
      </w:pPr>
      <w:r w:rsidRPr="00E21A6C">
        <w:rPr>
          <w:rFonts w:ascii="Century Gothic" w:eastAsia="Times New Roman" w:hAnsi="Century Gothic" w:cs="Cambria"/>
          <w:bCs/>
          <w:sz w:val="20"/>
          <w:szCs w:val="20"/>
          <w:lang w:val="en" w:eastAsia="en-AU"/>
        </w:rPr>
        <w:t>How does the use of the </w:t>
      </w:r>
      <w:r w:rsidRPr="00E21A6C">
        <w:rPr>
          <w:rFonts w:ascii="Century Gothic" w:eastAsia="Times New Roman" w:hAnsi="Century Gothic" w:cs="Cambria"/>
          <w:bCs/>
          <w:sz w:val="20"/>
          <w:szCs w:val="20"/>
          <w:u w:val="single"/>
          <w:lang w:val="en" w:eastAsia="en-AU"/>
        </w:rPr>
        <w:t>distinctively visual emphasise the ways that individuals resond to significant aspects of life</w:t>
      </w:r>
      <w:r w:rsidRPr="00E21A6C">
        <w:rPr>
          <w:rFonts w:ascii="Century Gothic" w:eastAsia="Times New Roman" w:hAnsi="Century Gothic" w:cs="Cambria"/>
          <w:bCs/>
          <w:sz w:val="20"/>
          <w:szCs w:val="20"/>
          <w:lang w:val="en" w:eastAsia="en-AU"/>
        </w:rPr>
        <w:t xml:space="preserve">? In your response, make detailed reference to your prescribed text and ONE other related text of your own choosing. </w:t>
      </w:r>
      <w:r w:rsidRPr="00E21A6C">
        <w:rPr>
          <w:rFonts w:ascii="Century Gothic" w:eastAsia="Times New Roman" w:hAnsi="Century Gothic" w:cs="Cambria"/>
          <w:bCs/>
          <w:sz w:val="20"/>
          <w:szCs w:val="20"/>
          <w:lang w:val="en" w:eastAsia="en-AU"/>
        </w:rPr>
        <w:cr/>
      </w:r>
    </w:p>
    <w:p w14:paraId="256B2ABE" w14:textId="77777777" w:rsidR="00AB1D7D" w:rsidRPr="00E21A6C" w:rsidRDefault="00AB1D7D" w:rsidP="00AB1D7D">
      <w:pPr>
        <w:spacing w:before="100" w:beforeAutospacing="1" w:after="100" w:afterAutospacing="1" w:line="240" w:lineRule="auto"/>
        <w:ind w:left="-709"/>
        <w:rPr>
          <w:rFonts w:ascii="Century Gothic" w:eastAsia="Times New Roman" w:hAnsi="Century Gothic" w:cs="Cambria"/>
          <w:b/>
          <w:bCs/>
          <w:sz w:val="20"/>
          <w:szCs w:val="20"/>
          <w:lang w:val="en" w:eastAsia="en-AU"/>
        </w:rPr>
      </w:pPr>
      <w:r w:rsidRPr="00E21A6C">
        <w:rPr>
          <w:rFonts w:ascii="Century Gothic" w:eastAsia="Times New Roman" w:hAnsi="Century Gothic" w:cs="Cambria"/>
          <w:b/>
          <w:bCs/>
          <w:sz w:val="20"/>
          <w:szCs w:val="20"/>
          <w:lang w:val="en" w:eastAsia="en-AU"/>
        </w:rPr>
        <w:t>2012:</w:t>
      </w:r>
    </w:p>
    <w:p w14:paraId="1B537818" w14:textId="77777777" w:rsidR="00AB1D7D" w:rsidRPr="00E21A6C" w:rsidRDefault="00AB1D7D" w:rsidP="00AB1D7D">
      <w:pPr>
        <w:spacing w:before="100" w:beforeAutospacing="1" w:after="100" w:afterAutospacing="1" w:line="240" w:lineRule="auto"/>
        <w:ind w:left="-709"/>
        <w:rPr>
          <w:rFonts w:ascii="Century Gothic" w:eastAsia="Times New Roman" w:hAnsi="Century Gothic" w:cs="Cambria"/>
          <w:bCs/>
          <w:sz w:val="20"/>
          <w:szCs w:val="20"/>
          <w:lang w:val="en" w:eastAsia="en-AU"/>
        </w:rPr>
      </w:pPr>
      <w:r w:rsidRPr="00E21A6C">
        <w:rPr>
          <w:rFonts w:ascii="Century Gothic" w:eastAsia="Times New Roman" w:hAnsi="Century Gothic" w:cs="Cambria"/>
          <w:bCs/>
          <w:sz w:val="20"/>
          <w:szCs w:val="20"/>
          <w:u w:val="single"/>
          <w:lang w:val="en" w:eastAsia="en-AU"/>
        </w:rPr>
        <w:t>Interesting views on society</w:t>
      </w:r>
      <w:r w:rsidRPr="00E21A6C">
        <w:rPr>
          <w:rFonts w:ascii="Century Gothic" w:eastAsia="Times New Roman" w:hAnsi="Century Gothic" w:cs="Cambria"/>
          <w:bCs/>
          <w:sz w:val="20"/>
          <w:szCs w:val="20"/>
          <w:lang w:val="en" w:eastAsia="en-AU"/>
        </w:rPr>
        <w:t xml:space="preserve"> are conveyed by the distinctively visual. Explore how this is achieved in your prescribed text and ONE other related text of your own choosing.</w:t>
      </w:r>
    </w:p>
    <w:p w14:paraId="6C32E59E" w14:textId="77777777" w:rsidR="00AB1D7D" w:rsidRPr="00E21A6C" w:rsidRDefault="00AB1D7D" w:rsidP="00AB1D7D">
      <w:pPr>
        <w:spacing w:before="100" w:beforeAutospacing="1" w:after="100" w:afterAutospacing="1" w:line="240" w:lineRule="auto"/>
        <w:ind w:left="-709"/>
        <w:rPr>
          <w:rFonts w:ascii="Century Gothic" w:eastAsia="Times New Roman" w:hAnsi="Century Gothic" w:cs="Cambria"/>
          <w:sz w:val="20"/>
          <w:szCs w:val="20"/>
          <w:lang w:val="en" w:eastAsia="en-AU"/>
        </w:rPr>
      </w:pPr>
      <w:r w:rsidRPr="00E21A6C">
        <w:rPr>
          <w:rFonts w:ascii="Century Gothic" w:eastAsia="Times New Roman" w:hAnsi="Century Gothic" w:cs="Cambria"/>
          <w:b/>
          <w:bCs/>
          <w:sz w:val="20"/>
          <w:szCs w:val="20"/>
          <w:lang w:val="en" w:eastAsia="en-AU"/>
        </w:rPr>
        <w:t>2011:</w:t>
      </w:r>
    </w:p>
    <w:p w14:paraId="779FC160" w14:textId="77777777" w:rsidR="00AB1D7D" w:rsidRPr="00E21A6C" w:rsidRDefault="00AB1D7D" w:rsidP="00AB1D7D">
      <w:pPr>
        <w:spacing w:beforeAutospacing="1" w:after="100" w:afterAutospacing="1" w:line="240" w:lineRule="auto"/>
        <w:ind w:left="-709"/>
        <w:rPr>
          <w:rFonts w:ascii="Century Gothic" w:eastAsia="Times New Roman" w:hAnsi="Century Gothic" w:cs="Cambria"/>
          <w:sz w:val="20"/>
          <w:szCs w:val="20"/>
          <w:lang w:val="en" w:eastAsia="en-AU"/>
        </w:rPr>
      </w:pPr>
      <w:r w:rsidRPr="00E21A6C">
        <w:rPr>
          <w:rFonts w:ascii="Century Gothic" w:eastAsia="Times New Roman" w:hAnsi="Century Gothic" w:cs="Cambria"/>
          <w:sz w:val="20"/>
          <w:szCs w:val="20"/>
          <w:lang w:val="en" w:eastAsia="en-AU"/>
        </w:rPr>
        <w:t xml:space="preserve">In what ways are </w:t>
      </w:r>
      <w:r w:rsidRPr="00E21A6C">
        <w:rPr>
          <w:rFonts w:ascii="Century Gothic" w:eastAsia="Times New Roman" w:hAnsi="Century Gothic" w:cs="Cambria"/>
          <w:sz w:val="20"/>
          <w:szCs w:val="20"/>
          <w:u w:val="single"/>
          <w:lang w:val="en" w:eastAsia="en-AU"/>
        </w:rPr>
        <w:t>people and their experiences brought to life</w:t>
      </w:r>
      <w:r w:rsidRPr="00E21A6C">
        <w:rPr>
          <w:rFonts w:ascii="Century Gothic" w:eastAsia="Times New Roman" w:hAnsi="Century Gothic" w:cs="Cambria"/>
          <w:sz w:val="20"/>
          <w:szCs w:val="20"/>
          <w:lang w:val="en" w:eastAsia="en-AU"/>
        </w:rPr>
        <w:t xml:space="preserve"> through the distinctively visual? In your response, make detailed reference to your prescribed text and at least ONE other related text of your own choosing.</w:t>
      </w:r>
    </w:p>
    <w:p w14:paraId="46CA7E21" w14:textId="77777777" w:rsidR="00AB1D7D" w:rsidRPr="00E21A6C" w:rsidRDefault="00AB1D7D" w:rsidP="00AB1D7D">
      <w:pPr>
        <w:spacing w:before="100" w:beforeAutospacing="1" w:after="100" w:afterAutospacing="1" w:line="240" w:lineRule="auto"/>
        <w:ind w:left="-709"/>
        <w:rPr>
          <w:rFonts w:ascii="Century Gothic" w:eastAsia="Times New Roman" w:hAnsi="Century Gothic" w:cs="Cambria"/>
          <w:sz w:val="20"/>
          <w:szCs w:val="20"/>
          <w:lang w:val="en" w:eastAsia="en-AU"/>
        </w:rPr>
      </w:pPr>
      <w:r w:rsidRPr="00E21A6C">
        <w:rPr>
          <w:rFonts w:ascii="Century Gothic" w:eastAsia="Times New Roman" w:hAnsi="Century Gothic" w:cs="Cambria"/>
          <w:b/>
          <w:bCs/>
          <w:sz w:val="20"/>
          <w:szCs w:val="20"/>
          <w:lang w:val="en" w:eastAsia="en-AU"/>
        </w:rPr>
        <w:t>2010:</w:t>
      </w:r>
    </w:p>
    <w:p w14:paraId="61559460" w14:textId="77777777" w:rsidR="00AB1D7D" w:rsidRPr="00E21A6C" w:rsidRDefault="00AB1D7D" w:rsidP="00AB1D7D">
      <w:pPr>
        <w:spacing w:beforeAutospacing="1" w:after="100" w:afterAutospacing="1" w:line="240" w:lineRule="auto"/>
        <w:ind w:left="-709"/>
        <w:rPr>
          <w:rFonts w:ascii="Century Gothic" w:eastAsia="Times New Roman" w:hAnsi="Century Gothic" w:cs="Cambria"/>
          <w:sz w:val="20"/>
          <w:szCs w:val="20"/>
          <w:lang w:val="en" w:eastAsia="en-AU"/>
        </w:rPr>
      </w:pPr>
      <w:r w:rsidRPr="00E21A6C">
        <w:rPr>
          <w:rFonts w:ascii="Century Gothic" w:eastAsia="Times New Roman" w:hAnsi="Century Gothic" w:cs="Cambria"/>
          <w:sz w:val="20"/>
          <w:szCs w:val="20"/>
          <w:u w:val="single"/>
          <w:lang w:val="en" w:eastAsia="en-AU"/>
        </w:rPr>
        <w:t>Compare the ways the distinctively visual is created</w:t>
      </w:r>
      <w:r w:rsidRPr="00E21A6C">
        <w:rPr>
          <w:rFonts w:ascii="Century Gothic" w:eastAsia="Times New Roman" w:hAnsi="Century Gothic" w:cs="Cambria"/>
          <w:sz w:val="20"/>
          <w:szCs w:val="20"/>
          <w:lang w:val="en" w:eastAsia="en-AU"/>
        </w:rPr>
        <w:t xml:space="preserve"> in your prescribed text and ONE other related text of your own choosing.</w:t>
      </w:r>
    </w:p>
    <w:p w14:paraId="2B29FF4B" w14:textId="77777777" w:rsidR="00AB1D7D" w:rsidRPr="00E21A6C" w:rsidRDefault="00AB1D7D" w:rsidP="00AB1D7D">
      <w:pPr>
        <w:spacing w:before="100" w:beforeAutospacing="1" w:after="100" w:afterAutospacing="1" w:line="240" w:lineRule="auto"/>
        <w:ind w:left="-709"/>
        <w:rPr>
          <w:rFonts w:ascii="Century Gothic" w:eastAsia="Times New Roman" w:hAnsi="Century Gothic" w:cs="Cambria"/>
          <w:sz w:val="20"/>
          <w:szCs w:val="20"/>
          <w:lang w:val="en" w:eastAsia="en-AU"/>
        </w:rPr>
      </w:pPr>
      <w:r w:rsidRPr="00E21A6C">
        <w:rPr>
          <w:rFonts w:ascii="Century Gothic" w:eastAsia="Times New Roman" w:hAnsi="Century Gothic" w:cs="Cambria"/>
          <w:b/>
          <w:bCs/>
          <w:sz w:val="20"/>
          <w:szCs w:val="20"/>
          <w:lang w:val="en" w:eastAsia="en-AU"/>
        </w:rPr>
        <w:t>2009:</w:t>
      </w:r>
    </w:p>
    <w:p w14:paraId="0533A09D" w14:textId="77777777" w:rsidR="00AB1D7D" w:rsidRPr="00E21A6C" w:rsidRDefault="00AB1D7D" w:rsidP="00AB1D7D">
      <w:pPr>
        <w:spacing w:beforeAutospacing="1" w:after="100" w:afterAutospacing="1" w:line="240" w:lineRule="auto"/>
        <w:ind w:left="-709"/>
        <w:rPr>
          <w:rFonts w:ascii="Century Gothic" w:eastAsia="Times New Roman" w:hAnsi="Century Gothic" w:cs="Cambria"/>
          <w:sz w:val="20"/>
          <w:szCs w:val="20"/>
          <w:lang w:val="en" w:eastAsia="en-AU"/>
        </w:rPr>
      </w:pPr>
      <w:r w:rsidRPr="00E21A6C">
        <w:rPr>
          <w:rFonts w:ascii="Century Gothic" w:eastAsia="Times New Roman" w:hAnsi="Century Gothic" w:cs="Cambria"/>
          <w:sz w:val="20"/>
          <w:szCs w:val="20"/>
          <w:lang w:val="en" w:eastAsia="en-AU"/>
        </w:rPr>
        <w:t xml:space="preserve">Discuss </w:t>
      </w:r>
      <w:r w:rsidRPr="00E21A6C">
        <w:rPr>
          <w:rFonts w:ascii="Century Gothic" w:eastAsia="Times New Roman" w:hAnsi="Century Gothic" w:cs="Cambria"/>
          <w:sz w:val="20"/>
          <w:szCs w:val="20"/>
          <w:u w:val="single"/>
          <w:lang w:val="en" w:eastAsia="en-AU"/>
        </w:rPr>
        <w:t>how the distinctively visual conveys distinctive experiences</w:t>
      </w:r>
      <w:r w:rsidRPr="00E21A6C">
        <w:rPr>
          <w:rFonts w:ascii="Century Gothic" w:eastAsia="Times New Roman" w:hAnsi="Century Gothic" w:cs="Cambria"/>
          <w:sz w:val="20"/>
          <w:szCs w:val="20"/>
          <w:lang w:val="en" w:eastAsia="en-AU"/>
        </w:rPr>
        <w:t xml:space="preserve"> in your related text and ONE other related text of your own choosing.</w:t>
      </w:r>
    </w:p>
    <w:p w14:paraId="28A55BA3" w14:textId="77777777" w:rsidR="00AB1D7D" w:rsidRPr="00E21A6C" w:rsidRDefault="00AB1D7D" w:rsidP="00AB1D7D">
      <w:pPr>
        <w:spacing w:before="100" w:beforeAutospacing="1" w:after="100" w:afterAutospacing="1" w:line="240" w:lineRule="auto"/>
        <w:ind w:left="-709"/>
        <w:rPr>
          <w:rFonts w:ascii="Century Gothic" w:eastAsia="Times New Roman" w:hAnsi="Century Gothic" w:cs="Cambria"/>
          <w:b/>
          <w:sz w:val="20"/>
          <w:szCs w:val="20"/>
          <w:lang w:val="en" w:eastAsia="en-AU"/>
        </w:rPr>
      </w:pPr>
      <w:r w:rsidRPr="00E21A6C">
        <w:rPr>
          <w:rFonts w:ascii="Century Gothic" w:eastAsia="Times New Roman" w:hAnsi="Century Gothic" w:cs="Cambria"/>
          <w:b/>
          <w:sz w:val="20"/>
          <w:szCs w:val="20"/>
          <w:lang w:val="en" w:eastAsia="en-AU"/>
        </w:rPr>
        <w:t>Other:</w:t>
      </w:r>
    </w:p>
    <w:p w14:paraId="20A10AE0" w14:textId="59871DEC" w:rsidR="006655CE" w:rsidRPr="00E21A6C" w:rsidRDefault="00AB1D7D" w:rsidP="00E21A6C">
      <w:pPr>
        <w:spacing w:before="100" w:beforeAutospacing="1" w:after="100" w:afterAutospacing="1" w:line="240" w:lineRule="auto"/>
        <w:ind w:left="-709"/>
        <w:rPr>
          <w:rFonts w:ascii="Century Gothic" w:eastAsia="Times New Roman" w:hAnsi="Century Gothic" w:cs="Cambria"/>
          <w:sz w:val="20"/>
          <w:szCs w:val="20"/>
          <w:lang w:val="en" w:eastAsia="en-AU"/>
        </w:rPr>
        <w:sectPr w:rsidR="006655CE" w:rsidRPr="00E21A6C" w:rsidSect="000A6F22">
          <w:pgSz w:w="11900" w:h="16840"/>
          <w:pgMar w:top="709" w:right="701" w:bottom="709" w:left="1560" w:header="708" w:footer="708" w:gutter="0"/>
          <w:cols w:space="708"/>
        </w:sectPr>
      </w:pPr>
      <w:r w:rsidRPr="00E21A6C">
        <w:rPr>
          <w:rFonts w:ascii="Century Gothic" w:eastAsia="Times New Roman" w:hAnsi="Century Gothic" w:cs="Cambria"/>
          <w:sz w:val="20"/>
          <w:szCs w:val="20"/>
          <w:u w:val="single"/>
          <w:lang w:val="en" w:eastAsia="en-AU"/>
        </w:rPr>
        <w:t>Distinctive images are created for different purposes</w:t>
      </w:r>
      <w:r w:rsidRPr="00E21A6C">
        <w:rPr>
          <w:rFonts w:ascii="Century Gothic" w:eastAsia="Times New Roman" w:hAnsi="Century Gothic" w:cs="Cambria"/>
          <w:sz w:val="20"/>
          <w:szCs w:val="20"/>
          <w:lang w:val="en" w:eastAsia="en-AU"/>
        </w:rPr>
        <w:t>. How is this shown in your prescribed text and at least ONE other text of your own choosing? (2010 CSSA Trial)</w:t>
      </w:r>
    </w:p>
    <w:p w14:paraId="2C29FAA9" w14:textId="77777777" w:rsidR="00AB1D7D"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b/>
          <w:color w:val="000000"/>
          <w:sz w:val="24"/>
          <w:szCs w:val="19"/>
          <w:lang w:val="en-US"/>
        </w:rPr>
      </w:pPr>
    </w:p>
    <w:p w14:paraId="6181F50B" w14:textId="77777777" w:rsidR="00AB1D7D" w:rsidRPr="00094DD0" w:rsidRDefault="00AB1D7D" w:rsidP="00E21A6C">
      <w:pPr>
        <w:widowControl w:val="0"/>
        <w:pBdr>
          <w:top w:val="single" w:sz="4" w:space="1" w:color="auto"/>
          <w:left w:val="single" w:sz="4" w:space="12"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rPr>
          <w:rFonts w:ascii="Century Gothic" w:hAnsi="Century Gothic" w:cs="Arial"/>
          <w:b/>
          <w:color w:val="000000"/>
          <w:sz w:val="28"/>
          <w:szCs w:val="19"/>
          <w:lang w:val="en-US"/>
        </w:rPr>
      </w:pPr>
      <w:r w:rsidRPr="00094DD0">
        <w:rPr>
          <w:rFonts w:ascii="Century Gothic" w:hAnsi="Century Gothic" w:cs="Arial"/>
          <w:b/>
          <w:color w:val="000000"/>
          <w:sz w:val="28"/>
          <w:szCs w:val="19"/>
          <w:lang w:val="en-US"/>
        </w:rPr>
        <w:t>Practice Essay Question</w:t>
      </w:r>
    </w:p>
    <w:p w14:paraId="51A2840E" w14:textId="581214DA" w:rsidR="00AB1D7D" w:rsidRPr="005742BC" w:rsidRDefault="00AB1D7D" w:rsidP="006655CE">
      <w:pPr>
        <w:spacing w:beforeAutospacing="1" w:after="100" w:afterAutospacing="1" w:line="240" w:lineRule="auto"/>
        <w:ind w:left="142"/>
        <w:rPr>
          <w:rFonts w:ascii="Century Gothic" w:eastAsia="Times New Roman" w:hAnsi="Century Gothic" w:cs="Cambria"/>
          <w:sz w:val="24"/>
          <w:szCs w:val="24"/>
          <w:lang w:val="en" w:eastAsia="en-AU"/>
        </w:rPr>
      </w:pPr>
      <w:r w:rsidRPr="005742BC">
        <w:rPr>
          <w:rFonts w:ascii="Century Gothic" w:eastAsia="Times New Roman" w:hAnsi="Century Gothic" w:cs="Cambria"/>
          <w:sz w:val="24"/>
          <w:szCs w:val="24"/>
          <w:lang w:val="en" w:eastAsia="en-AU"/>
        </w:rPr>
        <w:t xml:space="preserve">In what ways are </w:t>
      </w:r>
      <w:r w:rsidRPr="005742BC">
        <w:rPr>
          <w:rFonts w:ascii="Century Gothic" w:eastAsia="Times New Roman" w:hAnsi="Century Gothic" w:cs="Cambria"/>
          <w:sz w:val="24"/>
          <w:szCs w:val="24"/>
          <w:u w:val="single"/>
          <w:lang w:val="en" w:eastAsia="en-AU"/>
        </w:rPr>
        <w:t>people and their experiences brought to life</w:t>
      </w:r>
      <w:r w:rsidRPr="005742BC">
        <w:rPr>
          <w:rFonts w:ascii="Century Gothic" w:eastAsia="Times New Roman" w:hAnsi="Century Gothic" w:cs="Cambria"/>
          <w:sz w:val="24"/>
          <w:szCs w:val="24"/>
          <w:lang w:val="en" w:eastAsia="en-AU"/>
        </w:rPr>
        <w:t xml:space="preserve"> through the distinctively visual? </w:t>
      </w:r>
      <w:r w:rsidR="006655CE">
        <w:rPr>
          <w:rFonts w:ascii="Century Gothic" w:eastAsia="Times New Roman" w:hAnsi="Century Gothic" w:cs="Cambria"/>
          <w:sz w:val="24"/>
          <w:szCs w:val="24"/>
          <w:lang w:val="en" w:eastAsia="en-AU"/>
        </w:rPr>
        <w:t xml:space="preserve">In your response, make detailed </w:t>
      </w:r>
      <w:r w:rsidRPr="005742BC">
        <w:rPr>
          <w:rFonts w:ascii="Century Gothic" w:eastAsia="Times New Roman" w:hAnsi="Century Gothic" w:cs="Cambria"/>
          <w:sz w:val="24"/>
          <w:szCs w:val="24"/>
          <w:lang w:val="en" w:eastAsia="en-AU"/>
        </w:rPr>
        <w:t>reference to your prescribed text and at least ONE other related text of your own choosing.</w:t>
      </w:r>
    </w:p>
    <w:p w14:paraId="62B0FDDA" w14:textId="77777777" w:rsidR="00AB1D7D" w:rsidRPr="00730C72" w:rsidRDefault="00AB1D7D" w:rsidP="00E21A6C">
      <w:pPr>
        <w:pBdr>
          <w:top w:val="single" w:sz="4" w:space="1" w:color="auto"/>
          <w:left w:val="single" w:sz="4" w:space="4" w:color="auto"/>
          <w:bottom w:val="single" w:sz="4" w:space="1" w:color="auto"/>
          <w:right w:val="single" w:sz="4" w:space="4" w:color="auto"/>
        </w:pBdr>
        <w:ind w:left="142"/>
        <w:rPr>
          <w:rFonts w:ascii="Century Gothic" w:hAnsi="Century Gothic"/>
          <w:b/>
          <w:szCs w:val="28"/>
        </w:rPr>
      </w:pPr>
      <w:r w:rsidRPr="00730C72">
        <w:rPr>
          <w:rFonts w:ascii="Century Gothic" w:hAnsi="Century Gothic"/>
          <w:b/>
          <w:szCs w:val="28"/>
        </w:rPr>
        <w:t xml:space="preserve">Essay Planning Scaffold </w:t>
      </w:r>
    </w:p>
    <w:p w14:paraId="3B077C32" w14:textId="77777777" w:rsidR="00AB1D7D" w:rsidRPr="00730C72" w:rsidRDefault="00AB1D7D" w:rsidP="006655CE">
      <w:pPr>
        <w:spacing w:after="0" w:line="240" w:lineRule="auto"/>
        <w:ind w:left="142"/>
        <w:rPr>
          <w:rFonts w:ascii="Century Gothic" w:hAnsi="Century Gothic"/>
          <w:szCs w:val="24"/>
          <w:u w:val="single"/>
        </w:rPr>
      </w:pPr>
      <w:r w:rsidRPr="00730C72">
        <w:rPr>
          <w:rFonts w:ascii="Century Gothic" w:hAnsi="Century Gothic"/>
          <w:szCs w:val="24"/>
          <w:u w:val="single"/>
        </w:rPr>
        <w:t>Introduction</w:t>
      </w:r>
    </w:p>
    <w:p w14:paraId="29346880" w14:textId="2F93C6DE" w:rsidR="00AB1D7D" w:rsidRPr="00730C72" w:rsidRDefault="00AB1D7D" w:rsidP="006655CE">
      <w:pPr>
        <w:spacing w:after="0" w:line="360" w:lineRule="auto"/>
        <w:ind w:left="142"/>
        <w:rPr>
          <w:rFonts w:ascii="Century Gothic" w:hAnsi="Century Gothic"/>
          <w:szCs w:val="24"/>
        </w:rPr>
      </w:pPr>
      <w:r w:rsidRPr="00730C72">
        <w:rPr>
          <w:rFonts w:ascii="Century Gothic" w:hAnsi="Century Gothic"/>
          <w:szCs w:val="24"/>
        </w:rPr>
        <w:t>Re</w:t>
      </w:r>
      <w:r w:rsidR="00E21A6C">
        <w:rPr>
          <w:rFonts w:ascii="Century Gothic" w:hAnsi="Century Gothic"/>
          <w:szCs w:val="24"/>
        </w:rPr>
        <w:t>-</w:t>
      </w:r>
      <w:r w:rsidRPr="00730C72">
        <w:rPr>
          <w:rFonts w:ascii="Century Gothic" w:hAnsi="Century Gothic"/>
          <w:szCs w:val="24"/>
        </w:rPr>
        <w:t>worded question: __________________________________________________________________________________________________________________________________________________________________</w:t>
      </w:r>
      <w:r>
        <w:rPr>
          <w:rFonts w:ascii="Century Gothic" w:hAnsi="Century Gothic"/>
          <w:szCs w:val="24"/>
        </w:rPr>
        <w:t>________________</w:t>
      </w:r>
      <w:r w:rsidR="006655CE">
        <w:rPr>
          <w:rFonts w:ascii="Century Gothic" w:hAnsi="Century Gothic"/>
          <w:szCs w:val="24"/>
        </w:rPr>
        <w:t>__________________________________________________________________________________________________</w:t>
      </w:r>
    </w:p>
    <w:p w14:paraId="5A99C446" w14:textId="4F3EF0BB" w:rsidR="00AB1D7D" w:rsidRPr="00730C72" w:rsidRDefault="00AB1D7D" w:rsidP="006655CE">
      <w:pPr>
        <w:spacing w:after="0" w:line="360" w:lineRule="auto"/>
        <w:ind w:left="142"/>
        <w:rPr>
          <w:rFonts w:ascii="Century Gothic" w:hAnsi="Century Gothic"/>
          <w:szCs w:val="24"/>
        </w:rPr>
      </w:pPr>
      <w:r w:rsidRPr="00730C72">
        <w:rPr>
          <w:rFonts w:ascii="Century Gothic" w:hAnsi="Century Gothic"/>
          <w:szCs w:val="24"/>
        </w:rPr>
        <w:t>Thesis statement: __________________________________________________________________________________________________________________________________________________________________</w:t>
      </w:r>
      <w:r>
        <w:rPr>
          <w:rFonts w:ascii="Century Gothic" w:hAnsi="Century Gothic"/>
          <w:szCs w:val="24"/>
        </w:rPr>
        <w:t>________________</w:t>
      </w:r>
      <w:r w:rsidR="006655CE">
        <w:rPr>
          <w:rFonts w:ascii="Century Gothic" w:hAnsi="Century Gothic"/>
          <w:szCs w:val="24"/>
        </w:rPr>
        <w:t>__________________________________________________________________________________________________</w:t>
      </w:r>
    </w:p>
    <w:p w14:paraId="08B99775" w14:textId="52F41E2C" w:rsidR="006655CE" w:rsidRDefault="006655CE" w:rsidP="006655CE">
      <w:pPr>
        <w:spacing w:after="0" w:line="360" w:lineRule="auto"/>
        <w:ind w:left="142"/>
        <w:rPr>
          <w:rFonts w:ascii="Century Gothic" w:hAnsi="Century Gothic"/>
          <w:szCs w:val="24"/>
        </w:rPr>
      </w:pPr>
      <w:r>
        <w:rPr>
          <w:rFonts w:ascii="Century Gothic" w:hAnsi="Century Gothic"/>
          <w:szCs w:val="24"/>
        </w:rPr>
        <w:t xml:space="preserve">Text names/author/form/year: </w:t>
      </w:r>
    </w:p>
    <w:p w14:paraId="700DB1E8" w14:textId="48B6D9AB" w:rsidR="006655CE" w:rsidRDefault="006655CE" w:rsidP="006655CE">
      <w:pPr>
        <w:spacing w:after="0" w:line="360" w:lineRule="auto"/>
        <w:ind w:left="142"/>
        <w:rPr>
          <w:rFonts w:ascii="Century Gothic" w:hAnsi="Century Gothic"/>
          <w:szCs w:val="24"/>
        </w:rPr>
      </w:pPr>
      <w:r w:rsidRPr="00730C72">
        <w:rPr>
          <w:rFonts w:ascii="Century Gothic" w:hAnsi="Century Gothic"/>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0BA019" w14:textId="3CA622E1" w:rsidR="00AB1D7D" w:rsidRDefault="00AB1D7D" w:rsidP="006655CE">
      <w:pPr>
        <w:spacing w:after="0" w:line="360" w:lineRule="auto"/>
        <w:ind w:left="142"/>
        <w:rPr>
          <w:rFonts w:ascii="Century Gothic" w:hAnsi="Century Gothic"/>
          <w:szCs w:val="24"/>
        </w:rPr>
      </w:pPr>
      <w:r w:rsidRPr="00730C72">
        <w:rPr>
          <w:rFonts w:ascii="Century Gothic" w:hAnsi="Century Gothic"/>
          <w:szCs w:val="24"/>
        </w:rPr>
        <w:t>Distinctly visual definition: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Cs w:val="24"/>
        </w:rPr>
        <w:t>________________________________</w:t>
      </w:r>
      <w:r w:rsidR="006655CE">
        <w:rPr>
          <w:rFonts w:ascii="Century Gothic" w:hAnsi="Century Gothic"/>
          <w:szCs w:val="24"/>
        </w:rPr>
        <w:t>__________________________________________________________</w:t>
      </w:r>
    </w:p>
    <w:p w14:paraId="464F3734" w14:textId="458BD1F6" w:rsidR="006655CE" w:rsidRDefault="00AB1D7D" w:rsidP="006655CE">
      <w:pPr>
        <w:spacing w:after="0" w:line="360" w:lineRule="auto"/>
        <w:ind w:left="142"/>
        <w:rPr>
          <w:rFonts w:ascii="Century Gothic" w:hAnsi="Century Gothic"/>
          <w:szCs w:val="24"/>
        </w:rPr>
      </w:pPr>
      <w:r w:rsidRPr="00730C72">
        <w:rPr>
          <w:rFonts w:ascii="Century Gothic" w:hAnsi="Century Gothic"/>
          <w:szCs w:val="24"/>
        </w:rPr>
        <w:t>Chosen texts and techniques: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Cs w:val="24"/>
        </w:rPr>
        <w:t>________________________________</w:t>
      </w:r>
      <w:r w:rsidR="006655CE">
        <w:rPr>
          <w:rFonts w:ascii="Century Gothic" w:hAnsi="Century Gothic"/>
          <w:szCs w:val="24"/>
        </w:rPr>
        <w:t>___________________________________________________________________________________________________________________________________________________________________________________________________</w:t>
      </w:r>
    </w:p>
    <w:p w14:paraId="4060FC08" w14:textId="77777777" w:rsidR="00E21A6C" w:rsidRDefault="00E21A6C" w:rsidP="00E21A6C">
      <w:pPr>
        <w:pBdr>
          <w:top w:val="single" w:sz="4" w:space="1" w:color="auto"/>
          <w:left w:val="single" w:sz="4" w:space="4" w:color="auto"/>
          <w:bottom w:val="single" w:sz="4" w:space="1" w:color="auto"/>
          <w:right w:val="single" w:sz="4" w:space="4" w:color="auto"/>
        </w:pBdr>
        <w:ind w:left="142"/>
        <w:rPr>
          <w:rFonts w:ascii="Century Gothic" w:hAnsi="Century Gothic"/>
        </w:rPr>
      </w:pPr>
      <w:r>
        <w:rPr>
          <w:rFonts w:ascii="Century Gothic" w:hAnsi="Century Gothic"/>
        </w:rPr>
        <w:t xml:space="preserve">Sample Introduction: </w:t>
      </w:r>
    </w:p>
    <w:p w14:paraId="5A4912BE" w14:textId="63B1A628" w:rsidR="00E21A6C" w:rsidRPr="004C5B77" w:rsidRDefault="00E21A6C" w:rsidP="00E21A6C">
      <w:pPr>
        <w:pBdr>
          <w:top w:val="single" w:sz="4" w:space="1" w:color="auto"/>
          <w:left w:val="single" w:sz="4" w:space="4" w:color="auto"/>
          <w:bottom w:val="single" w:sz="4" w:space="1" w:color="auto"/>
          <w:right w:val="single" w:sz="4" w:space="4" w:color="auto"/>
        </w:pBdr>
        <w:ind w:left="142"/>
        <w:rPr>
          <w:rFonts w:ascii="Century Gothic" w:hAnsi="Century Gothic"/>
        </w:rPr>
      </w:pPr>
      <w:r w:rsidRPr="004C5B77">
        <w:rPr>
          <w:rFonts w:ascii="Century Gothic" w:hAnsi="Century Gothic"/>
        </w:rPr>
        <w:t>Distinctively visual images within texts bring people and their experiences to life. This is evident in Henry Lawson’s 1892 short stories ‘The Drover’s Wife’ and ‘In A Dry Season.’ Lawson effectively utilises language techniques such as symbolism, exclamation marks and onomatopoeia to depict the survival of characters within a harsh and threatening environment. He also</w:t>
      </w:r>
      <w:r>
        <w:rPr>
          <w:rFonts w:ascii="Century Gothic" w:hAnsi="Century Gothic"/>
        </w:rPr>
        <w:t xml:space="preserve"> makes use</w:t>
      </w:r>
      <w:r w:rsidRPr="004C5B77">
        <w:rPr>
          <w:rFonts w:ascii="Century Gothic" w:hAnsi="Century Gothic"/>
        </w:rPr>
        <w:t xml:space="preserve"> of plurals and stereotypical characters within ‘In A Dry Season’ to </w:t>
      </w:r>
      <w:r>
        <w:rPr>
          <w:rFonts w:ascii="Century Gothic" w:hAnsi="Century Gothic"/>
        </w:rPr>
        <w:t xml:space="preserve">suggest that individuals living in outback towns have similar experiences and struggles. Nick Ut’s 1972 photograph ‘Terror of War’ effectively projects the individual’s pain into the world through the deliberate use of a powerful salient image, as well as contrasting images in the foreground and background. </w:t>
      </w:r>
    </w:p>
    <w:p w14:paraId="6805A5DF" w14:textId="77777777" w:rsidR="006655CE" w:rsidRPr="00730C72" w:rsidRDefault="006655CE" w:rsidP="006655CE">
      <w:pPr>
        <w:spacing w:after="0" w:line="360" w:lineRule="auto"/>
        <w:ind w:left="284"/>
        <w:rPr>
          <w:rFonts w:ascii="Century Gothic" w:hAnsi="Century Gothic"/>
          <w:szCs w:val="24"/>
        </w:rPr>
      </w:pPr>
    </w:p>
    <w:p w14:paraId="7EA8D4A7" w14:textId="0A364FA7" w:rsidR="00AB1D7D" w:rsidRPr="00730C72" w:rsidRDefault="00AB1D7D" w:rsidP="003F06C7">
      <w:pPr>
        <w:rPr>
          <w:rFonts w:ascii="Century Gothic" w:hAnsi="Century Gothic"/>
        </w:rPr>
      </w:pPr>
      <w:r w:rsidRPr="00730C72">
        <w:rPr>
          <w:rFonts w:ascii="Century Gothic" w:hAnsi="Century Gothic"/>
          <w:u w:val="single"/>
        </w:rPr>
        <w:t>Paragraph 1</w:t>
      </w:r>
      <w:r w:rsidRPr="00730C72">
        <w:rPr>
          <w:rFonts w:ascii="Century Gothic" w:hAnsi="Century Gothic"/>
        </w:rPr>
        <w:t xml:space="preserve"> – Henry Lawson_________________________________________(Title of text)</w:t>
      </w:r>
      <w:r w:rsidR="006655CE">
        <w:rPr>
          <w:rFonts w:ascii="Century Gothic" w:hAnsi="Century Gothic"/>
        </w:rPr>
        <w:t xml:space="preserve"> </w:t>
      </w:r>
      <w:r w:rsidR="006655CE" w:rsidRPr="006655CE">
        <w:rPr>
          <w:rFonts w:ascii="Century Gothic" w:hAnsi="Century Gothic"/>
          <w:b/>
        </w:rPr>
        <w:t>First Short Story</w:t>
      </w:r>
      <w:r w:rsidR="006655CE">
        <w:rPr>
          <w:rFonts w:ascii="Century Gothic" w:hAnsi="Century Gothic"/>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2941"/>
      </w:tblGrid>
      <w:tr w:rsidR="00AB1D7D" w:rsidRPr="00730C72" w14:paraId="274AF79E" w14:textId="77777777" w:rsidTr="006655CE">
        <w:tc>
          <w:tcPr>
            <w:tcW w:w="2227" w:type="dxa"/>
            <w:shd w:val="clear" w:color="auto" w:fill="BFBFBF" w:themeFill="background1" w:themeFillShade="BF"/>
          </w:tcPr>
          <w:p w14:paraId="2DF2F451" w14:textId="7A9D72AE" w:rsidR="00AB1D7D" w:rsidRPr="006655CE" w:rsidRDefault="003F06C7" w:rsidP="003F06C7">
            <w:pPr>
              <w:tabs>
                <w:tab w:val="center" w:pos="4320"/>
                <w:tab w:val="right" w:pos="8640"/>
              </w:tabs>
              <w:rPr>
                <w:rFonts w:ascii="Century Gothic" w:hAnsi="Century Gothic"/>
                <w:b/>
              </w:rPr>
            </w:pPr>
            <w:r>
              <w:rPr>
                <w:rFonts w:ascii="Century Gothic" w:hAnsi="Century Gothic"/>
                <w:b/>
              </w:rPr>
              <w:t>Topic Sentence</w:t>
            </w:r>
          </w:p>
        </w:tc>
        <w:tc>
          <w:tcPr>
            <w:tcW w:w="12941" w:type="dxa"/>
          </w:tcPr>
          <w:p w14:paraId="5EADEA80" w14:textId="77777777" w:rsidR="006655CE" w:rsidRDefault="006655CE" w:rsidP="003F06C7">
            <w:pPr>
              <w:tabs>
                <w:tab w:val="center" w:pos="4320"/>
                <w:tab w:val="right" w:pos="8640"/>
              </w:tabs>
              <w:rPr>
                <w:rFonts w:ascii="Century Gothic" w:hAnsi="Century Gothic"/>
              </w:rPr>
            </w:pPr>
          </w:p>
          <w:p w14:paraId="06D3DDA4" w14:textId="77777777" w:rsidR="003F06C7" w:rsidRDefault="003F06C7" w:rsidP="003F06C7">
            <w:pPr>
              <w:tabs>
                <w:tab w:val="center" w:pos="4320"/>
                <w:tab w:val="right" w:pos="8640"/>
              </w:tabs>
              <w:rPr>
                <w:rFonts w:ascii="Century Gothic" w:hAnsi="Century Gothic"/>
              </w:rPr>
            </w:pPr>
          </w:p>
          <w:p w14:paraId="5C93A5C2" w14:textId="77777777" w:rsidR="003F06C7" w:rsidRPr="00730C72" w:rsidRDefault="003F06C7" w:rsidP="003F06C7">
            <w:pPr>
              <w:tabs>
                <w:tab w:val="center" w:pos="4320"/>
                <w:tab w:val="right" w:pos="8640"/>
              </w:tabs>
              <w:rPr>
                <w:rFonts w:ascii="Century Gothic" w:hAnsi="Century Gothic"/>
              </w:rPr>
            </w:pPr>
          </w:p>
        </w:tc>
      </w:tr>
      <w:tr w:rsidR="00AB1D7D" w:rsidRPr="00730C72" w14:paraId="7DE88972" w14:textId="77777777" w:rsidTr="006655CE">
        <w:tc>
          <w:tcPr>
            <w:tcW w:w="2227" w:type="dxa"/>
            <w:shd w:val="clear" w:color="auto" w:fill="BFBFBF" w:themeFill="background1" w:themeFillShade="BF"/>
          </w:tcPr>
          <w:p w14:paraId="52EFCD5B" w14:textId="05456A16" w:rsidR="00AB1D7D" w:rsidRPr="006655CE" w:rsidRDefault="003F06C7" w:rsidP="003F06C7">
            <w:pPr>
              <w:tabs>
                <w:tab w:val="center" w:pos="4320"/>
                <w:tab w:val="right" w:pos="8640"/>
              </w:tabs>
              <w:rPr>
                <w:rFonts w:ascii="Century Gothic" w:hAnsi="Century Gothic"/>
                <w:b/>
              </w:rPr>
            </w:pPr>
            <w:r>
              <w:rPr>
                <w:rFonts w:ascii="Century Gothic" w:hAnsi="Century Gothic"/>
                <w:b/>
              </w:rPr>
              <w:t>Expand/Explain</w:t>
            </w:r>
          </w:p>
        </w:tc>
        <w:tc>
          <w:tcPr>
            <w:tcW w:w="12941" w:type="dxa"/>
          </w:tcPr>
          <w:p w14:paraId="510A1341" w14:textId="77777777" w:rsidR="00AB1D7D" w:rsidRDefault="00AB1D7D" w:rsidP="006655CE">
            <w:pPr>
              <w:tabs>
                <w:tab w:val="center" w:pos="4320"/>
                <w:tab w:val="right" w:pos="8640"/>
              </w:tabs>
              <w:rPr>
                <w:rFonts w:ascii="Century Gothic" w:hAnsi="Century Gothic"/>
              </w:rPr>
            </w:pPr>
          </w:p>
          <w:p w14:paraId="0A918DE4" w14:textId="77777777" w:rsidR="003F06C7" w:rsidRDefault="003F06C7" w:rsidP="006655CE">
            <w:pPr>
              <w:tabs>
                <w:tab w:val="center" w:pos="4320"/>
                <w:tab w:val="right" w:pos="8640"/>
              </w:tabs>
              <w:rPr>
                <w:rFonts w:ascii="Century Gothic" w:hAnsi="Century Gothic"/>
              </w:rPr>
            </w:pPr>
          </w:p>
          <w:p w14:paraId="0CFD1F2D" w14:textId="77777777" w:rsidR="003F06C7" w:rsidRDefault="003F06C7" w:rsidP="006655CE">
            <w:pPr>
              <w:tabs>
                <w:tab w:val="center" w:pos="4320"/>
                <w:tab w:val="right" w:pos="8640"/>
              </w:tabs>
              <w:rPr>
                <w:rFonts w:ascii="Century Gothic" w:hAnsi="Century Gothic"/>
              </w:rPr>
            </w:pPr>
          </w:p>
          <w:p w14:paraId="08EA856B" w14:textId="77777777" w:rsidR="003F06C7" w:rsidRDefault="003F06C7" w:rsidP="006655CE">
            <w:pPr>
              <w:tabs>
                <w:tab w:val="center" w:pos="4320"/>
                <w:tab w:val="right" w:pos="8640"/>
              </w:tabs>
              <w:rPr>
                <w:rFonts w:ascii="Century Gothic" w:hAnsi="Century Gothic"/>
              </w:rPr>
            </w:pPr>
          </w:p>
          <w:p w14:paraId="54A5F659" w14:textId="77777777" w:rsidR="003F06C7" w:rsidRPr="00730C72" w:rsidRDefault="003F06C7" w:rsidP="006655CE">
            <w:pPr>
              <w:tabs>
                <w:tab w:val="center" w:pos="4320"/>
                <w:tab w:val="right" w:pos="8640"/>
              </w:tabs>
              <w:rPr>
                <w:rFonts w:ascii="Century Gothic" w:hAnsi="Century Gothic"/>
              </w:rPr>
            </w:pPr>
          </w:p>
        </w:tc>
      </w:tr>
      <w:tr w:rsidR="00AB1D7D" w:rsidRPr="00730C72" w14:paraId="3619BCD6" w14:textId="77777777" w:rsidTr="006655CE">
        <w:tc>
          <w:tcPr>
            <w:tcW w:w="2227" w:type="dxa"/>
            <w:shd w:val="clear" w:color="auto" w:fill="BFBFBF" w:themeFill="background1" w:themeFillShade="BF"/>
          </w:tcPr>
          <w:p w14:paraId="5CEDE7CD" w14:textId="0AF89B3E" w:rsidR="00AB1D7D" w:rsidRPr="006655CE" w:rsidRDefault="003F06C7" w:rsidP="003F06C7">
            <w:pPr>
              <w:tabs>
                <w:tab w:val="center" w:pos="4320"/>
                <w:tab w:val="right" w:pos="8640"/>
              </w:tabs>
              <w:rPr>
                <w:rFonts w:ascii="Century Gothic" w:hAnsi="Century Gothic"/>
                <w:b/>
              </w:rPr>
            </w:pPr>
            <w:r>
              <w:rPr>
                <w:rFonts w:ascii="Century Gothic" w:hAnsi="Century Gothic"/>
                <w:b/>
              </w:rPr>
              <w:t>Examples/techniques</w:t>
            </w:r>
          </w:p>
          <w:p w14:paraId="2DE29A63" w14:textId="77777777" w:rsidR="00AB1D7D" w:rsidRPr="006655CE" w:rsidRDefault="00AB1D7D" w:rsidP="006655CE">
            <w:pPr>
              <w:tabs>
                <w:tab w:val="center" w:pos="4320"/>
                <w:tab w:val="right" w:pos="8640"/>
              </w:tabs>
              <w:ind w:left="284"/>
              <w:rPr>
                <w:rFonts w:ascii="Century Gothic" w:hAnsi="Century Gothic"/>
                <w:b/>
              </w:rPr>
            </w:pPr>
          </w:p>
          <w:p w14:paraId="6949858E" w14:textId="77777777" w:rsidR="00AB1D7D" w:rsidRPr="006655CE" w:rsidRDefault="00AB1D7D" w:rsidP="006655CE">
            <w:pPr>
              <w:tabs>
                <w:tab w:val="center" w:pos="4320"/>
                <w:tab w:val="right" w:pos="8640"/>
              </w:tabs>
              <w:ind w:left="284"/>
              <w:rPr>
                <w:rFonts w:ascii="Century Gothic" w:hAnsi="Century Gothic"/>
                <w:b/>
              </w:rPr>
            </w:pPr>
          </w:p>
        </w:tc>
        <w:tc>
          <w:tcPr>
            <w:tcW w:w="12941" w:type="dxa"/>
          </w:tcPr>
          <w:p w14:paraId="7E4F1233" w14:textId="77777777" w:rsidR="00AB1D7D" w:rsidRDefault="00AB1D7D" w:rsidP="006655CE">
            <w:pPr>
              <w:tabs>
                <w:tab w:val="center" w:pos="4320"/>
                <w:tab w:val="right" w:pos="8640"/>
              </w:tabs>
              <w:ind w:left="284"/>
              <w:rPr>
                <w:rFonts w:ascii="Century Gothic" w:hAnsi="Century Gothic"/>
              </w:rPr>
            </w:pPr>
          </w:p>
          <w:p w14:paraId="3A7A279D" w14:textId="77777777" w:rsidR="006655CE" w:rsidRDefault="006655CE" w:rsidP="006655CE">
            <w:pPr>
              <w:tabs>
                <w:tab w:val="center" w:pos="4320"/>
                <w:tab w:val="right" w:pos="8640"/>
              </w:tabs>
              <w:ind w:left="284"/>
              <w:rPr>
                <w:rFonts w:ascii="Century Gothic" w:hAnsi="Century Gothic"/>
              </w:rPr>
            </w:pPr>
          </w:p>
          <w:p w14:paraId="7B4E79E3" w14:textId="77777777" w:rsidR="006655CE" w:rsidRDefault="006655CE" w:rsidP="006655CE">
            <w:pPr>
              <w:tabs>
                <w:tab w:val="center" w:pos="4320"/>
                <w:tab w:val="right" w:pos="8640"/>
              </w:tabs>
              <w:ind w:left="284"/>
              <w:rPr>
                <w:rFonts w:ascii="Century Gothic" w:hAnsi="Century Gothic"/>
              </w:rPr>
            </w:pPr>
          </w:p>
          <w:p w14:paraId="44957E44" w14:textId="77777777" w:rsidR="006655CE" w:rsidRPr="00730C72" w:rsidRDefault="006655CE" w:rsidP="006655CE">
            <w:pPr>
              <w:tabs>
                <w:tab w:val="center" w:pos="4320"/>
                <w:tab w:val="right" w:pos="8640"/>
              </w:tabs>
              <w:ind w:left="284"/>
              <w:rPr>
                <w:rFonts w:ascii="Century Gothic" w:hAnsi="Century Gothic"/>
              </w:rPr>
            </w:pPr>
          </w:p>
        </w:tc>
      </w:tr>
      <w:tr w:rsidR="00AB1D7D" w:rsidRPr="00730C72" w14:paraId="10D35D4C" w14:textId="77777777" w:rsidTr="006655CE">
        <w:tc>
          <w:tcPr>
            <w:tcW w:w="2227" w:type="dxa"/>
            <w:shd w:val="clear" w:color="auto" w:fill="BFBFBF" w:themeFill="background1" w:themeFillShade="BF"/>
          </w:tcPr>
          <w:p w14:paraId="146E382F" w14:textId="031102A8" w:rsidR="00AB1D7D" w:rsidRPr="006655CE" w:rsidRDefault="003F06C7" w:rsidP="003F06C7">
            <w:pPr>
              <w:tabs>
                <w:tab w:val="center" w:pos="4320"/>
                <w:tab w:val="right" w:pos="8640"/>
              </w:tabs>
              <w:ind w:left="34"/>
              <w:rPr>
                <w:rFonts w:ascii="Century Gothic" w:hAnsi="Century Gothic"/>
                <w:b/>
              </w:rPr>
            </w:pPr>
            <w:r>
              <w:rPr>
                <w:rFonts w:ascii="Century Gothic" w:hAnsi="Century Gothic"/>
                <w:b/>
              </w:rPr>
              <w:t xml:space="preserve">Evaluate </w:t>
            </w:r>
          </w:p>
          <w:p w14:paraId="636E1FC4" w14:textId="77777777" w:rsidR="00AB1D7D" w:rsidRPr="006655CE" w:rsidRDefault="00AB1D7D" w:rsidP="006655CE">
            <w:pPr>
              <w:tabs>
                <w:tab w:val="center" w:pos="4320"/>
                <w:tab w:val="right" w:pos="8640"/>
              </w:tabs>
              <w:ind w:left="284"/>
              <w:rPr>
                <w:rFonts w:ascii="Century Gothic" w:hAnsi="Century Gothic"/>
                <w:b/>
              </w:rPr>
            </w:pPr>
          </w:p>
          <w:p w14:paraId="12C580FE" w14:textId="77777777" w:rsidR="00AB1D7D" w:rsidRPr="006655CE" w:rsidRDefault="00AB1D7D" w:rsidP="006655CE">
            <w:pPr>
              <w:tabs>
                <w:tab w:val="center" w:pos="4320"/>
                <w:tab w:val="right" w:pos="8640"/>
              </w:tabs>
              <w:ind w:left="284"/>
              <w:rPr>
                <w:rFonts w:ascii="Century Gothic" w:hAnsi="Century Gothic"/>
                <w:b/>
              </w:rPr>
            </w:pPr>
          </w:p>
        </w:tc>
        <w:tc>
          <w:tcPr>
            <w:tcW w:w="12941" w:type="dxa"/>
          </w:tcPr>
          <w:p w14:paraId="0CA70117" w14:textId="77777777" w:rsidR="00AB1D7D" w:rsidRDefault="00AB1D7D" w:rsidP="006655CE">
            <w:pPr>
              <w:tabs>
                <w:tab w:val="center" w:pos="4320"/>
                <w:tab w:val="right" w:pos="8640"/>
              </w:tabs>
              <w:ind w:left="284"/>
              <w:rPr>
                <w:rFonts w:ascii="Century Gothic" w:hAnsi="Century Gothic"/>
              </w:rPr>
            </w:pPr>
          </w:p>
          <w:p w14:paraId="7DE17A23" w14:textId="77777777" w:rsidR="006655CE" w:rsidRDefault="006655CE" w:rsidP="006655CE">
            <w:pPr>
              <w:tabs>
                <w:tab w:val="center" w:pos="4320"/>
                <w:tab w:val="right" w:pos="8640"/>
              </w:tabs>
              <w:ind w:left="284"/>
              <w:rPr>
                <w:rFonts w:ascii="Century Gothic" w:hAnsi="Century Gothic"/>
              </w:rPr>
            </w:pPr>
          </w:p>
          <w:p w14:paraId="4E17860D" w14:textId="77777777" w:rsidR="006655CE" w:rsidRDefault="006655CE" w:rsidP="006655CE">
            <w:pPr>
              <w:tabs>
                <w:tab w:val="center" w:pos="4320"/>
                <w:tab w:val="right" w:pos="8640"/>
              </w:tabs>
              <w:ind w:left="284"/>
              <w:rPr>
                <w:rFonts w:ascii="Century Gothic" w:hAnsi="Century Gothic"/>
              </w:rPr>
            </w:pPr>
          </w:p>
          <w:p w14:paraId="777E8BF1" w14:textId="77777777" w:rsidR="006655CE" w:rsidRDefault="006655CE" w:rsidP="006655CE">
            <w:pPr>
              <w:tabs>
                <w:tab w:val="center" w:pos="4320"/>
                <w:tab w:val="right" w:pos="8640"/>
              </w:tabs>
              <w:ind w:left="284"/>
              <w:rPr>
                <w:rFonts w:ascii="Century Gothic" w:hAnsi="Century Gothic"/>
              </w:rPr>
            </w:pPr>
          </w:p>
          <w:p w14:paraId="3DF23B22" w14:textId="77777777" w:rsidR="006655CE" w:rsidRPr="00730C72" w:rsidRDefault="006655CE" w:rsidP="003F06C7">
            <w:pPr>
              <w:tabs>
                <w:tab w:val="center" w:pos="4320"/>
                <w:tab w:val="right" w:pos="8640"/>
              </w:tabs>
              <w:rPr>
                <w:rFonts w:ascii="Century Gothic" w:hAnsi="Century Gothic"/>
              </w:rPr>
            </w:pPr>
          </w:p>
        </w:tc>
      </w:tr>
      <w:tr w:rsidR="00AB1D7D" w:rsidRPr="00730C72" w14:paraId="0A1F1F04" w14:textId="77777777" w:rsidTr="006655CE">
        <w:tc>
          <w:tcPr>
            <w:tcW w:w="2227" w:type="dxa"/>
            <w:shd w:val="clear" w:color="auto" w:fill="BFBFBF" w:themeFill="background1" w:themeFillShade="BF"/>
          </w:tcPr>
          <w:p w14:paraId="17AEED33" w14:textId="056A6B95" w:rsidR="00AB1D7D" w:rsidRPr="006655CE" w:rsidRDefault="003F06C7" w:rsidP="003F06C7">
            <w:pPr>
              <w:tabs>
                <w:tab w:val="center" w:pos="4320"/>
                <w:tab w:val="right" w:pos="8640"/>
              </w:tabs>
              <w:rPr>
                <w:rFonts w:ascii="Century Gothic" w:hAnsi="Century Gothic"/>
                <w:b/>
              </w:rPr>
            </w:pPr>
            <w:r>
              <w:rPr>
                <w:rFonts w:ascii="Century Gothic" w:hAnsi="Century Gothic"/>
                <w:b/>
              </w:rPr>
              <w:t xml:space="preserve">Link back to </w:t>
            </w:r>
            <w:r w:rsidR="00AB1D7D" w:rsidRPr="006655CE">
              <w:rPr>
                <w:rFonts w:ascii="Century Gothic" w:hAnsi="Century Gothic"/>
                <w:b/>
              </w:rPr>
              <w:t>question</w:t>
            </w:r>
            <w:r>
              <w:rPr>
                <w:rFonts w:ascii="Century Gothic" w:hAnsi="Century Gothic"/>
                <w:b/>
              </w:rPr>
              <w:t xml:space="preserve"> and topic sentence</w:t>
            </w:r>
          </w:p>
        </w:tc>
        <w:tc>
          <w:tcPr>
            <w:tcW w:w="12941" w:type="dxa"/>
          </w:tcPr>
          <w:p w14:paraId="39DF0EB9" w14:textId="77777777" w:rsidR="00AB1D7D" w:rsidRDefault="00AB1D7D" w:rsidP="006655CE">
            <w:pPr>
              <w:tabs>
                <w:tab w:val="center" w:pos="4320"/>
                <w:tab w:val="right" w:pos="8640"/>
              </w:tabs>
              <w:ind w:left="284"/>
              <w:rPr>
                <w:rFonts w:ascii="Century Gothic" w:hAnsi="Century Gothic"/>
              </w:rPr>
            </w:pPr>
          </w:p>
          <w:p w14:paraId="3D448F32" w14:textId="77777777" w:rsidR="006655CE" w:rsidRDefault="006655CE" w:rsidP="006655CE">
            <w:pPr>
              <w:tabs>
                <w:tab w:val="center" w:pos="4320"/>
                <w:tab w:val="right" w:pos="8640"/>
              </w:tabs>
              <w:ind w:left="284"/>
              <w:rPr>
                <w:rFonts w:ascii="Century Gothic" w:hAnsi="Century Gothic"/>
              </w:rPr>
            </w:pPr>
          </w:p>
          <w:p w14:paraId="280D0D20" w14:textId="77777777" w:rsidR="003F06C7" w:rsidRDefault="003F06C7" w:rsidP="006655CE">
            <w:pPr>
              <w:tabs>
                <w:tab w:val="center" w:pos="4320"/>
                <w:tab w:val="right" w:pos="8640"/>
              </w:tabs>
              <w:ind w:left="284"/>
              <w:rPr>
                <w:rFonts w:ascii="Century Gothic" w:hAnsi="Century Gothic"/>
              </w:rPr>
            </w:pPr>
          </w:p>
          <w:p w14:paraId="2CCE8709" w14:textId="77777777" w:rsidR="006655CE" w:rsidRPr="00730C72" w:rsidRDefault="006655CE" w:rsidP="006655CE">
            <w:pPr>
              <w:tabs>
                <w:tab w:val="center" w:pos="4320"/>
                <w:tab w:val="right" w:pos="8640"/>
              </w:tabs>
              <w:ind w:left="284"/>
              <w:rPr>
                <w:rFonts w:ascii="Century Gothic" w:hAnsi="Century Gothic"/>
              </w:rPr>
            </w:pPr>
          </w:p>
        </w:tc>
      </w:tr>
    </w:tbl>
    <w:p w14:paraId="17BD4165" w14:textId="77777777" w:rsidR="003F06C7" w:rsidRDefault="003F06C7" w:rsidP="006655CE">
      <w:pPr>
        <w:ind w:left="284"/>
        <w:rPr>
          <w:rFonts w:ascii="Century Gothic" w:hAnsi="Century Gothic"/>
          <w:u w:val="single"/>
        </w:rPr>
      </w:pPr>
    </w:p>
    <w:p w14:paraId="5CB699EE" w14:textId="6C22AC5F" w:rsidR="003F06C7" w:rsidRPr="00730C72" w:rsidRDefault="003F06C7" w:rsidP="003F06C7">
      <w:pPr>
        <w:rPr>
          <w:rFonts w:ascii="Century Gothic" w:hAnsi="Century Gothic"/>
        </w:rPr>
      </w:pPr>
      <w:r w:rsidRPr="00730C72">
        <w:rPr>
          <w:rFonts w:ascii="Century Gothic" w:hAnsi="Century Gothic"/>
          <w:u w:val="single"/>
        </w:rPr>
        <w:t xml:space="preserve">Paragraph </w:t>
      </w:r>
      <w:r>
        <w:rPr>
          <w:rFonts w:ascii="Century Gothic" w:hAnsi="Century Gothic"/>
          <w:u w:val="single"/>
        </w:rPr>
        <w:t>2</w:t>
      </w:r>
      <w:r w:rsidRPr="00730C72">
        <w:rPr>
          <w:rFonts w:ascii="Century Gothic" w:hAnsi="Century Gothic"/>
        </w:rPr>
        <w:t xml:space="preserve"> – Henry Lawson_________________________________________(Title of text)</w:t>
      </w:r>
      <w:r>
        <w:rPr>
          <w:rFonts w:ascii="Century Gothic" w:hAnsi="Century Gothic"/>
        </w:rPr>
        <w:t xml:space="preserve"> </w:t>
      </w:r>
      <w:r w:rsidRPr="006655CE">
        <w:rPr>
          <w:rFonts w:ascii="Century Gothic" w:hAnsi="Century Gothic"/>
          <w:b/>
        </w:rPr>
        <w:t>First Short Story</w:t>
      </w:r>
      <w:r>
        <w:rPr>
          <w:rFonts w:ascii="Century Gothic" w:hAnsi="Century Gothic"/>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2941"/>
      </w:tblGrid>
      <w:tr w:rsidR="003F06C7" w:rsidRPr="00730C72" w14:paraId="65DF4063" w14:textId="77777777" w:rsidTr="00064767">
        <w:tc>
          <w:tcPr>
            <w:tcW w:w="2227" w:type="dxa"/>
            <w:shd w:val="clear" w:color="auto" w:fill="BFBFBF" w:themeFill="background1" w:themeFillShade="BF"/>
          </w:tcPr>
          <w:p w14:paraId="643C36E5"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Topic Sentence</w:t>
            </w:r>
          </w:p>
        </w:tc>
        <w:tc>
          <w:tcPr>
            <w:tcW w:w="12941" w:type="dxa"/>
          </w:tcPr>
          <w:p w14:paraId="7512DD8F" w14:textId="77777777" w:rsidR="003F06C7" w:rsidRDefault="003F06C7" w:rsidP="00064767">
            <w:pPr>
              <w:tabs>
                <w:tab w:val="center" w:pos="4320"/>
                <w:tab w:val="right" w:pos="8640"/>
              </w:tabs>
              <w:rPr>
                <w:rFonts w:ascii="Century Gothic" w:hAnsi="Century Gothic"/>
              </w:rPr>
            </w:pPr>
          </w:p>
          <w:p w14:paraId="6FCAA624" w14:textId="77777777" w:rsidR="003F06C7" w:rsidRDefault="003F06C7" w:rsidP="00064767">
            <w:pPr>
              <w:tabs>
                <w:tab w:val="center" w:pos="4320"/>
                <w:tab w:val="right" w:pos="8640"/>
              </w:tabs>
              <w:rPr>
                <w:rFonts w:ascii="Century Gothic" w:hAnsi="Century Gothic"/>
              </w:rPr>
            </w:pPr>
          </w:p>
          <w:p w14:paraId="4C54A232" w14:textId="77777777" w:rsidR="003F06C7" w:rsidRPr="00730C72" w:rsidRDefault="003F06C7" w:rsidP="00064767">
            <w:pPr>
              <w:tabs>
                <w:tab w:val="center" w:pos="4320"/>
                <w:tab w:val="right" w:pos="8640"/>
              </w:tabs>
              <w:rPr>
                <w:rFonts w:ascii="Century Gothic" w:hAnsi="Century Gothic"/>
              </w:rPr>
            </w:pPr>
          </w:p>
        </w:tc>
      </w:tr>
      <w:tr w:rsidR="003F06C7" w:rsidRPr="00730C72" w14:paraId="7935B19C" w14:textId="77777777" w:rsidTr="00064767">
        <w:tc>
          <w:tcPr>
            <w:tcW w:w="2227" w:type="dxa"/>
            <w:shd w:val="clear" w:color="auto" w:fill="BFBFBF" w:themeFill="background1" w:themeFillShade="BF"/>
          </w:tcPr>
          <w:p w14:paraId="40B60934"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Expand/Explain</w:t>
            </w:r>
          </w:p>
        </w:tc>
        <w:tc>
          <w:tcPr>
            <w:tcW w:w="12941" w:type="dxa"/>
          </w:tcPr>
          <w:p w14:paraId="228BF7AB" w14:textId="77777777" w:rsidR="003F06C7" w:rsidRDefault="003F06C7" w:rsidP="00064767">
            <w:pPr>
              <w:tabs>
                <w:tab w:val="center" w:pos="4320"/>
                <w:tab w:val="right" w:pos="8640"/>
              </w:tabs>
              <w:rPr>
                <w:rFonts w:ascii="Century Gothic" w:hAnsi="Century Gothic"/>
              </w:rPr>
            </w:pPr>
          </w:p>
          <w:p w14:paraId="6EA9248C" w14:textId="77777777" w:rsidR="003F06C7" w:rsidRDefault="003F06C7" w:rsidP="00064767">
            <w:pPr>
              <w:tabs>
                <w:tab w:val="center" w:pos="4320"/>
                <w:tab w:val="right" w:pos="8640"/>
              </w:tabs>
              <w:rPr>
                <w:rFonts w:ascii="Century Gothic" w:hAnsi="Century Gothic"/>
              </w:rPr>
            </w:pPr>
          </w:p>
          <w:p w14:paraId="69EC0F5C" w14:textId="77777777" w:rsidR="003F06C7" w:rsidRDefault="003F06C7" w:rsidP="00064767">
            <w:pPr>
              <w:tabs>
                <w:tab w:val="center" w:pos="4320"/>
                <w:tab w:val="right" w:pos="8640"/>
              </w:tabs>
              <w:rPr>
                <w:rFonts w:ascii="Century Gothic" w:hAnsi="Century Gothic"/>
              </w:rPr>
            </w:pPr>
          </w:p>
          <w:p w14:paraId="20162A0B" w14:textId="77777777" w:rsidR="003F06C7" w:rsidRDefault="003F06C7" w:rsidP="00064767">
            <w:pPr>
              <w:tabs>
                <w:tab w:val="center" w:pos="4320"/>
                <w:tab w:val="right" w:pos="8640"/>
              </w:tabs>
              <w:rPr>
                <w:rFonts w:ascii="Century Gothic" w:hAnsi="Century Gothic"/>
              </w:rPr>
            </w:pPr>
          </w:p>
          <w:p w14:paraId="0D57B7E0" w14:textId="77777777" w:rsidR="003F06C7" w:rsidRPr="00730C72" w:rsidRDefault="003F06C7" w:rsidP="00064767">
            <w:pPr>
              <w:tabs>
                <w:tab w:val="center" w:pos="4320"/>
                <w:tab w:val="right" w:pos="8640"/>
              </w:tabs>
              <w:rPr>
                <w:rFonts w:ascii="Century Gothic" w:hAnsi="Century Gothic"/>
              </w:rPr>
            </w:pPr>
          </w:p>
        </w:tc>
      </w:tr>
      <w:tr w:rsidR="003F06C7" w:rsidRPr="00730C72" w14:paraId="068FCEF1" w14:textId="77777777" w:rsidTr="00064767">
        <w:tc>
          <w:tcPr>
            <w:tcW w:w="2227" w:type="dxa"/>
            <w:shd w:val="clear" w:color="auto" w:fill="BFBFBF" w:themeFill="background1" w:themeFillShade="BF"/>
          </w:tcPr>
          <w:p w14:paraId="1BEBB871"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Examples/techniques</w:t>
            </w:r>
          </w:p>
          <w:p w14:paraId="3D0F89D0" w14:textId="77777777" w:rsidR="003F06C7" w:rsidRPr="006655CE" w:rsidRDefault="003F06C7" w:rsidP="00064767">
            <w:pPr>
              <w:tabs>
                <w:tab w:val="center" w:pos="4320"/>
                <w:tab w:val="right" w:pos="8640"/>
              </w:tabs>
              <w:ind w:left="284"/>
              <w:rPr>
                <w:rFonts w:ascii="Century Gothic" w:hAnsi="Century Gothic"/>
                <w:b/>
              </w:rPr>
            </w:pPr>
          </w:p>
          <w:p w14:paraId="1826C456"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2246CD91" w14:textId="77777777" w:rsidR="003F06C7" w:rsidRDefault="003F06C7" w:rsidP="00064767">
            <w:pPr>
              <w:tabs>
                <w:tab w:val="center" w:pos="4320"/>
                <w:tab w:val="right" w:pos="8640"/>
              </w:tabs>
              <w:ind w:left="284"/>
              <w:rPr>
                <w:rFonts w:ascii="Century Gothic" w:hAnsi="Century Gothic"/>
              </w:rPr>
            </w:pPr>
          </w:p>
          <w:p w14:paraId="1149019B" w14:textId="77777777" w:rsidR="003F06C7" w:rsidRDefault="003F06C7" w:rsidP="00064767">
            <w:pPr>
              <w:tabs>
                <w:tab w:val="center" w:pos="4320"/>
                <w:tab w:val="right" w:pos="8640"/>
              </w:tabs>
              <w:ind w:left="284"/>
              <w:rPr>
                <w:rFonts w:ascii="Century Gothic" w:hAnsi="Century Gothic"/>
              </w:rPr>
            </w:pPr>
          </w:p>
          <w:p w14:paraId="38CF4730" w14:textId="77777777" w:rsidR="003F06C7" w:rsidRDefault="003F06C7" w:rsidP="00064767">
            <w:pPr>
              <w:tabs>
                <w:tab w:val="center" w:pos="4320"/>
                <w:tab w:val="right" w:pos="8640"/>
              </w:tabs>
              <w:ind w:left="284"/>
              <w:rPr>
                <w:rFonts w:ascii="Century Gothic" w:hAnsi="Century Gothic"/>
              </w:rPr>
            </w:pPr>
          </w:p>
          <w:p w14:paraId="02EAD8E7" w14:textId="77777777" w:rsidR="003F06C7" w:rsidRPr="00730C72" w:rsidRDefault="003F06C7" w:rsidP="00064767">
            <w:pPr>
              <w:tabs>
                <w:tab w:val="center" w:pos="4320"/>
                <w:tab w:val="right" w:pos="8640"/>
              </w:tabs>
              <w:ind w:left="284"/>
              <w:rPr>
                <w:rFonts w:ascii="Century Gothic" w:hAnsi="Century Gothic"/>
              </w:rPr>
            </w:pPr>
          </w:p>
        </w:tc>
      </w:tr>
      <w:tr w:rsidR="003F06C7" w:rsidRPr="00730C72" w14:paraId="485A138B" w14:textId="77777777" w:rsidTr="00064767">
        <w:tc>
          <w:tcPr>
            <w:tcW w:w="2227" w:type="dxa"/>
            <w:shd w:val="clear" w:color="auto" w:fill="BFBFBF" w:themeFill="background1" w:themeFillShade="BF"/>
          </w:tcPr>
          <w:p w14:paraId="5602AFCB" w14:textId="77777777" w:rsidR="003F06C7" w:rsidRPr="006655CE" w:rsidRDefault="003F06C7" w:rsidP="00064767">
            <w:pPr>
              <w:tabs>
                <w:tab w:val="center" w:pos="4320"/>
                <w:tab w:val="right" w:pos="8640"/>
              </w:tabs>
              <w:ind w:left="34"/>
              <w:rPr>
                <w:rFonts w:ascii="Century Gothic" w:hAnsi="Century Gothic"/>
                <w:b/>
              </w:rPr>
            </w:pPr>
            <w:r>
              <w:rPr>
                <w:rFonts w:ascii="Century Gothic" w:hAnsi="Century Gothic"/>
                <w:b/>
              </w:rPr>
              <w:t xml:space="preserve">Evaluate </w:t>
            </w:r>
          </w:p>
          <w:p w14:paraId="401EF114" w14:textId="77777777" w:rsidR="003F06C7" w:rsidRPr="006655CE" w:rsidRDefault="003F06C7" w:rsidP="00064767">
            <w:pPr>
              <w:tabs>
                <w:tab w:val="center" w:pos="4320"/>
                <w:tab w:val="right" w:pos="8640"/>
              </w:tabs>
              <w:ind w:left="284"/>
              <w:rPr>
                <w:rFonts w:ascii="Century Gothic" w:hAnsi="Century Gothic"/>
                <w:b/>
              </w:rPr>
            </w:pPr>
          </w:p>
          <w:p w14:paraId="7E135DDC"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4804B9B5" w14:textId="77777777" w:rsidR="003F06C7" w:rsidRDefault="003F06C7" w:rsidP="00064767">
            <w:pPr>
              <w:tabs>
                <w:tab w:val="center" w:pos="4320"/>
                <w:tab w:val="right" w:pos="8640"/>
              </w:tabs>
              <w:ind w:left="284"/>
              <w:rPr>
                <w:rFonts w:ascii="Century Gothic" w:hAnsi="Century Gothic"/>
              </w:rPr>
            </w:pPr>
          </w:p>
          <w:p w14:paraId="78552719" w14:textId="77777777" w:rsidR="003F06C7" w:rsidRDefault="003F06C7" w:rsidP="00064767">
            <w:pPr>
              <w:tabs>
                <w:tab w:val="center" w:pos="4320"/>
                <w:tab w:val="right" w:pos="8640"/>
              </w:tabs>
              <w:ind w:left="284"/>
              <w:rPr>
                <w:rFonts w:ascii="Century Gothic" w:hAnsi="Century Gothic"/>
              </w:rPr>
            </w:pPr>
          </w:p>
          <w:p w14:paraId="75C9DBD2" w14:textId="77777777" w:rsidR="003F06C7" w:rsidRDefault="003F06C7" w:rsidP="00064767">
            <w:pPr>
              <w:tabs>
                <w:tab w:val="center" w:pos="4320"/>
                <w:tab w:val="right" w:pos="8640"/>
              </w:tabs>
              <w:ind w:left="284"/>
              <w:rPr>
                <w:rFonts w:ascii="Century Gothic" w:hAnsi="Century Gothic"/>
              </w:rPr>
            </w:pPr>
          </w:p>
          <w:p w14:paraId="5C02FD4D" w14:textId="77777777" w:rsidR="003F06C7" w:rsidRDefault="003F06C7" w:rsidP="00064767">
            <w:pPr>
              <w:tabs>
                <w:tab w:val="center" w:pos="4320"/>
                <w:tab w:val="right" w:pos="8640"/>
              </w:tabs>
              <w:ind w:left="284"/>
              <w:rPr>
                <w:rFonts w:ascii="Century Gothic" w:hAnsi="Century Gothic"/>
              </w:rPr>
            </w:pPr>
          </w:p>
          <w:p w14:paraId="79BC501B" w14:textId="77777777" w:rsidR="003F06C7" w:rsidRPr="00730C72" w:rsidRDefault="003F06C7" w:rsidP="00064767">
            <w:pPr>
              <w:tabs>
                <w:tab w:val="center" w:pos="4320"/>
                <w:tab w:val="right" w:pos="8640"/>
              </w:tabs>
              <w:rPr>
                <w:rFonts w:ascii="Century Gothic" w:hAnsi="Century Gothic"/>
              </w:rPr>
            </w:pPr>
          </w:p>
        </w:tc>
      </w:tr>
      <w:tr w:rsidR="003F06C7" w:rsidRPr="00730C72" w14:paraId="0FDB52CB" w14:textId="77777777" w:rsidTr="00064767">
        <w:tc>
          <w:tcPr>
            <w:tcW w:w="2227" w:type="dxa"/>
            <w:shd w:val="clear" w:color="auto" w:fill="BFBFBF" w:themeFill="background1" w:themeFillShade="BF"/>
          </w:tcPr>
          <w:p w14:paraId="42AC9F87"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 xml:space="preserve">Link back to </w:t>
            </w:r>
            <w:r w:rsidRPr="006655CE">
              <w:rPr>
                <w:rFonts w:ascii="Century Gothic" w:hAnsi="Century Gothic"/>
                <w:b/>
              </w:rPr>
              <w:t>question</w:t>
            </w:r>
            <w:r>
              <w:rPr>
                <w:rFonts w:ascii="Century Gothic" w:hAnsi="Century Gothic"/>
                <w:b/>
              </w:rPr>
              <w:t xml:space="preserve"> and topic sentence</w:t>
            </w:r>
          </w:p>
        </w:tc>
        <w:tc>
          <w:tcPr>
            <w:tcW w:w="12941" w:type="dxa"/>
          </w:tcPr>
          <w:p w14:paraId="7370C453" w14:textId="77777777" w:rsidR="003F06C7" w:rsidRDefault="003F06C7" w:rsidP="00064767">
            <w:pPr>
              <w:tabs>
                <w:tab w:val="center" w:pos="4320"/>
                <w:tab w:val="right" w:pos="8640"/>
              </w:tabs>
              <w:ind w:left="284"/>
              <w:rPr>
                <w:rFonts w:ascii="Century Gothic" w:hAnsi="Century Gothic"/>
              </w:rPr>
            </w:pPr>
          </w:p>
          <w:p w14:paraId="48288C87" w14:textId="77777777" w:rsidR="003F06C7" w:rsidRDefault="003F06C7" w:rsidP="00064767">
            <w:pPr>
              <w:tabs>
                <w:tab w:val="center" w:pos="4320"/>
                <w:tab w:val="right" w:pos="8640"/>
              </w:tabs>
              <w:ind w:left="284"/>
              <w:rPr>
                <w:rFonts w:ascii="Century Gothic" w:hAnsi="Century Gothic"/>
              </w:rPr>
            </w:pPr>
          </w:p>
          <w:p w14:paraId="56A3F1EE" w14:textId="77777777" w:rsidR="003F06C7" w:rsidRDefault="003F06C7" w:rsidP="00064767">
            <w:pPr>
              <w:tabs>
                <w:tab w:val="center" w:pos="4320"/>
                <w:tab w:val="right" w:pos="8640"/>
              </w:tabs>
              <w:ind w:left="284"/>
              <w:rPr>
                <w:rFonts w:ascii="Century Gothic" w:hAnsi="Century Gothic"/>
              </w:rPr>
            </w:pPr>
          </w:p>
          <w:p w14:paraId="6A851DF6" w14:textId="77777777" w:rsidR="003F06C7" w:rsidRPr="00730C72" w:rsidRDefault="003F06C7" w:rsidP="00064767">
            <w:pPr>
              <w:tabs>
                <w:tab w:val="center" w:pos="4320"/>
                <w:tab w:val="right" w:pos="8640"/>
              </w:tabs>
              <w:ind w:left="284"/>
              <w:rPr>
                <w:rFonts w:ascii="Century Gothic" w:hAnsi="Century Gothic"/>
              </w:rPr>
            </w:pPr>
          </w:p>
        </w:tc>
      </w:tr>
    </w:tbl>
    <w:p w14:paraId="56E7C1C4" w14:textId="77777777" w:rsidR="00AB1D7D" w:rsidRDefault="00AB1D7D" w:rsidP="00AB1D7D">
      <w:pPr>
        <w:rPr>
          <w:rFonts w:ascii="Century Gothic" w:hAnsi="Century Gothic"/>
        </w:rPr>
      </w:pPr>
    </w:p>
    <w:p w14:paraId="093B9700" w14:textId="2A055336" w:rsidR="003F06C7" w:rsidRPr="00730C72" w:rsidRDefault="003F06C7" w:rsidP="003F06C7">
      <w:pPr>
        <w:rPr>
          <w:rFonts w:ascii="Century Gothic" w:hAnsi="Century Gothic"/>
        </w:rPr>
      </w:pPr>
      <w:r w:rsidRPr="00730C72">
        <w:rPr>
          <w:rFonts w:ascii="Century Gothic" w:hAnsi="Century Gothic"/>
          <w:u w:val="single"/>
        </w:rPr>
        <w:t xml:space="preserve">Paragraph </w:t>
      </w:r>
      <w:r>
        <w:rPr>
          <w:rFonts w:ascii="Century Gothic" w:hAnsi="Century Gothic"/>
          <w:u w:val="single"/>
        </w:rPr>
        <w:t>3</w:t>
      </w:r>
      <w:r w:rsidRPr="00730C72">
        <w:rPr>
          <w:rFonts w:ascii="Century Gothic" w:hAnsi="Century Gothic"/>
        </w:rPr>
        <w:t xml:space="preserve"> – Henry Lawson_________________________________________(Title of text)</w:t>
      </w:r>
      <w:r>
        <w:rPr>
          <w:rFonts w:ascii="Century Gothic" w:hAnsi="Century Gothic"/>
        </w:rPr>
        <w:t xml:space="preserve"> </w:t>
      </w:r>
      <w:r>
        <w:rPr>
          <w:rFonts w:ascii="Century Gothic" w:hAnsi="Century Gothic"/>
          <w:b/>
        </w:rPr>
        <w:t>Second</w:t>
      </w:r>
      <w:r w:rsidRPr="006655CE">
        <w:rPr>
          <w:rFonts w:ascii="Century Gothic" w:hAnsi="Century Gothic"/>
          <w:b/>
        </w:rPr>
        <w:t xml:space="preserve"> Short Story</w:t>
      </w:r>
      <w:r>
        <w:rPr>
          <w:rFonts w:ascii="Century Gothic" w:hAnsi="Century Gothic"/>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2941"/>
      </w:tblGrid>
      <w:tr w:rsidR="003F06C7" w:rsidRPr="00730C72" w14:paraId="0B8D95E6" w14:textId="77777777" w:rsidTr="00064767">
        <w:tc>
          <w:tcPr>
            <w:tcW w:w="2227" w:type="dxa"/>
            <w:shd w:val="clear" w:color="auto" w:fill="BFBFBF" w:themeFill="background1" w:themeFillShade="BF"/>
          </w:tcPr>
          <w:p w14:paraId="4E1C906C"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Topic Sentence</w:t>
            </w:r>
          </w:p>
        </w:tc>
        <w:tc>
          <w:tcPr>
            <w:tcW w:w="12941" w:type="dxa"/>
          </w:tcPr>
          <w:p w14:paraId="38DD6CA1" w14:textId="77777777" w:rsidR="003F06C7" w:rsidRDefault="003F06C7" w:rsidP="00064767">
            <w:pPr>
              <w:tabs>
                <w:tab w:val="center" w:pos="4320"/>
                <w:tab w:val="right" w:pos="8640"/>
              </w:tabs>
              <w:rPr>
                <w:rFonts w:ascii="Century Gothic" w:hAnsi="Century Gothic"/>
              </w:rPr>
            </w:pPr>
          </w:p>
          <w:p w14:paraId="219D3DD3" w14:textId="77777777" w:rsidR="003F06C7" w:rsidRDefault="003F06C7" w:rsidP="00064767">
            <w:pPr>
              <w:tabs>
                <w:tab w:val="center" w:pos="4320"/>
                <w:tab w:val="right" w:pos="8640"/>
              </w:tabs>
              <w:rPr>
                <w:rFonts w:ascii="Century Gothic" w:hAnsi="Century Gothic"/>
              </w:rPr>
            </w:pPr>
          </w:p>
          <w:p w14:paraId="28597942" w14:textId="77777777" w:rsidR="003F06C7" w:rsidRPr="00730C72" w:rsidRDefault="003F06C7" w:rsidP="00064767">
            <w:pPr>
              <w:tabs>
                <w:tab w:val="center" w:pos="4320"/>
                <w:tab w:val="right" w:pos="8640"/>
              </w:tabs>
              <w:rPr>
                <w:rFonts w:ascii="Century Gothic" w:hAnsi="Century Gothic"/>
              </w:rPr>
            </w:pPr>
          </w:p>
        </w:tc>
      </w:tr>
      <w:tr w:rsidR="003F06C7" w:rsidRPr="00730C72" w14:paraId="28E4E4FF" w14:textId="77777777" w:rsidTr="00064767">
        <w:tc>
          <w:tcPr>
            <w:tcW w:w="2227" w:type="dxa"/>
            <w:shd w:val="clear" w:color="auto" w:fill="BFBFBF" w:themeFill="background1" w:themeFillShade="BF"/>
          </w:tcPr>
          <w:p w14:paraId="51BC3F84"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Expand/Explain</w:t>
            </w:r>
          </w:p>
        </w:tc>
        <w:tc>
          <w:tcPr>
            <w:tcW w:w="12941" w:type="dxa"/>
          </w:tcPr>
          <w:p w14:paraId="3DDD962D" w14:textId="77777777" w:rsidR="003F06C7" w:rsidRDefault="003F06C7" w:rsidP="00064767">
            <w:pPr>
              <w:tabs>
                <w:tab w:val="center" w:pos="4320"/>
                <w:tab w:val="right" w:pos="8640"/>
              </w:tabs>
              <w:rPr>
                <w:rFonts w:ascii="Century Gothic" w:hAnsi="Century Gothic"/>
              </w:rPr>
            </w:pPr>
          </w:p>
          <w:p w14:paraId="78D71369" w14:textId="77777777" w:rsidR="003F06C7" w:rsidRDefault="003F06C7" w:rsidP="00064767">
            <w:pPr>
              <w:tabs>
                <w:tab w:val="center" w:pos="4320"/>
                <w:tab w:val="right" w:pos="8640"/>
              </w:tabs>
              <w:rPr>
                <w:rFonts w:ascii="Century Gothic" w:hAnsi="Century Gothic"/>
              </w:rPr>
            </w:pPr>
          </w:p>
          <w:p w14:paraId="6E10A5E4" w14:textId="77777777" w:rsidR="003F06C7" w:rsidRDefault="003F06C7" w:rsidP="00064767">
            <w:pPr>
              <w:tabs>
                <w:tab w:val="center" w:pos="4320"/>
                <w:tab w:val="right" w:pos="8640"/>
              </w:tabs>
              <w:rPr>
                <w:rFonts w:ascii="Century Gothic" w:hAnsi="Century Gothic"/>
              </w:rPr>
            </w:pPr>
          </w:p>
          <w:p w14:paraId="0FB91AAF" w14:textId="77777777" w:rsidR="003F06C7" w:rsidRDefault="003F06C7" w:rsidP="00064767">
            <w:pPr>
              <w:tabs>
                <w:tab w:val="center" w:pos="4320"/>
                <w:tab w:val="right" w:pos="8640"/>
              </w:tabs>
              <w:rPr>
                <w:rFonts w:ascii="Century Gothic" w:hAnsi="Century Gothic"/>
              </w:rPr>
            </w:pPr>
          </w:p>
          <w:p w14:paraId="4B4172FB" w14:textId="77777777" w:rsidR="003F06C7" w:rsidRPr="00730C72" w:rsidRDefault="003F06C7" w:rsidP="00064767">
            <w:pPr>
              <w:tabs>
                <w:tab w:val="center" w:pos="4320"/>
                <w:tab w:val="right" w:pos="8640"/>
              </w:tabs>
              <w:rPr>
                <w:rFonts w:ascii="Century Gothic" w:hAnsi="Century Gothic"/>
              </w:rPr>
            </w:pPr>
          </w:p>
        </w:tc>
      </w:tr>
      <w:tr w:rsidR="003F06C7" w:rsidRPr="00730C72" w14:paraId="54F7724B" w14:textId="77777777" w:rsidTr="00064767">
        <w:tc>
          <w:tcPr>
            <w:tcW w:w="2227" w:type="dxa"/>
            <w:shd w:val="clear" w:color="auto" w:fill="BFBFBF" w:themeFill="background1" w:themeFillShade="BF"/>
          </w:tcPr>
          <w:p w14:paraId="7031CDFF"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Examples/techniques</w:t>
            </w:r>
          </w:p>
          <w:p w14:paraId="41B894CA" w14:textId="77777777" w:rsidR="003F06C7" w:rsidRPr="006655CE" w:rsidRDefault="003F06C7" w:rsidP="00064767">
            <w:pPr>
              <w:tabs>
                <w:tab w:val="center" w:pos="4320"/>
                <w:tab w:val="right" w:pos="8640"/>
              </w:tabs>
              <w:ind w:left="284"/>
              <w:rPr>
                <w:rFonts w:ascii="Century Gothic" w:hAnsi="Century Gothic"/>
                <w:b/>
              </w:rPr>
            </w:pPr>
          </w:p>
          <w:p w14:paraId="6130EB9D"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2CCBC4E5" w14:textId="77777777" w:rsidR="003F06C7" w:rsidRDefault="003F06C7" w:rsidP="00064767">
            <w:pPr>
              <w:tabs>
                <w:tab w:val="center" w:pos="4320"/>
                <w:tab w:val="right" w:pos="8640"/>
              </w:tabs>
              <w:ind w:left="284"/>
              <w:rPr>
                <w:rFonts w:ascii="Century Gothic" w:hAnsi="Century Gothic"/>
              </w:rPr>
            </w:pPr>
          </w:p>
          <w:p w14:paraId="204D5D62" w14:textId="77777777" w:rsidR="003F06C7" w:rsidRDefault="003F06C7" w:rsidP="00064767">
            <w:pPr>
              <w:tabs>
                <w:tab w:val="center" w:pos="4320"/>
                <w:tab w:val="right" w:pos="8640"/>
              </w:tabs>
              <w:ind w:left="284"/>
              <w:rPr>
                <w:rFonts w:ascii="Century Gothic" w:hAnsi="Century Gothic"/>
              </w:rPr>
            </w:pPr>
          </w:p>
          <w:p w14:paraId="53044A6C" w14:textId="77777777" w:rsidR="003F06C7" w:rsidRDefault="003F06C7" w:rsidP="00064767">
            <w:pPr>
              <w:tabs>
                <w:tab w:val="center" w:pos="4320"/>
                <w:tab w:val="right" w:pos="8640"/>
              </w:tabs>
              <w:ind w:left="284"/>
              <w:rPr>
                <w:rFonts w:ascii="Century Gothic" w:hAnsi="Century Gothic"/>
              </w:rPr>
            </w:pPr>
          </w:p>
          <w:p w14:paraId="66A7F88F" w14:textId="77777777" w:rsidR="003F06C7" w:rsidRPr="00730C72" w:rsidRDefault="003F06C7" w:rsidP="00064767">
            <w:pPr>
              <w:tabs>
                <w:tab w:val="center" w:pos="4320"/>
                <w:tab w:val="right" w:pos="8640"/>
              </w:tabs>
              <w:ind w:left="284"/>
              <w:rPr>
                <w:rFonts w:ascii="Century Gothic" w:hAnsi="Century Gothic"/>
              </w:rPr>
            </w:pPr>
          </w:p>
        </w:tc>
      </w:tr>
      <w:tr w:rsidR="003F06C7" w:rsidRPr="00730C72" w14:paraId="4AB50088" w14:textId="77777777" w:rsidTr="00064767">
        <w:tc>
          <w:tcPr>
            <w:tcW w:w="2227" w:type="dxa"/>
            <w:shd w:val="clear" w:color="auto" w:fill="BFBFBF" w:themeFill="background1" w:themeFillShade="BF"/>
          </w:tcPr>
          <w:p w14:paraId="33E89A1D" w14:textId="77777777" w:rsidR="003F06C7" w:rsidRPr="006655CE" w:rsidRDefault="003F06C7" w:rsidP="00064767">
            <w:pPr>
              <w:tabs>
                <w:tab w:val="center" w:pos="4320"/>
                <w:tab w:val="right" w:pos="8640"/>
              </w:tabs>
              <w:ind w:left="34"/>
              <w:rPr>
                <w:rFonts w:ascii="Century Gothic" w:hAnsi="Century Gothic"/>
                <w:b/>
              </w:rPr>
            </w:pPr>
            <w:r>
              <w:rPr>
                <w:rFonts w:ascii="Century Gothic" w:hAnsi="Century Gothic"/>
                <w:b/>
              </w:rPr>
              <w:t xml:space="preserve">Evaluate </w:t>
            </w:r>
          </w:p>
          <w:p w14:paraId="7D6D0F77" w14:textId="77777777" w:rsidR="003F06C7" w:rsidRPr="006655CE" w:rsidRDefault="003F06C7" w:rsidP="00064767">
            <w:pPr>
              <w:tabs>
                <w:tab w:val="center" w:pos="4320"/>
                <w:tab w:val="right" w:pos="8640"/>
              </w:tabs>
              <w:ind w:left="284"/>
              <w:rPr>
                <w:rFonts w:ascii="Century Gothic" w:hAnsi="Century Gothic"/>
                <w:b/>
              </w:rPr>
            </w:pPr>
          </w:p>
          <w:p w14:paraId="5BF74CA1"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394394D4" w14:textId="77777777" w:rsidR="003F06C7" w:rsidRDefault="003F06C7" w:rsidP="00064767">
            <w:pPr>
              <w:tabs>
                <w:tab w:val="center" w:pos="4320"/>
                <w:tab w:val="right" w:pos="8640"/>
              </w:tabs>
              <w:ind w:left="284"/>
              <w:rPr>
                <w:rFonts w:ascii="Century Gothic" w:hAnsi="Century Gothic"/>
              </w:rPr>
            </w:pPr>
          </w:p>
          <w:p w14:paraId="70B168C5" w14:textId="77777777" w:rsidR="003F06C7" w:rsidRDefault="003F06C7" w:rsidP="00064767">
            <w:pPr>
              <w:tabs>
                <w:tab w:val="center" w:pos="4320"/>
                <w:tab w:val="right" w:pos="8640"/>
              </w:tabs>
              <w:ind w:left="284"/>
              <w:rPr>
                <w:rFonts w:ascii="Century Gothic" w:hAnsi="Century Gothic"/>
              </w:rPr>
            </w:pPr>
          </w:p>
          <w:p w14:paraId="610D5303" w14:textId="77777777" w:rsidR="003F06C7" w:rsidRDefault="003F06C7" w:rsidP="00064767">
            <w:pPr>
              <w:tabs>
                <w:tab w:val="center" w:pos="4320"/>
                <w:tab w:val="right" w:pos="8640"/>
              </w:tabs>
              <w:ind w:left="284"/>
              <w:rPr>
                <w:rFonts w:ascii="Century Gothic" w:hAnsi="Century Gothic"/>
              </w:rPr>
            </w:pPr>
          </w:p>
          <w:p w14:paraId="57368742" w14:textId="77777777" w:rsidR="003F06C7" w:rsidRDefault="003F06C7" w:rsidP="00064767">
            <w:pPr>
              <w:tabs>
                <w:tab w:val="center" w:pos="4320"/>
                <w:tab w:val="right" w:pos="8640"/>
              </w:tabs>
              <w:ind w:left="284"/>
              <w:rPr>
                <w:rFonts w:ascii="Century Gothic" w:hAnsi="Century Gothic"/>
              </w:rPr>
            </w:pPr>
          </w:p>
          <w:p w14:paraId="61EFE1C4" w14:textId="77777777" w:rsidR="003F06C7" w:rsidRPr="00730C72" w:rsidRDefault="003F06C7" w:rsidP="00064767">
            <w:pPr>
              <w:tabs>
                <w:tab w:val="center" w:pos="4320"/>
                <w:tab w:val="right" w:pos="8640"/>
              </w:tabs>
              <w:rPr>
                <w:rFonts w:ascii="Century Gothic" w:hAnsi="Century Gothic"/>
              </w:rPr>
            </w:pPr>
          </w:p>
        </w:tc>
      </w:tr>
      <w:tr w:rsidR="003F06C7" w:rsidRPr="00730C72" w14:paraId="667814F1" w14:textId="77777777" w:rsidTr="00064767">
        <w:tc>
          <w:tcPr>
            <w:tcW w:w="2227" w:type="dxa"/>
            <w:shd w:val="clear" w:color="auto" w:fill="BFBFBF" w:themeFill="background1" w:themeFillShade="BF"/>
          </w:tcPr>
          <w:p w14:paraId="1CE24391"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 xml:space="preserve">Link back to </w:t>
            </w:r>
            <w:r w:rsidRPr="006655CE">
              <w:rPr>
                <w:rFonts w:ascii="Century Gothic" w:hAnsi="Century Gothic"/>
                <w:b/>
              </w:rPr>
              <w:t>question</w:t>
            </w:r>
            <w:r>
              <w:rPr>
                <w:rFonts w:ascii="Century Gothic" w:hAnsi="Century Gothic"/>
                <w:b/>
              </w:rPr>
              <w:t xml:space="preserve"> and topic sentence</w:t>
            </w:r>
          </w:p>
        </w:tc>
        <w:tc>
          <w:tcPr>
            <w:tcW w:w="12941" w:type="dxa"/>
          </w:tcPr>
          <w:p w14:paraId="2F46C334" w14:textId="77777777" w:rsidR="003F06C7" w:rsidRDefault="003F06C7" w:rsidP="00064767">
            <w:pPr>
              <w:tabs>
                <w:tab w:val="center" w:pos="4320"/>
                <w:tab w:val="right" w:pos="8640"/>
              </w:tabs>
              <w:ind w:left="284"/>
              <w:rPr>
                <w:rFonts w:ascii="Century Gothic" w:hAnsi="Century Gothic"/>
              </w:rPr>
            </w:pPr>
          </w:p>
          <w:p w14:paraId="48BB7E34" w14:textId="77777777" w:rsidR="003F06C7" w:rsidRDefault="003F06C7" w:rsidP="00064767">
            <w:pPr>
              <w:tabs>
                <w:tab w:val="center" w:pos="4320"/>
                <w:tab w:val="right" w:pos="8640"/>
              </w:tabs>
              <w:ind w:left="284"/>
              <w:rPr>
                <w:rFonts w:ascii="Century Gothic" w:hAnsi="Century Gothic"/>
              </w:rPr>
            </w:pPr>
          </w:p>
          <w:p w14:paraId="2955FC5C" w14:textId="77777777" w:rsidR="003F06C7" w:rsidRDefault="003F06C7" w:rsidP="00064767">
            <w:pPr>
              <w:tabs>
                <w:tab w:val="center" w:pos="4320"/>
                <w:tab w:val="right" w:pos="8640"/>
              </w:tabs>
              <w:ind w:left="284"/>
              <w:rPr>
                <w:rFonts w:ascii="Century Gothic" w:hAnsi="Century Gothic"/>
              </w:rPr>
            </w:pPr>
          </w:p>
          <w:p w14:paraId="5BE56256" w14:textId="77777777" w:rsidR="003F06C7" w:rsidRDefault="003F06C7" w:rsidP="00064767">
            <w:pPr>
              <w:tabs>
                <w:tab w:val="center" w:pos="4320"/>
                <w:tab w:val="right" w:pos="8640"/>
              </w:tabs>
              <w:ind w:left="284"/>
              <w:rPr>
                <w:rFonts w:ascii="Century Gothic" w:hAnsi="Century Gothic"/>
              </w:rPr>
            </w:pPr>
          </w:p>
          <w:p w14:paraId="09FA6818" w14:textId="77777777" w:rsidR="003F06C7" w:rsidRPr="00730C72" w:rsidRDefault="003F06C7" w:rsidP="00064767">
            <w:pPr>
              <w:tabs>
                <w:tab w:val="center" w:pos="4320"/>
                <w:tab w:val="right" w:pos="8640"/>
              </w:tabs>
              <w:ind w:left="284"/>
              <w:rPr>
                <w:rFonts w:ascii="Century Gothic" w:hAnsi="Century Gothic"/>
              </w:rPr>
            </w:pPr>
          </w:p>
        </w:tc>
      </w:tr>
    </w:tbl>
    <w:p w14:paraId="7346160B" w14:textId="77777777" w:rsidR="006655CE" w:rsidRDefault="006655CE" w:rsidP="00AB1D7D">
      <w:pPr>
        <w:rPr>
          <w:rFonts w:ascii="Century Gothic" w:hAnsi="Century Gothic"/>
        </w:rPr>
      </w:pPr>
    </w:p>
    <w:p w14:paraId="62BF22AC" w14:textId="77777777" w:rsidR="003F06C7" w:rsidRDefault="003F06C7" w:rsidP="00AB1D7D">
      <w:pPr>
        <w:rPr>
          <w:rFonts w:ascii="Century Gothic" w:hAnsi="Century Gothic"/>
        </w:rPr>
      </w:pPr>
    </w:p>
    <w:p w14:paraId="59A204BD" w14:textId="16D7945E" w:rsidR="003F06C7" w:rsidRPr="00730C72" w:rsidRDefault="003F06C7" w:rsidP="003F06C7">
      <w:pPr>
        <w:rPr>
          <w:rFonts w:ascii="Century Gothic" w:hAnsi="Century Gothic"/>
        </w:rPr>
      </w:pPr>
      <w:r w:rsidRPr="00730C72">
        <w:rPr>
          <w:rFonts w:ascii="Century Gothic" w:hAnsi="Century Gothic"/>
          <w:u w:val="single"/>
        </w:rPr>
        <w:t xml:space="preserve">Paragraph </w:t>
      </w:r>
      <w:r>
        <w:rPr>
          <w:rFonts w:ascii="Century Gothic" w:hAnsi="Century Gothic"/>
          <w:u w:val="single"/>
        </w:rPr>
        <w:t>4</w:t>
      </w:r>
      <w:r w:rsidRPr="00730C72">
        <w:rPr>
          <w:rFonts w:ascii="Century Gothic" w:hAnsi="Century Gothic"/>
        </w:rPr>
        <w:t xml:space="preserve"> – Henry Lawson_________________________________________(Title of text)</w:t>
      </w:r>
      <w:r>
        <w:rPr>
          <w:rFonts w:ascii="Century Gothic" w:hAnsi="Century Gothic"/>
        </w:rPr>
        <w:t xml:space="preserve"> </w:t>
      </w:r>
      <w:r>
        <w:rPr>
          <w:rFonts w:ascii="Century Gothic" w:hAnsi="Century Gothic"/>
          <w:b/>
        </w:rPr>
        <w:t>Second</w:t>
      </w:r>
      <w:r w:rsidRPr="006655CE">
        <w:rPr>
          <w:rFonts w:ascii="Century Gothic" w:hAnsi="Century Gothic"/>
          <w:b/>
        </w:rPr>
        <w:t xml:space="preserve"> Short Story</w:t>
      </w:r>
      <w:r>
        <w:rPr>
          <w:rFonts w:ascii="Century Gothic" w:hAnsi="Century Gothic"/>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2941"/>
      </w:tblGrid>
      <w:tr w:rsidR="003F06C7" w:rsidRPr="00730C72" w14:paraId="5315FBD7" w14:textId="77777777" w:rsidTr="00064767">
        <w:tc>
          <w:tcPr>
            <w:tcW w:w="2227" w:type="dxa"/>
            <w:shd w:val="clear" w:color="auto" w:fill="BFBFBF" w:themeFill="background1" w:themeFillShade="BF"/>
          </w:tcPr>
          <w:p w14:paraId="379CA1D9"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Topic Sentence</w:t>
            </w:r>
          </w:p>
        </w:tc>
        <w:tc>
          <w:tcPr>
            <w:tcW w:w="12941" w:type="dxa"/>
          </w:tcPr>
          <w:p w14:paraId="0EF9DDD9" w14:textId="77777777" w:rsidR="003F06C7" w:rsidRDefault="003F06C7" w:rsidP="00064767">
            <w:pPr>
              <w:tabs>
                <w:tab w:val="center" w:pos="4320"/>
                <w:tab w:val="right" w:pos="8640"/>
              </w:tabs>
              <w:rPr>
                <w:rFonts w:ascii="Century Gothic" w:hAnsi="Century Gothic"/>
              </w:rPr>
            </w:pPr>
          </w:p>
          <w:p w14:paraId="1F7BCA89" w14:textId="77777777" w:rsidR="003F06C7" w:rsidRDefault="003F06C7" w:rsidP="00064767">
            <w:pPr>
              <w:tabs>
                <w:tab w:val="center" w:pos="4320"/>
                <w:tab w:val="right" w:pos="8640"/>
              </w:tabs>
              <w:rPr>
                <w:rFonts w:ascii="Century Gothic" w:hAnsi="Century Gothic"/>
              </w:rPr>
            </w:pPr>
          </w:p>
          <w:p w14:paraId="4E7E01C0" w14:textId="77777777" w:rsidR="003F06C7" w:rsidRPr="00730C72" w:rsidRDefault="003F06C7" w:rsidP="00064767">
            <w:pPr>
              <w:tabs>
                <w:tab w:val="center" w:pos="4320"/>
                <w:tab w:val="right" w:pos="8640"/>
              </w:tabs>
              <w:rPr>
                <w:rFonts w:ascii="Century Gothic" w:hAnsi="Century Gothic"/>
              </w:rPr>
            </w:pPr>
          </w:p>
        </w:tc>
      </w:tr>
      <w:tr w:rsidR="003F06C7" w:rsidRPr="00730C72" w14:paraId="7F93BD8F" w14:textId="77777777" w:rsidTr="00064767">
        <w:tc>
          <w:tcPr>
            <w:tcW w:w="2227" w:type="dxa"/>
            <w:shd w:val="clear" w:color="auto" w:fill="BFBFBF" w:themeFill="background1" w:themeFillShade="BF"/>
          </w:tcPr>
          <w:p w14:paraId="0D6B3FD3"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Expand/Explain</w:t>
            </w:r>
          </w:p>
        </w:tc>
        <w:tc>
          <w:tcPr>
            <w:tcW w:w="12941" w:type="dxa"/>
          </w:tcPr>
          <w:p w14:paraId="667C3786" w14:textId="77777777" w:rsidR="003F06C7" w:rsidRDefault="003F06C7" w:rsidP="00064767">
            <w:pPr>
              <w:tabs>
                <w:tab w:val="center" w:pos="4320"/>
                <w:tab w:val="right" w:pos="8640"/>
              </w:tabs>
              <w:rPr>
                <w:rFonts w:ascii="Century Gothic" w:hAnsi="Century Gothic"/>
              </w:rPr>
            </w:pPr>
          </w:p>
          <w:p w14:paraId="466B0086" w14:textId="77777777" w:rsidR="003F06C7" w:rsidRDefault="003F06C7" w:rsidP="00064767">
            <w:pPr>
              <w:tabs>
                <w:tab w:val="center" w:pos="4320"/>
                <w:tab w:val="right" w:pos="8640"/>
              </w:tabs>
              <w:rPr>
                <w:rFonts w:ascii="Century Gothic" w:hAnsi="Century Gothic"/>
              </w:rPr>
            </w:pPr>
          </w:p>
          <w:p w14:paraId="7228BA30" w14:textId="77777777" w:rsidR="003F06C7" w:rsidRDefault="003F06C7" w:rsidP="00064767">
            <w:pPr>
              <w:tabs>
                <w:tab w:val="center" w:pos="4320"/>
                <w:tab w:val="right" w:pos="8640"/>
              </w:tabs>
              <w:rPr>
                <w:rFonts w:ascii="Century Gothic" w:hAnsi="Century Gothic"/>
              </w:rPr>
            </w:pPr>
          </w:p>
          <w:p w14:paraId="65D6E172" w14:textId="77777777" w:rsidR="003F06C7" w:rsidRPr="00730C72" w:rsidRDefault="003F06C7" w:rsidP="00064767">
            <w:pPr>
              <w:tabs>
                <w:tab w:val="center" w:pos="4320"/>
                <w:tab w:val="right" w:pos="8640"/>
              </w:tabs>
              <w:rPr>
                <w:rFonts w:ascii="Century Gothic" w:hAnsi="Century Gothic"/>
              </w:rPr>
            </w:pPr>
          </w:p>
        </w:tc>
      </w:tr>
      <w:tr w:rsidR="003F06C7" w:rsidRPr="00730C72" w14:paraId="7BC20CC1" w14:textId="77777777" w:rsidTr="00064767">
        <w:tc>
          <w:tcPr>
            <w:tcW w:w="2227" w:type="dxa"/>
            <w:shd w:val="clear" w:color="auto" w:fill="BFBFBF" w:themeFill="background1" w:themeFillShade="BF"/>
          </w:tcPr>
          <w:p w14:paraId="61DC0D69"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Examples/techniques</w:t>
            </w:r>
          </w:p>
          <w:p w14:paraId="51FB55BA" w14:textId="77777777" w:rsidR="003F06C7" w:rsidRPr="006655CE" w:rsidRDefault="003F06C7" w:rsidP="00064767">
            <w:pPr>
              <w:tabs>
                <w:tab w:val="center" w:pos="4320"/>
                <w:tab w:val="right" w:pos="8640"/>
              </w:tabs>
              <w:ind w:left="284"/>
              <w:rPr>
                <w:rFonts w:ascii="Century Gothic" w:hAnsi="Century Gothic"/>
                <w:b/>
              </w:rPr>
            </w:pPr>
          </w:p>
          <w:p w14:paraId="32149F95"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5C3AD6E4" w14:textId="77777777" w:rsidR="003F06C7" w:rsidRDefault="003F06C7" w:rsidP="00064767">
            <w:pPr>
              <w:tabs>
                <w:tab w:val="center" w:pos="4320"/>
                <w:tab w:val="right" w:pos="8640"/>
              </w:tabs>
              <w:ind w:left="284"/>
              <w:rPr>
                <w:rFonts w:ascii="Century Gothic" w:hAnsi="Century Gothic"/>
              </w:rPr>
            </w:pPr>
          </w:p>
          <w:p w14:paraId="5852D8C5" w14:textId="77777777" w:rsidR="003F06C7" w:rsidRDefault="003F06C7" w:rsidP="00064767">
            <w:pPr>
              <w:tabs>
                <w:tab w:val="center" w:pos="4320"/>
                <w:tab w:val="right" w:pos="8640"/>
              </w:tabs>
              <w:ind w:left="284"/>
              <w:rPr>
                <w:rFonts w:ascii="Century Gothic" w:hAnsi="Century Gothic"/>
              </w:rPr>
            </w:pPr>
          </w:p>
          <w:p w14:paraId="676393C4" w14:textId="77777777" w:rsidR="003F06C7" w:rsidRDefault="003F06C7" w:rsidP="003F06C7">
            <w:pPr>
              <w:tabs>
                <w:tab w:val="center" w:pos="4320"/>
                <w:tab w:val="right" w:pos="8640"/>
              </w:tabs>
              <w:rPr>
                <w:rFonts w:ascii="Century Gothic" w:hAnsi="Century Gothic"/>
              </w:rPr>
            </w:pPr>
          </w:p>
          <w:p w14:paraId="7040A9E1" w14:textId="77777777" w:rsidR="003F06C7" w:rsidRPr="00730C72" w:rsidRDefault="003F06C7" w:rsidP="003F06C7">
            <w:pPr>
              <w:tabs>
                <w:tab w:val="center" w:pos="4320"/>
                <w:tab w:val="right" w:pos="8640"/>
              </w:tabs>
              <w:rPr>
                <w:rFonts w:ascii="Century Gothic" w:hAnsi="Century Gothic"/>
              </w:rPr>
            </w:pPr>
          </w:p>
        </w:tc>
      </w:tr>
      <w:tr w:rsidR="003F06C7" w:rsidRPr="00730C72" w14:paraId="1B289A63" w14:textId="77777777" w:rsidTr="00064767">
        <w:tc>
          <w:tcPr>
            <w:tcW w:w="2227" w:type="dxa"/>
            <w:shd w:val="clear" w:color="auto" w:fill="BFBFBF" w:themeFill="background1" w:themeFillShade="BF"/>
          </w:tcPr>
          <w:p w14:paraId="5E70373B" w14:textId="77777777" w:rsidR="003F06C7" w:rsidRPr="006655CE" w:rsidRDefault="003F06C7" w:rsidP="00064767">
            <w:pPr>
              <w:tabs>
                <w:tab w:val="center" w:pos="4320"/>
                <w:tab w:val="right" w:pos="8640"/>
              </w:tabs>
              <w:ind w:left="34"/>
              <w:rPr>
                <w:rFonts w:ascii="Century Gothic" w:hAnsi="Century Gothic"/>
                <w:b/>
              </w:rPr>
            </w:pPr>
            <w:r>
              <w:rPr>
                <w:rFonts w:ascii="Century Gothic" w:hAnsi="Century Gothic"/>
                <w:b/>
              </w:rPr>
              <w:t xml:space="preserve">Evaluate </w:t>
            </w:r>
          </w:p>
          <w:p w14:paraId="1203BAA9" w14:textId="77777777" w:rsidR="003F06C7" w:rsidRPr="006655CE" w:rsidRDefault="003F06C7" w:rsidP="00064767">
            <w:pPr>
              <w:tabs>
                <w:tab w:val="center" w:pos="4320"/>
                <w:tab w:val="right" w:pos="8640"/>
              </w:tabs>
              <w:ind w:left="284"/>
              <w:rPr>
                <w:rFonts w:ascii="Century Gothic" w:hAnsi="Century Gothic"/>
                <w:b/>
              </w:rPr>
            </w:pPr>
          </w:p>
          <w:p w14:paraId="341CB246"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4BEFE8D7" w14:textId="77777777" w:rsidR="003F06C7" w:rsidRDefault="003F06C7" w:rsidP="00064767">
            <w:pPr>
              <w:tabs>
                <w:tab w:val="center" w:pos="4320"/>
                <w:tab w:val="right" w:pos="8640"/>
              </w:tabs>
              <w:ind w:left="284"/>
              <w:rPr>
                <w:rFonts w:ascii="Century Gothic" w:hAnsi="Century Gothic"/>
              </w:rPr>
            </w:pPr>
          </w:p>
          <w:p w14:paraId="4DC46FE6" w14:textId="77777777" w:rsidR="003F06C7" w:rsidRDefault="003F06C7" w:rsidP="00064767">
            <w:pPr>
              <w:tabs>
                <w:tab w:val="center" w:pos="4320"/>
                <w:tab w:val="right" w:pos="8640"/>
              </w:tabs>
              <w:ind w:left="284"/>
              <w:rPr>
                <w:rFonts w:ascii="Century Gothic" w:hAnsi="Century Gothic"/>
              </w:rPr>
            </w:pPr>
          </w:p>
          <w:p w14:paraId="0405A4B3" w14:textId="77777777" w:rsidR="003F06C7" w:rsidRDefault="003F06C7" w:rsidP="00064767">
            <w:pPr>
              <w:tabs>
                <w:tab w:val="center" w:pos="4320"/>
                <w:tab w:val="right" w:pos="8640"/>
              </w:tabs>
              <w:ind w:left="284"/>
              <w:rPr>
                <w:rFonts w:ascii="Century Gothic" w:hAnsi="Century Gothic"/>
              </w:rPr>
            </w:pPr>
          </w:p>
          <w:p w14:paraId="0215D8BE" w14:textId="77777777" w:rsidR="003F06C7" w:rsidRPr="00730C72" w:rsidRDefault="003F06C7" w:rsidP="00064767">
            <w:pPr>
              <w:tabs>
                <w:tab w:val="center" w:pos="4320"/>
                <w:tab w:val="right" w:pos="8640"/>
              </w:tabs>
              <w:rPr>
                <w:rFonts w:ascii="Century Gothic" w:hAnsi="Century Gothic"/>
              </w:rPr>
            </w:pPr>
          </w:p>
        </w:tc>
      </w:tr>
      <w:tr w:rsidR="003F06C7" w:rsidRPr="00730C72" w14:paraId="5D305A60" w14:textId="77777777" w:rsidTr="00064767">
        <w:tc>
          <w:tcPr>
            <w:tcW w:w="2227" w:type="dxa"/>
            <w:shd w:val="clear" w:color="auto" w:fill="BFBFBF" w:themeFill="background1" w:themeFillShade="BF"/>
          </w:tcPr>
          <w:p w14:paraId="7FB785A1"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 xml:space="preserve">Link back to </w:t>
            </w:r>
            <w:r w:rsidRPr="006655CE">
              <w:rPr>
                <w:rFonts w:ascii="Century Gothic" w:hAnsi="Century Gothic"/>
                <w:b/>
              </w:rPr>
              <w:t>question</w:t>
            </w:r>
            <w:r>
              <w:rPr>
                <w:rFonts w:ascii="Century Gothic" w:hAnsi="Century Gothic"/>
                <w:b/>
              </w:rPr>
              <w:t xml:space="preserve"> and topic sentence</w:t>
            </w:r>
          </w:p>
        </w:tc>
        <w:tc>
          <w:tcPr>
            <w:tcW w:w="12941" w:type="dxa"/>
          </w:tcPr>
          <w:p w14:paraId="3E8E7523" w14:textId="77777777" w:rsidR="003F06C7" w:rsidRDefault="003F06C7" w:rsidP="00064767">
            <w:pPr>
              <w:tabs>
                <w:tab w:val="center" w:pos="4320"/>
                <w:tab w:val="right" w:pos="8640"/>
              </w:tabs>
              <w:ind w:left="284"/>
              <w:rPr>
                <w:rFonts w:ascii="Century Gothic" w:hAnsi="Century Gothic"/>
              </w:rPr>
            </w:pPr>
          </w:p>
          <w:p w14:paraId="7A309F18" w14:textId="77777777" w:rsidR="003F06C7" w:rsidRDefault="003F06C7" w:rsidP="00064767">
            <w:pPr>
              <w:tabs>
                <w:tab w:val="center" w:pos="4320"/>
                <w:tab w:val="right" w:pos="8640"/>
              </w:tabs>
              <w:ind w:left="284"/>
              <w:rPr>
                <w:rFonts w:ascii="Century Gothic" w:hAnsi="Century Gothic"/>
              </w:rPr>
            </w:pPr>
          </w:p>
          <w:p w14:paraId="5EA78F46" w14:textId="77777777" w:rsidR="003F06C7" w:rsidRPr="00730C72" w:rsidRDefault="003F06C7" w:rsidP="003F06C7">
            <w:pPr>
              <w:tabs>
                <w:tab w:val="center" w:pos="4320"/>
                <w:tab w:val="right" w:pos="8640"/>
              </w:tabs>
              <w:rPr>
                <w:rFonts w:ascii="Century Gothic" w:hAnsi="Century Gothic"/>
              </w:rPr>
            </w:pPr>
          </w:p>
        </w:tc>
      </w:tr>
    </w:tbl>
    <w:p w14:paraId="62C899C8" w14:textId="77777777" w:rsidR="006655CE" w:rsidRPr="00730C72" w:rsidRDefault="006655CE" w:rsidP="00AB1D7D">
      <w:pPr>
        <w:rPr>
          <w:rFonts w:ascii="Century Gothic" w:hAnsi="Century Gothic"/>
        </w:rPr>
      </w:pPr>
    </w:p>
    <w:p w14:paraId="4826A6C7" w14:textId="3A2177FB" w:rsidR="006655CE" w:rsidRPr="00730C72" w:rsidRDefault="00AB1D7D" w:rsidP="006655CE">
      <w:pPr>
        <w:ind w:left="142"/>
        <w:rPr>
          <w:rFonts w:ascii="Century Gothic" w:hAnsi="Century Gothic"/>
        </w:rPr>
      </w:pPr>
      <w:r w:rsidRPr="00730C72">
        <w:rPr>
          <w:rFonts w:ascii="Century Gothic" w:hAnsi="Century Gothic"/>
          <w:u w:val="single"/>
        </w:rPr>
        <w:t xml:space="preserve">Paragraph </w:t>
      </w:r>
      <w:r w:rsidR="006655CE">
        <w:rPr>
          <w:rFonts w:ascii="Century Gothic" w:hAnsi="Century Gothic"/>
          <w:u w:val="single"/>
        </w:rPr>
        <w:t>5</w:t>
      </w:r>
      <w:r w:rsidRPr="00730C72">
        <w:rPr>
          <w:rFonts w:ascii="Century Gothic" w:hAnsi="Century Gothic"/>
        </w:rPr>
        <w:t xml:space="preserve"> – Related Text_________________________________________(Title of text)</w:t>
      </w:r>
      <w:r w:rsidR="006655CE">
        <w:rPr>
          <w:rFonts w:ascii="Century Gothic" w:hAnsi="Century Gothic"/>
        </w:rPr>
        <w:t xml:space="preserve"> </w:t>
      </w:r>
      <w:r w:rsidRPr="00730C72">
        <w:rPr>
          <w:rFonts w:ascii="Century Gothic" w:hAnsi="Century Gothic"/>
          <w:u w:val="single"/>
        </w:rPr>
        <w:t>_________________________________ (Composer and year)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2941"/>
      </w:tblGrid>
      <w:tr w:rsidR="003F06C7" w:rsidRPr="00730C72" w14:paraId="1FE3B747" w14:textId="77777777" w:rsidTr="00064767">
        <w:tc>
          <w:tcPr>
            <w:tcW w:w="2227" w:type="dxa"/>
            <w:shd w:val="clear" w:color="auto" w:fill="BFBFBF" w:themeFill="background1" w:themeFillShade="BF"/>
          </w:tcPr>
          <w:p w14:paraId="1DBA0E90"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Topic Sentence</w:t>
            </w:r>
          </w:p>
        </w:tc>
        <w:tc>
          <w:tcPr>
            <w:tcW w:w="12941" w:type="dxa"/>
          </w:tcPr>
          <w:p w14:paraId="05CD6C1A" w14:textId="77777777" w:rsidR="003F06C7" w:rsidRDefault="003F06C7" w:rsidP="00064767">
            <w:pPr>
              <w:tabs>
                <w:tab w:val="center" w:pos="4320"/>
                <w:tab w:val="right" w:pos="8640"/>
              </w:tabs>
              <w:rPr>
                <w:rFonts w:ascii="Century Gothic" w:hAnsi="Century Gothic"/>
              </w:rPr>
            </w:pPr>
          </w:p>
          <w:p w14:paraId="34B8E75B" w14:textId="77777777" w:rsidR="003F06C7" w:rsidRDefault="003F06C7" w:rsidP="00064767">
            <w:pPr>
              <w:tabs>
                <w:tab w:val="center" w:pos="4320"/>
                <w:tab w:val="right" w:pos="8640"/>
              </w:tabs>
              <w:rPr>
                <w:rFonts w:ascii="Century Gothic" w:hAnsi="Century Gothic"/>
              </w:rPr>
            </w:pPr>
          </w:p>
          <w:p w14:paraId="34905398" w14:textId="77777777" w:rsidR="003F06C7" w:rsidRPr="00730C72" w:rsidRDefault="003F06C7" w:rsidP="00064767">
            <w:pPr>
              <w:tabs>
                <w:tab w:val="center" w:pos="4320"/>
                <w:tab w:val="right" w:pos="8640"/>
              </w:tabs>
              <w:rPr>
                <w:rFonts w:ascii="Century Gothic" w:hAnsi="Century Gothic"/>
              </w:rPr>
            </w:pPr>
          </w:p>
        </w:tc>
      </w:tr>
      <w:tr w:rsidR="003F06C7" w:rsidRPr="00730C72" w14:paraId="108CEF65" w14:textId="77777777" w:rsidTr="00064767">
        <w:tc>
          <w:tcPr>
            <w:tcW w:w="2227" w:type="dxa"/>
            <w:shd w:val="clear" w:color="auto" w:fill="BFBFBF" w:themeFill="background1" w:themeFillShade="BF"/>
          </w:tcPr>
          <w:p w14:paraId="7DFAD616"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Expand/Explain</w:t>
            </w:r>
          </w:p>
        </w:tc>
        <w:tc>
          <w:tcPr>
            <w:tcW w:w="12941" w:type="dxa"/>
          </w:tcPr>
          <w:p w14:paraId="1AF40C25" w14:textId="77777777" w:rsidR="003F06C7" w:rsidRDefault="003F06C7" w:rsidP="00064767">
            <w:pPr>
              <w:tabs>
                <w:tab w:val="center" w:pos="4320"/>
                <w:tab w:val="right" w:pos="8640"/>
              </w:tabs>
              <w:rPr>
                <w:rFonts w:ascii="Century Gothic" w:hAnsi="Century Gothic"/>
              </w:rPr>
            </w:pPr>
          </w:p>
          <w:p w14:paraId="1F82AE8D" w14:textId="77777777" w:rsidR="003F06C7" w:rsidRDefault="003F06C7" w:rsidP="00064767">
            <w:pPr>
              <w:tabs>
                <w:tab w:val="center" w:pos="4320"/>
                <w:tab w:val="right" w:pos="8640"/>
              </w:tabs>
              <w:rPr>
                <w:rFonts w:ascii="Century Gothic" w:hAnsi="Century Gothic"/>
              </w:rPr>
            </w:pPr>
          </w:p>
          <w:p w14:paraId="736F1928" w14:textId="77777777" w:rsidR="003F06C7" w:rsidRDefault="003F06C7" w:rsidP="00064767">
            <w:pPr>
              <w:tabs>
                <w:tab w:val="center" w:pos="4320"/>
                <w:tab w:val="right" w:pos="8640"/>
              </w:tabs>
              <w:rPr>
                <w:rFonts w:ascii="Century Gothic" w:hAnsi="Century Gothic"/>
              </w:rPr>
            </w:pPr>
          </w:p>
          <w:p w14:paraId="08250DBE" w14:textId="77777777" w:rsidR="003F06C7" w:rsidRPr="00730C72" w:rsidRDefault="003F06C7" w:rsidP="00064767">
            <w:pPr>
              <w:tabs>
                <w:tab w:val="center" w:pos="4320"/>
                <w:tab w:val="right" w:pos="8640"/>
              </w:tabs>
              <w:rPr>
                <w:rFonts w:ascii="Century Gothic" w:hAnsi="Century Gothic"/>
              </w:rPr>
            </w:pPr>
          </w:p>
        </w:tc>
      </w:tr>
      <w:tr w:rsidR="003F06C7" w:rsidRPr="00730C72" w14:paraId="11B47730" w14:textId="77777777" w:rsidTr="00064767">
        <w:tc>
          <w:tcPr>
            <w:tcW w:w="2227" w:type="dxa"/>
            <w:shd w:val="clear" w:color="auto" w:fill="BFBFBF" w:themeFill="background1" w:themeFillShade="BF"/>
          </w:tcPr>
          <w:p w14:paraId="09C8A01B"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Examples/techniques</w:t>
            </w:r>
          </w:p>
          <w:p w14:paraId="70B2D7F0" w14:textId="77777777" w:rsidR="003F06C7" w:rsidRPr="006655CE" w:rsidRDefault="003F06C7" w:rsidP="00064767">
            <w:pPr>
              <w:tabs>
                <w:tab w:val="center" w:pos="4320"/>
                <w:tab w:val="right" w:pos="8640"/>
              </w:tabs>
              <w:ind w:left="284"/>
              <w:rPr>
                <w:rFonts w:ascii="Century Gothic" w:hAnsi="Century Gothic"/>
                <w:b/>
              </w:rPr>
            </w:pPr>
          </w:p>
          <w:p w14:paraId="181311DE"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2EA138E8" w14:textId="77777777" w:rsidR="003F06C7" w:rsidRDefault="003F06C7" w:rsidP="00064767">
            <w:pPr>
              <w:tabs>
                <w:tab w:val="center" w:pos="4320"/>
                <w:tab w:val="right" w:pos="8640"/>
              </w:tabs>
              <w:ind w:left="284"/>
              <w:rPr>
                <w:rFonts w:ascii="Century Gothic" w:hAnsi="Century Gothic"/>
              </w:rPr>
            </w:pPr>
          </w:p>
          <w:p w14:paraId="7A10EC27" w14:textId="77777777" w:rsidR="003F06C7" w:rsidRDefault="003F06C7" w:rsidP="00064767">
            <w:pPr>
              <w:tabs>
                <w:tab w:val="center" w:pos="4320"/>
                <w:tab w:val="right" w:pos="8640"/>
              </w:tabs>
              <w:ind w:left="284"/>
              <w:rPr>
                <w:rFonts w:ascii="Century Gothic" w:hAnsi="Century Gothic"/>
              </w:rPr>
            </w:pPr>
          </w:p>
          <w:p w14:paraId="76408622" w14:textId="77777777" w:rsidR="003F06C7" w:rsidRDefault="003F06C7" w:rsidP="00064767">
            <w:pPr>
              <w:tabs>
                <w:tab w:val="center" w:pos="4320"/>
                <w:tab w:val="right" w:pos="8640"/>
              </w:tabs>
              <w:rPr>
                <w:rFonts w:ascii="Century Gothic" w:hAnsi="Century Gothic"/>
              </w:rPr>
            </w:pPr>
          </w:p>
          <w:p w14:paraId="2466AAD5" w14:textId="77777777" w:rsidR="003F06C7" w:rsidRPr="00730C72" w:rsidRDefault="003F06C7" w:rsidP="00064767">
            <w:pPr>
              <w:tabs>
                <w:tab w:val="center" w:pos="4320"/>
                <w:tab w:val="right" w:pos="8640"/>
              </w:tabs>
              <w:rPr>
                <w:rFonts w:ascii="Century Gothic" w:hAnsi="Century Gothic"/>
              </w:rPr>
            </w:pPr>
          </w:p>
        </w:tc>
      </w:tr>
      <w:tr w:rsidR="003F06C7" w:rsidRPr="00730C72" w14:paraId="4F7DD5C7" w14:textId="77777777" w:rsidTr="00064767">
        <w:tc>
          <w:tcPr>
            <w:tcW w:w="2227" w:type="dxa"/>
            <w:shd w:val="clear" w:color="auto" w:fill="BFBFBF" w:themeFill="background1" w:themeFillShade="BF"/>
          </w:tcPr>
          <w:p w14:paraId="534D1CB1" w14:textId="77777777" w:rsidR="003F06C7" w:rsidRPr="006655CE" w:rsidRDefault="003F06C7" w:rsidP="00064767">
            <w:pPr>
              <w:tabs>
                <w:tab w:val="center" w:pos="4320"/>
                <w:tab w:val="right" w:pos="8640"/>
              </w:tabs>
              <w:ind w:left="34"/>
              <w:rPr>
                <w:rFonts w:ascii="Century Gothic" w:hAnsi="Century Gothic"/>
                <w:b/>
              </w:rPr>
            </w:pPr>
            <w:r>
              <w:rPr>
                <w:rFonts w:ascii="Century Gothic" w:hAnsi="Century Gothic"/>
                <w:b/>
              </w:rPr>
              <w:t xml:space="preserve">Evaluate </w:t>
            </w:r>
          </w:p>
          <w:p w14:paraId="50528B3D" w14:textId="77777777" w:rsidR="003F06C7" w:rsidRPr="006655CE" w:rsidRDefault="003F06C7" w:rsidP="00064767">
            <w:pPr>
              <w:tabs>
                <w:tab w:val="center" w:pos="4320"/>
                <w:tab w:val="right" w:pos="8640"/>
              </w:tabs>
              <w:ind w:left="284"/>
              <w:rPr>
                <w:rFonts w:ascii="Century Gothic" w:hAnsi="Century Gothic"/>
                <w:b/>
              </w:rPr>
            </w:pPr>
          </w:p>
          <w:p w14:paraId="09B4944E"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6FAA3273" w14:textId="77777777" w:rsidR="003F06C7" w:rsidRDefault="003F06C7" w:rsidP="00064767">
            <w:pPr>
              <w:tabs>
                <w:tab w:val="center" w:pos="4320"/>
                <w:tab w:val="right" w:pos="8640"/>
              </w:tabs>
              <w:ind w:left="284"/>
              <w:rPr>
                <w:rFonts w:ascii="Century Gothic" w:hAnsi="Century Gothic"/>
              </w:rPr>
            </w:pPr>
          </w:p>
          <w:p w14:paraId="6F5E55DE" w14:textId="77777777" w:rsidR="003F06C7" w:rsidRDefault="003F06C7" w:rsidP="00064767">
            <w:pPr>
              <w:tabs>
                <w:tab w:val="center" w:pos="4320"/>
                <w:tab w:val="right" w:pos="8640"/>
              </w:tabs>
              <w:ind w:left="284"/>
              <w:rPr>
                <w:rFonts w:ascii="Century Gothic" w:hAnsi="Century Gothic"/>
              </w:rPr>
            </w:pPr>
          </w:p>
          <w:p w14:paraId="11111BAA" w14:textId="77777777" w:rsidR="003F06C7" w:rsidRDefault="003F06C7" w:rsidP="00064767">
            <w:pPr>
              <w:tabs>
                <w:tab w:val="center" w:pos="4320"/>
                <w:tab w:val="right" w:pos="8640"/>
              </w:tabs>
              <w:ind w:left="284"/>
              <w:rPr>
                <w:rFonts w:ascii="Century Gothic" w:hAnsi="Century Gothic"/>
              </w:rPr>
            </w:pPr>
          </w:p>
          <w:p w14:paraId="585EFF87" w14:textId="77777777" w:rsidR="003F06C7" w:rsidRPr="00730C72" w:rsidRDefault="003F06C7" w:rsidP="00064767">
            <w:pPr>
              <w:tabs>
                <w:tab w:val="center" w:pos="4320"/>
                <w:tab w:val="right" w:pos="8640"/>
              </w:tabs>
              <w:rPr>
                <w:rFonts w:ascii="Century Gothic" w:hAnsi="Century Gothic"/>
              </w:rPr>
            </w:pPr>
          </w:p>
        </w:tc>
      </w:tr>
      <w:tr w:rsidR="003F06C7" w:rsidRPr="00730C72" w14:paraId="7CC770E6" w14:textId="77777777" w:rsidTr="00064767">
        <w:tc>
          <w:tcPr>
            <w:tcW w:w="2227" w:type="dxa"/>
            <w:shd w:val="clear" w:color="auto" w:fill="BFBFBF" w:themeFill="background1" w:themeFillShade="BF"/>
          </w:tcPr>
          <w:p w14:paraId="297F172D"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 xml:space="preserve">Link back to </w:t>
            </w:r>
            <w:r w:rsidRPr="006655CE">
              <w:rPr>
                <w:rFonts w:ascii="Century Gothic" w:hAnsi="Century Gothic"/>
                <w:b/>
              </w:rPr>
              <w:t>question</w:t>
            </w:r>
            <w:r>
              <w:rPr>
                <w:rFonts w:ascii="Century Gothic" w:hAnsi="Century Gothic"/>
                <w:b/>
              </w:rPr>
              <w:t xml:space="preserve"> and topic sentence</w:t>
            </w:r>
          </w:p>
        </w:tc>
        <w:tc>
          <w:tcPr>
            <w:tcW w:w="12941" w:type="dxa"/>
          </w:tcPr>
          <w:p w14:paraId="0BA8D1B2" w14:textId="77777777" w:rsidR="003F06C7" w:rsidRDefault="003F06C7" w:rsidP="00064767">
            <w:pPr>
              <w:tabs>
                <w:tab w:val="center" w:pos="4320"/>
                <w:tab w:val="right" w:pos="8640"/>
              </w:tabs>
              <w:ind w:left="284"/>
              <w:rPr>
                <w:rFonts w:ascii="Century Gothic" w:hAnsi="Century Gothic"/>
              </w:rPr>
            </w:pPr>
          </w:p>
          <w:p w14:paraId="668163EA" w14:textId="77777777" w:rsidR="003F06C7" w:rsidRDefault="003F06C7" w:rsidP="00064767">
            <w:pPr>
              <w:tabs>
                <w:tab w:val="center" w:pos="4320"/>
                <w:tab w:val="right" w:pos="8640"/>
              </w:tabs>
              <w:ind w:left="284"/>
              <w:rPr>
                <w:rFonts w:ascii="Century Gothic" w:hAnsi="Century Gothic"/>
              </w:rPr>
            </w:pPr>
          </w:p>
          <w:p w14:paraId="0CE30870" w14:textId="77777777" w:rsidR="003F06C7" w:rsidRPr="00730C72" w:rsidRDefault="003F06C7" w:rsidP="00064767">
            <w:pPr>
              <w:tabs>
                <w:tab w:val="center" w:pos="4320"/>
                <w:tab w:val="right" w:pos="8640"/>
              </w:tabs>
              <w:rPr>
                <w:rFonts w:ascii="Century Gothic" w:hAnsi="Century Gothic"/>
              </w:rPr>
            </w:pPr>
          </w:p>
        </w:tc>
      </w:tr>
    </w:tbl>
    <w:p w14:paraId="15A442D2" w14:textId="77777777" w:rsidR="00AB1D7D" w:rsidRDefault="00AB1D7D" w:rsidP="00AB1D7D">
      <w:pPr>
        <w:spacing w:after="0"/>
        <w:rPr>
          <w:rFonts w:ascii="Century Gothic" w:hAnsi="Century Gothic"/>
          <w:szCs w:val="24"/>
          <w:u w:val="single"/>
        </w:rPr>
      </w:pPr>
    </w:p>
    <w:p w14:paraId="55B64380" w14:textId="1D7557DE" w:rsidR="006655CE" w:rsidRPr="00730C72" w:rsidRDefault="006655CE" w:rsidP="006655CE">
      <w:pPr>
        <w:ind w:left="142"/>
        <w:rPr>
          <w:rFonts w:ascii="Century Gothic" w:hAnsi="Century Gothic"/>
        </w:rPr>
      </w:pPr>
      <w:r w:rsidRPr="00730C72">
        <w:rPr>
          <w:rFonts w:ascii="Century Gothic" w:hAnsi="Century Gothic"/>
          <w:u w:val="single"/>
        </w:rPr>
        <w:t xml:space="preserve">Paragraph </w:t>
      </w:r>
      <w:r>
        <w:rPr>
          <w:rFonts w:ascii="Century Gothic" w:hAnsi="Century Gothic"/>
          <w:u w:val="single"/>
        </w:rPr>
        <w:t>6</w:t>
      </w:r>
      <w:r w:rsidRPr="00730C72">
        <w:rPr>
          <w:rFonts w:ascii="Century Gothic" w:hAnsi="Century Gothic"/>
        </w:rPr>
        <w:t xml:space="preserve"> – Related Text_________________________________________(Title of text)</w:t>
      </w:r>
      <w:r>
        <w:rPr>
          <w:rFonts w:ascii="Century Gothic" w:hAnsi="Century Gothic"/>
        </w:rPr>
        <w:t xml:space="preserve"> </w:t>
      </w:r>
      <w:r w:rsidRPr="00730C72">
        <w:rPr>
          <w:rFonts w:ascii="Century Gothic" w:hAnsi="Century Gothic"/>
          <w:u w:val="single"/>
        </w:rPr>
        <w:t>_________________________________ (Composer and year)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2941"/>
      </w:tblGrid>
      <w:tr w:rsidR="003F06C7" w:rsidRPr="00730C72" w14:paraId="3A3ECC78" w14:textId="77777777" w:rsidTr="00064767">
        <w:tc>
          <w:tcPr>
            <w:tcW w:w="2227" w:type="dxa"/>
            <w:shd w:val="clear" w:color="auto" w:fill="BFBFBF" w:themeFill="background1" w:themeFillShade="BF"/>
          </w:tcPr>
          <w:p w14:paraId="2978FFB8"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Topic Sentence</w:t>
            </w:r>
          </w:p>
        </w:tc>
        <w:tc>
          <w:tcPr>
            <w:tcW w:w="12941" w:type="dxa"/>
          </w:tcPr>
          <w:p w14:paraId="21F6F5FC" w14:textId="77777777" w:rsidR="003F06C7" w:rsidRDefault="003F06C7" w:rsidP="00064767">
            <w:pPr>
              <w:tabs>
                <w:tab w:val="center" w:pos="4320"/>
                <w:tab w:val="right" w:pos="8640"/>
              </w:tabs>
              <w:rPr>
                <w:rFonts w:ascii="Century Gothic" w:hAnsi="Century Gothic"/>
              </w:rPr>
            </w:pPr>
          </w:p>
          <w:p w14:paraId="1A478A9C" w14:textId="77777777" w:rsidR="003F06C7" w:rsidRDefault="003F06C7" w:rsidP="00064767">
            <w:pPr>
              <w:tabs>
                <w:tab w:val="center" w:pos="4320"/>
                <w:tab w:val="right" w:pos="8640"/>
              </w:tabs>
              <w:rPr>
                <w:rFonts w:ascii="Century Gothic" w:hAnsi="Century Gothic"/>
              </w:rPr>
            </w:pPr>
          </w:p>
          <w:p w14:paraId="459D2FC7" w14:textId="77777777" w:rsidR="003F06C7" w:rsidRPr="00730C72" w:rsidRDefault="003F06C7" w:rsidP="00064767">
            <w:pPr>
              <w:tabs>
                <w:tab w:val="center" w:pos="4320"/>
                <w:tab w:val="right" w:pos="8640"/>
              </w:tabs>
              <w:rPr>
                <w:rFonts w:ascii="Century Gothic" w:hAnsi="Century Gothic"/>
              </w:rPr>
            </w:pPr>
          </w:p>
        </w:tc>
      </w:tr>
      <w:tr w:rsidR="003F06C7" w:rsidRPr="00730C72" w14:paraId="5059CDEE" w14:textId="77777777" w:rsidTr="00064767">
        <w:tc>
          <w:tcPr>
            <w:tcW w:w="2227" w:type="dxa"/>
            <w:shd w:val="clear" w:color="auto" w:fill="BFBFBF" w:themeFill="background1" w:themeFillShade="BF"/>
          </w:tcPr>
          <w:p w14:paraId="1636F602"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Expand/Explain</w:t>
            </w:r>
          </w:p>
        </w:tc>
        <w:tc>
          <w:tcPr>
            <w:tcW w:w="12941" w:type="dxa"/>
          </w:tcPr>
          <w:p w14:paraId="5588591B" w14:textId="77777777" w:rsidR="003F06C7" w:rsidRDefault="003F06C7" w:rsidP="00064767">
            <w:pPr>
              <w:tabs>
                <w:tab w:val="center" w:pos="4320"/>
                <w:tab w:val="right" w:pos="8640"/>
              </w:tabs>
              <w:rPr>
                <w:rFonts w:ascii="Century Gothic" w:hAnsi="Century Gothic"/>
              </w:rPr>
            </w:pPr>
          </w:p>
          <w:p w14:paraId="6ACF4B5B" w14:textId="77777777" w:rsidR="003F06C7" w:rsidRDefault="003F06C7" w:rsidP="00064767">
            <w:pPr>
              <w:tabs>
                <w:tab w:val="center" w:pos="4320"/>
                <w:tab w:val="right" w:pos="8640"/>
              </w:tabs>
              <w:rPr>
                <w:rFonts w:ascii="Century Gothic" w:hAnsi="Century Gothic"/>
              </w:rPr>
            </w:pPr>
          </w:p>
          <w:p w14:paraId="2D8AC723" w14:textId="77777777" w:rsidR="003F06C7" w:rsidRDefault="003F06C7" w:rsidP="00064767">
            <w:pPr>
              <w:tabs>
                <w:tab w:val="center" w:pos="4320"/>
                <w:tab w:val="right" w:pos="8640"/>
              </w:tabs>
              <w:rPr>
                <w:rFonts w:ascii="Century Gothic" w:hAnsi="Century Gothic"/>
              </w:rPr>
            </w:pPr>
          </w:p>
          <w:p w14:paraId="400664E7" w14:textId="77777777" w:rsidR="003F06C7" w:rsidRPr="00730C72" w:rsidRDefault="003F06C7" w:rsidP="00064767">
            <w:pPr>
              <w:tabs>
                <w:tab w:val="center" w:pos="4320"/>
                <w:tab w:val="right" w:pos="8640"/>
              </w:tabs>
              <w:rPr>
                <w:rFonts w:ascii="Century Gothic" w:hAnsi="Century Gothic"/>
              </w:rPr>
            </w:pPr>
          </w:p>
        </w:tc>
      </w:tr>
      <w:tr w:rsidR="003F06C7" w:rsidRPr="00730C72" w14:paraId="5167A192" w14:textId="77777777" w:rsidTr="00064767">
        <w:tc>
          <w:tcPr>
            <w:tcW w:w="2227" w:type="dxa"/>
            <w:shd w:val="clear" w:color="auto" w:fill="BFBFBF" w:themeFill="background1" w:themeFillShade="BF"/>
          </w:tcPr>
          <w:p w14:paraId="203DFF66"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Examples/techniques</w:t>
            </w:r>
          </w:p>
          <w:p w14:paraId="057BC107" w14:textId="77777777" w:rsidR="003F06C7" w:rsidRPr="006655CE" w:rsidRDefault="003F06C7" w:rsidP="00064767">
            <w:pPr>
              <w:tabs>
                <w:tab w:val="center" w:pos="4320"/>
                <w:tab w:val="right" w:pos="8640"/>
              </w:tabs>
              <w:ind w:left="284"/>
              <w:rPr>
                <w:rFonts w:ascii="Century Gothic" w:hAnsi="Century Gothic"/>
                <w:b/>
              </w:rPr>
            </w:pPr>
          </w:p>
          <w:p w14:paraId="77A8DC44"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24171BC9" w14:textId="77777777" w:rsidR="003F06C7" w:rsidRDefault="003F06C7" w:rsidP="00064767">
            <w:pPr>
              <w:tabs>
                <w:tab w:val="center" w:pos="4320"/>
                <w:tab w:val="right" w:pos="8640"/>
              </w:tabs>
              <w:ind w:left="284"/>
              <w:rPr>
                <w:rFonts w:ascii="Century Gothic" w:hAnsi="Century Gothic"/>
              </w:rPr>
            </w:pPr>
          </w:p>
          <w:p w14:paraId="2591A3E5" w14:textId="77777777" w:rsidR="003F06C7" w:rsidRDefault="003F06C7" w:rsidP="00064767">
            <w:pPr>
              <w:tabs>
                <w:tab w:val="center" w:pos="4320"/>
                <w:tab w:val="right" w:pos="8640"/>
              </w:tabs>
              <w:ind w:left="284"/>
              <w:rPr>
                <w:rFonts w:ascii="Century Gothic" w:hAnsi="Century Gothic"/>
              </w:rPr>
            </w:pPr>
          </w:p>
          <w:p w14:paraId="5F4952AB" w14:textId="77777777" w:rsidR="003F06C7" w:rsidRDefault="003F06C7" w:rsidP="00064767">
            <w:pPr>
              <w:tabs>
                <w:tab w:val="center" w:pos="4320"/>
                <w:tab w:val="right" w:pos="8640"/>
              </w:tabs>
              <w:rPr>
                <w:rFonts w:ascii="Century Gothic" w:hAnsi="Century Gothic"/>
              </w:rPr>
            </w:pPr>
          </w:p>
          <w:p w14:paraId="1AF55918" w14:textId="77777777" w:rsidR="003F06C7" w:rsidRPr="00730C72" w:rsidRDefault="003F06C7" w:rsidP="00064767">
            <w:pPr>
              <w:tabs>
                <w:tab w:val="center" w:pos="4320"/>
                <w:tab w:val="right" w:pos="8640"/>
              </w:tabs>
              <w:rPr>
                <w:rFonts w:ascii="Century Gothic" w:hAnsi="Century Gothic"/>
              </w:rPr>
            </w:pPr>
          </w:p>
        </w:tc>
      </w:tr>
      <w:tr w:rsidR="003F06C7" w:rsidRPr="00730C72" w14:paraId="226BDD53" w14:textId="77777777" w:rsidTr="00064767">
        <w:tc>
          <w:tcPr>
            <w:tcW w:w="2227" w:type="dxa"/>
            <w:shd w:val="clear" w:color="auto" w:fill="BFBFBF" w:themeFill="background1" w:themeFillShade="BF"/>
          </w:tcPr>
          <w:p w14:paraId="0FAE2C31" w14:textId="77777777" w:rsidR="003F06C7" w:rsidRPr="006655CE" w:rsidRDefault="003F06C7" w:rsidP="00064767">
            <w:pPr>
              <w:tabs>
                <w:tab w:val="center" w:pos="4320"/>
                <w:tab w:val="right" w:pos="8640"/>
              </w:tabs>
              <w:ind w:left="34"/>
              <w:rPr>
                <w:rFonts w:ascii="Century Gothic" w:hAnsi="Century Gothic"/>
                <w:b/>
              </w:rPr>
            </w:pPr>
            <w:r>
              <w:rPr>
                <w:rFonts w:ascii="Century Gothic" w:hAnsi="Century Gothic"/>
                <w:b/>
              </w:rPr>
              <w:t xml:space="preserve">Evaluate </w:t>
            </w:r>
          </w:p>
          <w:p w14:paraId="27E21896" w14:textId="77777777" w:rsidR="003F06C7" w:rsidRPr="006655CE" w:rsidRDefault="003F06C7" w:rsidP="00064767">
            <w:pPr>
              <w:tabs>
                <w:tab w:val="center" w:pos="4320"/>
                <w:tab w:val="right" w:pos="8640"/>
              </w:tabs>
              <w:ind w:left="284"/>
              <w:rPr>
                <w:rFonts w:ascii="Century Gothic" w:hAnsi="Century Gothic"/>
                <w:b/>
              </w:rPr>
            </w:pPr>
          </w:p>
          <w:p w14:paraId="27D60298" w14:textId="77777777" w:rsidR="003F06C7" w:rsidRPr="006655CE" w:rsidRDefault="003F06C7" w:rsidP="00064767">
            <w:pPr>
              <w:tabs>
                <w:tab w:val="center" w:pos="4320"/>
                <w:tab w:val="right" w:pos="8640"/>
              </w:tabs>
              <w:ind w:left="284"/>
              <w:rPr>
                <w:rFonts w:ascii="Century Gothic" w:hAnsi="Century Gothic"/>
                <w:b/>
              </w:rPr>
            </w:pPr>
          </w:p>
        </w:tc>
        <w:tc>
          <w:tcPr>
            <w:tcW w:w="12941" w:type="dxa"/>
          </w:tcPr>
          <w:p w14:paraId="582E3B5D" w14:textId="77777777" w:rsidR="003F06C7" w:rsidRDefault="003F06C7" w:rsidP="00064767">
            <w:pPr>
              <w:tabs>
                <w:tab w:val="center" w:pos="4320"/>
                <w:tab w:val="right" w:pos="8640"/>
              </w:tabs>
              <w:ind w:left="284"/>
              <w:rPr>
                <w:rFonts w:ascii="Century Gothic" w:hAnsi="Century Gothic"/>
              </w:rPr>
            </w:pPr>
          </w:p>
          <w:p w14:paraId="00A836D5" w14:textId="77777777" w:rsidR="003F06C7" w:rsidRDefault="003F06C7" w:rsidP="00064767">
            <w:pPr>
              <w:tabs>
                <w:tab w:val="center" w:pos="4320"/>
                <w:tab w:val="right" w:pos="8640"/>
              </w:tabs>
              <w:ind w:left="284"/>
              <w:rPr>
                <w:rFonts w:ascii="Century Gothic" w:hAnsi="Century Gothic"/>
              </w:rPr>
            </w:pPr>
          </w:p>
          <w:p w14:paraId="504C26E6" w14:textId="77777777" w:rsidR="003F06C7" w:rsidRDefault="003F06C7" w:rsidP="00064767">
            <w:pPr>
              <w:tabs>
                <w:tab w:val="center" w:pos="4320"/>
                <w:tab w:val="right" w:pos="8640"/>
              </w:tabs>
              <w:ind w:left="284"/>
              <w:rPr>
                <w:rFonts w:ascii="Century Gothic" w:hAnsi="Century Gothic"/>
              </w:rPr>
            </w:pPr>
          </w:p>
          <w:p w14:paraId="147D3521" w14:textId="77777777" w:rsidR="003F06C7" w:rsidRPr="00730C72" w:rsidRDefault="003F06C7" w:rsidP="00064767">
            <w:pPr>
              <w:tabs>
                <w:tab w:val="center" w:pos="4320"/>
                <w:tab w:val="right" w:pos="8640"/>
              </w:tabs>
              <w:rPr>
                <w:rFonts w:ascii="Century Gothic" w:hAnsi="Century Gothic"/>
              </w:rPr>
            </w:pPr>
          </w:p>
        </w:tc>
      </w:tr>
      <w:tr w:rsidR="003F06C7" w:rsidRPr="00730C72" w14:paraId="53A5D296" w14:textId="77777777" w:rsidTr="00064767">
        <w:tc>
          <w:tcPr>
            <w:tcW w:w="2227" w:type="dxa"/>
            <w:shd w:val="clear" w:color="auto" w:fill="BFBFBF" w:themeFill="background1" w:themeFillShade="BF"/>
          </w:tcPr>
          <w:p w14:paraId="1F1684AF" w14:textId="77777777" w:rsidR="003F06C7" w:rsidRPr="006655CE" w:rsidRDefault="003F06C7" w:rsidP="00064767">
            <w:pPr>
              <w:tabs>
                <w:tab w:val="center" w:pos="4320"/>
                <w:tab w:val="right" w:pos="8640"/>
              </w:tabs>
              <w:rPr>
                <w:rFonts w:ascii="Century Gothic" w:hAnsi="Century Gothic"/>
                <w:b/>
              </w:rPr>
            </w:pPr>
            <w:r>
              <w:rPr>
                <w:rFonts w:ascii="Century Gothic" w:hAnsi="Century Gothic"/>
                <w:b/>
              </w:rPr>
              <w:t xml:space="preserve">Link back to </w:t>
            </w:r>
            <w:r w:rsidRPr="006655CE">
              <w:rPr>
                <w:rFonts w:ascii="Century Gothic" w:hAnsi="Century Gothic"/>
                <w:b/>
              </w:rPr>
              <w:t>question</w:t>
            </w:r>
            <w:r>
              <w:rPr>
                <w:rFonts w:ascii="Century Gothic" w:hAnsi="Century Gothic"/>
                <w:b/>
              </w:rPr>
              <w:t xml:space="preserve"> and topic sentence</w:t>
            </w:r>
          </w:p>
        </w:tc>
        <w:tc>
          <w:tcPr>
            <w:tcW w:w="12941" w:type="dxa"/>
          </w:tcPr>
          <w:p w14:paraId="3DECE4A6" w14:textId="77777777" w:rsidR="003F06C7" w:rsidRDefault="003F06C7" w:rsidP="00064767">
            <w:pPr>
              <w:tabs>
                <w:tab w:val="center" w:pos="4320"/>
                <w:tab w:val="right" w:pos="8640"/>
              </w:tabs>
              <w:ind w:left="284"/>
              <w:rPr>
                <w:rFonts w:ascii="Century Gothic" w:hAnsi="Century Gothic"/>
              </w:rPr>
            </w:pPr>
          </w:p>
          <w:p w14:paraId="440C7B30" w14:textId="77777777" w:rsidR="003F06C7" w:rsidRDefault="003F06C7" w:rsidP="00064767">
            <w:pPr>
              <w:tabs>
                <w:tab w:val="center" w:pos="4320"/>
                <w:tab w:val="right" w:pos="8640"/>
              </w:tabs>
              <w:ind w:left="284"/>
              <w:rPr>
                <w:rFonts w:ascii="Century Gothic" w:hAnsi="Century Gothic"/>
              </w:rPr>
            </w:pPr>
          </w:p>
          <w:p w14:paraId="2DDEB3D6" w14:textId="77777777" w:rsidR="003F06C7" w:rsidRPr="00730C72" w:rsidRDefault="003F06C7" w:rsidP="00064767">
            <w:pPr>
              <w:tabs>
                <w:tab w:val="center" w:pos="4320"/>
                <w:tab w:val="right" w:pos="8640"/>
              </w:tabs>
              <w:rPr>
                <w:rFonts w:ascii="Century Gothic" w:hAnsi="Century Gothic"/>
              </w:rPr>
            </w:pPr>
          </w:p>
        </w:tc>
      </w:tr>
    </w:tbl>
    <w:p w14:paraId="439E42E4" w14:textId="77777777" w:rsidR="003F06C7" w:rsidRDefault="003F06C7" w:rsidP="006655CE">
      <w:pPr>
        <w:spacing w:after="0"/>
        <w:rPr>
          <w:rFonts w:ascii="Century Gothic" w:hAnsi="Century Gothic"/>
          <w:sz w:val="24"/>
          <w:szCs w:val="24"/>
          <w:u w:val="single"/>
        </w:rPr>
      </w:pPr>
    </w:p>
    <w:p w14:paraId="59A4338D" w14:textId="77777777" w:rsidR="00AB1D7D" w:rsidRPr="002A1073" w:rsidRDefault="00AB1D7D" w:rsidP="006655CE">
      <w:pPr>
        <w:spacing w:after="0"/>
        <w:rPr>
          <w:rFonts w:ascii="Century Gothic" w:hAnsi="Century Gothic"/>
          <w:sz w:val="24"/>
          <w:szCs w:val="24"/>
          <w:u w:val="single"/>
        </w:rPr>
      </w:pPr>
      <w:r w:rsidRPr="002A1073">
        <w:rPr>
          <w:rFonts w:ascii="Century Gothic" w:hAnsi="Century Gothic"/>
          <w:sz w:val="24"/>
          <w:szCs w:val="24"/>
          <w:u w:val="single"/>
        </w:rPr>
        <w:t>Conclusion</w:t>
      </w:r>
    </w:p>
    <w:p w14:paraId="0B5A8A15" w14:textId="00FC5E0C" w:rsidR="00AB1D7D" w:rsidRPr="002A1073" w:rsidRDefault="00AB1D7D" w:rsidP="006655CE">
      <w:pPr>
        <w:spacing w:after="0" w:line="360" w:lineRule="auto"/>
        <w:rPr>
          <w:rFonts w:ascii="Century Gothic" w:hAnsi="Century Gothic"/>
          <w:sz w:val="24"/>
          <w:szCs w:val="24"/>
        </w:rPr>
      </w:pPr>
      <w:r w:rsidRPr="002A1073">
        <w:rPr>
          <w:rFonts w:ascii="Century Gothic" w:hAnsi="Century Gothic"/>
          <w:sz w:val="24"/>
          <w:szCs w:val="24"/>
        </w:rPr>
        <w:t>Reiteration of Thesis statement/point of view: 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655CE" w:rsidRPr="002A1073">
        <w:rPr>
          <w:rFonts w:ascii="Century Gothic" w:hAnsi="Century Gothic"/>
          <w:sz w:val="24"/>
          <w:szCs w:val="24"/>
        </w:rPr>
        <w:t>_____________</w:t>
      </w:r>
      <w:r w:rsidR="002A1073">
        <w:rPr>
          <w:rFonts w:ascii="Century Gothic" w:hAnsi="Century Gothic"/>
          <w:sz w:val="24"/>
          <w:szCs w:val="24"/>
        </w:rPr>
        <w:t>________________________________________________________________________________________________________</w:t>
      </w:r>
    </w:p>
    <w:p w14:paraId="2B7003A6" w14:textId="77777777" w:rsidR="00AB1D7D" w:rsidRPr="002A1073" w:rsidRDefault="00AB1D7D" w:rsidP="006655CE">
      <w:pPr>
        <w:spacing w:after="0" w:line="360" w:lineRule="auto"/>
        <w:rPr>
          <w:rFonts w:ascii="Century Gothic" w:hAnsi="Century Gothic"/>
          <w:sz w:val="24"/>
          <w:szCs w:val="24"/>
        </w:rPr>
      </w:pPr>
      <w:r w:rsidRPr="002A1073">
        <w:rPr>
          <w:rFonts w:ascii="Century Gothic" w:hAnsi="Century Gothic"/>
          <w:sz w:val="24"/>
          <w:szCs w:val="24"/>
        </w:rPr>
        <w:t>Restate title/composer of the texts discussed:</w:t>
      </w:r>
    </w:p>
    <w:p w14:paraId="0348BDBE" w14:textId="7E864B1C" w:rsidR="00AB1D7D" w:rsidRPr="002A1073" w:rsidRDefault="00AB1D7D" w:rsidP="006655CE">
      <w:pPr>
        <w:spacing w:after="0" w:line="360" w:lineRule="auto"/>
        <w:rPr>
          <w:rFonts w:ascii="Century Gothic" w:hAnsi="Century Gothic"/>
          <w:sz w:val="24"/>
          <w:szCs w:val="24"/>
        </w:rPr>
      </w:pPr>
      <w:r w:rsidRPr="002A1073">
        <w:rPr>
          <w:rFonts w:ascii="Century Gothic" w:hAnsi="Century Gothic"/>
          <w:sz w:val="24"/>
          <w:szCs w:val="24"/>
        </w:rPr>
        <w:t>__________________________________________________________________________________________________________________________________________________________________________________</w:t>
      </w:r>
      <w:r w:rsidR="006655CE" w:rsidRPr="002A1073">
        <w:rPr>
          <w:rFonts w:ascii="Century Gothic" w:hAnsi="Century Gothic"/>
          <w:sz w:val="24"/>
          <w:szCs w:val="24"/>
        </w:rPr>
        <w:t>______________________________________________________________________________________________________</w:t>
      </w:r>
      <w:r w:rsidR="002A1073">
        <w:rPr>
          <w:rFonts w:ascii="Century Gothic" w:hAnsi="Century Gothic"/>
          <w:sz w:val="24"/>
          <w:szCs w:val="24"/>
        </w:rPr>
        <w:t>________________________________________________________________________________________________________</w:t>
      </w:r>
    </w:p>
    <w:p w14:paraId="18A3CB9D" w14:textId="531F9AE6" w:rsidR="00AB1D7D" w:rsidRPr="002A1073" w:rsidRDefault="00AB1D7D" w:rsidP="006655CE">
      <w:pPr>
        <w:spacing w:after="0" w:line="360" w:lineRule="auto"/>
        <w:rPr>
          <w:rFonts w:ascii="Century Gothic" w:hAnsi="Century Gothic"/>
          <w:sz w:val="24"/>
          <w:szCs w:val="24"/>
        </w:rPr>
      </w:pPr>
      <w:r w:rsidRPr="002A1073">
        <w:rPr>
          <w:rFonts w:ascii="Century Gothic" w:hAnsi="Century Gothic"/>
          <w:sz w:val="24"/>
          <w:szCs w:val="24"/>
        </w:rPr>
        <w:t>Restate the techniques discussed: __________________________________________________________________________________________________________________________________________________________________________________</w:t>
      </w:r>
      <w:r w:rsidR="006655CE" w:rsidRPr="002A1073">
        <w:rPr>
          <w:rFonts w:ascii="Century Gothic" w:hAnsi="Century Gothic"/>
          <w:sz w:val="24"/>
          <w:szCs w:val="24"/>
        </w:rPr>
        <w:t>______________________________________________________________________________________________________</w:t>
      </w:r>
      <w:r w:rsidR="002A1073">
        <w:rPr>
          <w:rFonts w:ascii="Century Gothic" w:hAnsi="Century Gothic"/>
          <w:sz w:val="24"/>
          <w:szCs w:val="24"/>
        </w:rPr>
        <w:t>________________________________________________________________________________________________________</w:t>
      </w:r>
    </w:p>
    <w:p w14:paraId="6462B6BE" w14:textId="66DEC307" w:rsidR="006655CE" w:rsidRPr="002A1073" w:rsidRDefault="006655CE" w:rsidP="006655CE">
      <w:pPr>
        <w:spacing w:after="0"/>
        <w:rPr>
          <w:rFonts w:ascii="Century Gothic" w:hAnsi="Century Gothic"/>
          <w:sz w:val="24"/>
          <w:szCs w:val="24"/>
        </w:rPr>
      </w:pPr>
      <w:r w:rsidRPr="002A1073">
        <w:rPr>
          <w:rFonts w:ascii="Century Gothic" w:hAnsi="Century Gothic"/>
          <w:sz w:val="24"/>
          <w:szCs w:val="24"/>
        </w:rPr>
        <w:t xml:space="preserve">Final statement: </w:t>
      </w:r>
    </w:p>
    <w:p w14:paraId="1A8E79AE" w14:textId="04873C43" w:rsidR="006655CE" w:rsidRPr="002A1073" w:rsidRDefault="006655CE" w:rsidP="006655CE">
      <w:pPr>
        <w:spacing w:after="0" w:line="360" w:lineRule="auto"/>
        <w:rPr>
          <w:rFonts w:ascii="Century Gothic" w:hAnsi="Century Gothic"/>
          <w:sz w:val="24"/>
          <w:szCs w:val="24"/>
        </w:rPr>
      </w:pPr>
      <w:r w:rsidRPr="002A1073">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A1073">
        <w:rPr>
          <w:rFonts w:ascii="Century Gothic" w:hAnsi="Century Gothic"/>
          <w:sz w:val="24"/>
          <w:szCs w:val="24"/>
        </w:rPr>
        <w:t>________________________________________________________________________________________________________</w:t>
      </w:r>
    </w:p>
    <w:p w14:paraId="5EC6F23E" w14:textId="77777777" w:rsidR="00AB1D7D" w:rsidRPr="002A1073"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entury Gothic" w:hAnsi="Century Gothic" w:cs="Arial"/>
          <w:b/>
          <w:color w:val="000000"/>
          <w:sz w:val="24"/>
          <w:szCs w:val="24"/>
          <w:lang w:val="en-US"/>
        </w:rPr>
      </w:pPr>
      <w:r w:rsidRPr="002A1073">
        <w:rPr>
          <w:rFonts w:ascii="Century Gothic" w:hAnsi="Century Gothic" w:cs="Arial"/>
          <w:b/>
          <w:color w:val="000000"/>
          <w:sz w:val="24"/>
          <w:szCs w:val="24"/>
          <w:lang w:val="en-US"/>
        </w:rPr>
        <w:t>Things to remember</w:t>
      </w:r>
    </w:p>
    <w:p w14:paraId="11482BD0" w14:textId="77777777" w:rsidR="00AB1D7D" w:rsidRPr="002A1073"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sz w:val="24"/>
          <w:szCs w:val="24"/>
        </w:rPr>
      </w:pPr>
      <w:r w:rsidRPr="002A1073">
        <w:rPr>
          <w:rFonts w:ascii="Century Gothic" w:hAnsi="Century Gothic" w:cs="Arial"/>
          <w:color w:val="000000"/>
          <w:sz w:val="24"/>
          <w:szCs w:val="24"/>
        </w:rPr>
        <w:t>1.Write in 3</w:t>
      </w:r>
      <w:r w:rsidRPr="002A1073">
        <w:rPr>
          <w:rFonts w:ascii="Century Gothic" w:hAnsi="Century Gothic" w:cs="Arial"/>
          <w:color w:val="000000"/>
          <w:sz w:val="24"/>
          <w:szCs w:val="24"/>
          <w:vertAlign w:val="superscript"/>
        </w:rPr>
        <w:t>rd</w:t>
      </w:r>
      <w:r w:rsidRPr="002A1073">
        <w:rPr>
          <w:rFonts w:ascii="Century Gothic" w:hAnsi="Century Gothic" w:cs="Arial"/>
          <w:color w:val="000000"/>
          <w:sz w:val="24"/>
          <w:szCs w:val="24"/>
        </w:rPr>
        <w:t xml:space="preserve"> person unless asked specifically for YOUR opinion</w:t>
      </w:r>
    </w:p>
    <w:p w14:paraId="18C584A2" w14:textId="77777777" w:rsidR="00AB1D7D" w:rsidRPr="002A1073"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sz w:val="24"/>
          <w:szCs w:val="24"/>
        </w:rPr>
      </w:pPr>
      <w:r w:rsidRPr="002A1073">
        <w:rPr>
          <w:rFonts w:ascii="Century Gothic" w:hAnsi="Century Gothic" w:cs="Arial"/>
          <w:color w:val="000000"/>
          <w:sz w:val="24"/>
          <w:szCs w:val="24"/>
        </w:rPr>
        <w:t>2.Use formal language</w:t>
      </w:r>
    </w:p>
    <w:p w14:paraId="6C7E0BEC" w14:textId="77777777" w:rsidR="00AB1D7D" w:rsidRPr="002A1073"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sz w:val="24"/>
          <w:szCs w:val="24"/>
        </w:rPr>
      </w:pPr>
      <w:r w:rsidRPr="002A1073">
        <w:rPr>
          <w:rFonts w:ascii="Century Gothic" w:hAnsi="Century Gothic" w:cs="Arial"/>
          <w:color w:val="000000"/>
          <w:sz w:val="24"/>
          <w:szCs w:val="24"/>
        </w:rPr>
        <w:t>3.Don’t use contractions</w:t>
      </w:r>
    </w:p>
    <w:p w14:paraId="3A9C4B1B" w14:textId="77777777" w:rsidR="00AB1D7D" w:rsidRPr="002A1073"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sz w:val="24"/>
          <w:szCs w:val="24"/>
        </w:rPr>
      </w:pPr>
      <w:r w:rsidRPr="002A1073">
        <w:rPr>
          <w:rFonts w:ascii="Century Gothic" w:hAnsi="Century Gothic" w:cs="Arial"/>
          <w:color w:val="000000"/>
          <w:sz w:val="24"/>
          <w:szCs w:val="24"/>
        </w:rPr>
        <w:t>4.Write numbers using words (two, not 2)</w:t>
      </w:r>
    </w:p>
    <w:p w14:paraId="18FA13B7" w14:textId="77777777" w:rsidR="00AB1D7D" w:rsidRPr="002A1073"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sz w:val="24"/>
          <w:szCs w:val="24"/>
        </w:rPr>
      </w:pPr>
      <w:r w:rsidRPr="002A1073">
        <w:rPr>
          <w:rFonts w:ascii="Century Gothic" w:hAnsi="Century Gothic" w:cs="Arial"/>
          <w:color w:val="000000"/>
          <w:sz w:val="24"/>
          <w:szCs w:val="24"/>
        </w:rPr>
        <w:t>5.Underline the texts’ titles</w:t>
      </w:r>
    </w:p>
    <w:p w14:paraId="4CD32334" w14:textId="77777777" w:rsidR="00AB1D7D" w:rsidRPr="002A1073"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sz w:val="24"/>
          <w:szCs w:val="24"/>
        </w:rPr>
      </w:pPr>
      <w:r w:rsidRPr="002A1073">
        <w:rPr>
          <w:rFonts w:ascii="Century Gothic" w:hAnsi="Century Gothic" w:cs="Arial"/>
          <w:color w:val="000000"/>
          <w:sz w:val="24"/>
          <w:szCs w:val="24"/>
        </w:rPr>
        <w:t>6.Refer to the author by surname</w:t>
      </w:r>
    </w:p>
    <w:p w14:paraId="5AFA65EB" w14:textId="77777777" w:rsidR="00AB1D7D" w:rsidRPr="002A1073" w:rsidRDefault="00AB1D7D" w:rsidP="0066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sz w:val="24"/>
          <w:szCs w:val="24"/>
        </w:rPr>
      </w:pPr>
      <w:r w:rsidRPr="002A1073">
        <w:rPr>
          <w:rFonts w:ascii="Century Gothic" w:hAnsi="Century Gothic" w:cs="Arial"/>
          <w:color w:val="000000"/>
          <w:sz w:val="24"/>
          <w:szCs w:val="24"/>
        </w:rPr>
        <w:t>7.Use speech marks for all quotes</w:t>
      </w:r>
    </w:p>
    <w:p w14:paraId="61D12637" w14:textId="7DF0658C" w:rsidR="002A1073" w:rsidRPr="003F06C7" w:rsidRDefault="00E21A6C" w:rsidP="003F06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Arial"/>
          <w:color w:val="000000"/>
          <w:sz w:val="24"/>
          <w:szCs w:val="24"/>
        </w:rPr>
      </w:pPr>
      <w:r>
        <w:rPr>
          <w:rFonts w:ascii="Century Gothic" w:hAnsi="Century Gothic" w:cs="Arial"/>
          <w:color w:val="000000"/>
          <w:sz w:val="24"/>
          <w:szCs w:val="24"/>
        </w:rPr>
        <w:t xml:space="preserve">8.Don’t retell the story </w:t>
      </w:r>
    </w:p>
    <w:p w14:paraId="0576455B" w14:textId="77777777" w:rsidR="002A1073" w:rsidRDefault="002A1073" w:rsidP="002A1073">
      <w:pPr>
        <w:rPr>
          <w:rFonts w:ascii="Century Gothic" w:hAnsi="Century Gothic"/>
          <w:sz w:val="24"/>
          <w:szCs w:val="24"/>
        </w:rPr>
        <w:sectPr w:rsidR="002A1073" w:rsidSect="006655CE">
          <w:pgSz w:w="16840" w:h="11900" w:orient="landscape"/>
          <w:pgMar w:top="851" w:right="709" w:bottom="993" w:left="709" w:header="708" w:footer="708" w:gutter="0"/>
          <w:cols w:space="708"/>
        </w:sectPr>
      </w:pPr>
    </w:p>
    <w:p w14:paraId="084F8EE1" w14:textId="28A24F23" w:rsidR="005E565A" w:rsidRPr="00EE33B3" w:rsidRDefault="005E565A" w:rsidP="002E10A6">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entury Gothic" w:hAnsi="Century Gothic"/>
          <w:b/>
          <w:sz w:val="30"/>
          <w:szCs w:val="30"/>
        </w:rPr>
      </w:pPr>
      <w:r w:rsidRPr="005E565A">
        <w:rPr>
          <w:rFonts w:ascii="Century Gothic" w:hAnsi="Century Gothic"/>
          <w:b/>
          <w:sz w:val="30"/>
          <w:szCs w:val="30"/>
        </w:rPr>
        <w:t xml:space="preserve">Sample A-Range Response </w:t>
      </w:r>
    </w:p>
    <w:p w14:paraId="3A82EA2C" w14:textId="3AA27301" w:rsidR="005E565A" w:rsidRDefault="005E565A" w:rsidP="005E565A">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lang w:val="en-US"/>
        </w:rPr>
        <w:drawing>
          <wp:inline distT="0" distB="0" distL="0" distR="0" wp14:anchorId="062D6902" wp14:editId="35701A00">
            <wp:extent cx="7066280" cy="881951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68443" cy="8822214"/>
                    </a:xfrm>
                    <a:prstGeom prst="rect">
                      <a:avLst/>
                    </a:prstGeom>
                    <a:noFill/>
                    <a:ln>
                      <a:noFill/>
                    </a:ln>
                  </pic:spPr>
                </pic:pic>
              </a:graphicData>
            </a:graphic>
          </wp:inline>
        </w:drawing>
      </w:r>
    </w:p>
    <w:p w14:paraId="19C4BAA1" w14:textId="77777777" w:rsidR="005E565A" w:rsidRDefault="005E565A" w:rsidP="002A1073">
      <w:pPr>
        <w:rPr>
          <w:rFonts w:ascii="Century Gothic" w:hAnsi="Century Gothic"/>
          <w:sz w:val="24"/>
          <w:szCs w:val="24"/>
        </w:rPr>
      </w:pPr>
    </w:p>
    <w:p w14:paraId="424EA979" w14:textId="3FCAA972" w:rsidR="00EE33B3" w:rsidRDefault="00EE33B3" w:rsidP="00EE33B3">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13EB77CD" wp14:editId="12CFAB78">
            <wp:extent cx="6857365" cy="9600654"/>
            <wp:effectExtent l="0" t="0" r="635" b="63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997" cy="9602939"/>
                    </a:xfrm>
                    <a:prstGeom prst="rect">
                      <a:avLst/>
                    </a:prstGeom>
                    <a:noFill/>
                    <a:ln>
                      <a:noFill/>
                    </a:ln>
                  </pic:spPr>
                </pic:pic>
              </a:graphicData>
            </a:graphic>
          </wp:inline>
        </w:drawing>
      </w:r>
      <w:r>
        <w:rPr>
          <w:rFonts w:ascii="Times" w:hAnsi="Times" w:cs="Times"/>
          <w:sz w:val="24"/>
          <w:szCs w:val="24"/>
          <w:lang w:val="en-US"/>
        </w:rPr>
        <w:t xml:space="preserve"> </w:t>
      </w:r>
      <w:r>
        <w:rPr>
          <w:rFonts w:ascii="Times" w:hAnsi="Times" w:cs="Times"/>
          <w:noProof/>
          <w:sz w:val="24"/>
          <w:szCs w:val="24"/>
          <w:lang w:val="en-US"/>
        </w:rPr>
        <w:drawing>
          <wp:anchor distT="0" distB="0" distL="114300" distR="114300" simplePos="0" relativeHeight="251663872" behindDoc="0" locked="0" layoutInCell="1" allowOverlap="1" wp14:anchorId="1A7E1CC0" wp14:editId="5CD3620A">
            <wp:simplePos x="540385" y="798195"/>
            <wp:positionH relativeFrom="column">
              <wp:align>center</wp:align>
            </wp:positionH>
            <wp:positionV relativeFrom="paragraph">
              <wp:posOffset>-3810</wp:posOffset>
            </wp:positionV>
            <wp:extent cx="7022465" cy="92532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3001" cy="9253926"/>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w:hAnsi="Times" w:cs="Times"/>
          <w:sz w:val="24"/>
          <w:szCs w:val="24"/>
          <w:lang w:val="en-US"/>
        </w:rPr>
        <w:t xml:space="preserve"> </w:t>
      </w:r>
    </w:p>
    <w:p w14:paraId="4B5F9E55" w14:textId="09BDE9BC" w:rsidR="00EE33B3" w:rsidRDefault="00EE33B3" w:rsidP="00EE33B3">
      <w:pPr>
        <w:widowControl w:val="0"/>
        <w:autoSpaceDE w:val="0"/>
        <w:autoSpaceDN w:val="0"/>
        <w:adjustRightInd w:val="0"/>
        <w:spacing w:after="0" w:line="240" w:lineRule="auto"/>
        <w:rPr>
          <w:rFonts w:ascii="Times" w:hAnsi="Times" w:cs="Times"/>
          <w:sz w:val="24"/>
          <w:szCs w:val="24"/>
          <w:lang w:val="en-US"/>
        </w:rPr>
      </w:pPr>
    </w:p>
    <w:p w14:paraId="57EB23FA" w14:textId="3464FB7D" w:rsidR="00EE33B3" w:rsidRDefault="00EE33B3" w:rsidP="00EE33B3">
      <w:pPr>
        <w:widowControl w:val="0"/>
        <w:autoSpaceDE w:val="0"/>
        <w:autoSpaceDN w:val="0"/>
        <w:adjustRightInd w:val="0"/>
        <w:spacing w:after="0" w:line="240" w:lineRule="auto"/>
        <w:rPr>
          <w:rFonts w:ascii="Times" w:hAnsi="Times" w:cs="Times"/>
          <w:sz w:val="24"/>
          <w:szCs w:val="24"/>
          <w:lang w:val="en-US"/>
        </w:rPr>
      </w:pPr>
      <w:r>
        <w:rPr>
          <w:rFonts w:ascii="Times" w:hAnsi="Times" w:cs="Times"/>
          <w:sz w:val="24"/>
          <w:szCs w:val="24"/>
          <w:lang w:val="en-US"/>
        </w:rPr>
        <w:t xml:space="preserve"> </w:t>
      </w:r>
      <w:r>
        <w:rPr>
          <w:rFonts w:ascii="Times" w:hAnsi="Times" w:cs="Times"/>
          <w:noProof/>
          <w:sz w:val="24"/>
          <w:szCs w:val="24"/>
          <w:lang w:val="en-US"/>
        </w:rPr>
        <w:drawing>
          <wp:inline distT="0" distB="0" distL="0" distR="0" wp14:anchorId="2110CCCB" wp14:editId="24A54EEA">
            <wp:extent cx="7047436" cy="9371965"/>
            <wp:effectExtent l="0" t="0" r="0" b="63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0815" cy="9376459"/>
                    </a:xfrm>
                    <a:prstGeom prst="rect">
                      <a:avLst/>
                    </a:prstGeom>
                    <a:noFill/>
                    <a:ln>
                      <a:noFill/>
                    </a:ln>
                  </pic:spPr>
                </pic:pic>
              </a:graphicData>
            </a:graphic>
          </wp:inline>
        </w:drawing>
      </w:r>
    </w:p>
    <w:p w14:paraId="64682418" w14:textId="7F71ED08" w:rsidR="00EE33B3" w:rsidRDefault="00EE33B3" w:rsidP="00EE33B3">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3FD4DE7C" wp14:editId="23B0638A">
            <wp:extent cx="7085754" cy="9420350"/>
            <wp:effectExtent l="0" t="0" r="1270" b="317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86698" cy="9421606"/>
                    </a:xfrm>
                    <a:prstGeom prst="rect">
                      <a:avLst/>
                    </a:prstGeom>
                    <a:noFill/>
                    <a:ln>
                      <a:noFill/>
                    </a:ln>
                  </pic:spPr>
                </pic:pic>
              </a:graphicData>
            </a:graphic>
          </wp:inline>
        </w:drawing>
      </w:r>
      <w:r>
        <w:rPr>
          <w:rFonts w:ascii="Times" w:hAnsi="Times" w:cs="Times"/>
          <w:sz w:val="24"/>
          <w:szCs w:val="24"/>
          <w:lang w:val="en-US"/>
        </w:rPr>
        <w:t xml:space="preserve"> </w:t>
      </w:r>
    </w:p>
    <w:p w14:paraId="64E85D36" w14:textId="78069C73" w:rsidR="00EE33B3" w:rsidRDefault="00EE33B3" w:rsidP="00EE33B3">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5CEEC56C" wp14:editId="6F4A866D">
            <wp:extent cx="6857472" cy="9599742"/>
            <wp:effectExtent l="0" t="0" r="635" b="190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797" cy="9601596"/>
                    </a:xfrm>
                    <a:prstGeom prst="rect">
                      <a:avLst/>
                    </a:prstGeom>
                    <a:noFill/>
                    <a:ln>
                      <a:noFill/>
                    </a:ln>
                  </pic:spPr>
                </pic:pic>
              </a:graphicData>
            </a:graphic>
          </wp:inline>
        </w:drawing>
      </w:r>
      <w:r>
        <w:rPr>
          <w:rFonts w:ascii="Times" w:hAnsi="Times" w:cs="Times"/>
          <w:sz w:val="24"/>
          <w:szCs w:val="24"/>
          <w:lang w:val="en-US"/>
        </w:rPr>
        <w:t xml:space="preserve"> </w:t>
      </w:r>
      <w:r>
        <w:rPr>
          <w:rFonts w:ascii="Times" w:hAnsi="Times" w:cs="Times"/>
          <w:noProof/>
          <w:sz w:val="24"/>
          <w:szCs w:val="24"/>
          <w:lang w:val="en-US"/>
        </w:rPr>
        <w:drawing>
          <wp:inline distT="0" distB="0" distL="0" distR="0" wp14:anchorId="3073C8BA" wp14:editId="1315729B">
            <wp:extent cx="6857472" cy="9419551"/>
            <wp:effectExtent l="0" t="0" r="635" b="444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848" cy="9421442"/>
                    </a:xfrm>
                    <a:prstGeom prst="rect">
                      <a:avLst/>
                    </a:prstGeom>
                    <a:noFill/>
                    <a:ln>
                      <a:noFill/>
                    </a:ln>
                  </pic:spPr>
                </pic:pic>
              </a:graphicData>
            </a:graphic>
          </wp:inline>
        </w:drawing>
      </w:r>
      <w:r>
        <w:rPr>
          <w:rFonts w:ascii="Times" w:hAnsi="Times" w:cs="Times"/>
          <w:sz w:val="24"/>
          <w:szCs w:val="24"/>
          <w:lang w:val="en-US"/>
        </w:rPr>
        <w:t xml:space="preserve"> </w:t>
      </w:r>
    </w:p>
    <w:p w14:paraId="4F18A6F6" w14:textId="472DEA65" w:rsidR="00EE33B3" w:rsidRDefault="00EE33B3" w:rsidP="00EE33B3">
      <w:pPr>
        <w:widowControl w:val="0"/>
        <w:autoSpaceDE w:val="0"/>
        <w:autoSpaceDN w:val="0"/>
        <w:adjustRightInd w:val="0"/>
        <w:spacing w:after="0" w:line="240" w:lineRule="auto"/>
        <w:rPr>
          <w:rFonts w:ascii="Times" w:hAnsi="Times" w:cs="Times"/>
          <w:sz w:val="24"/>
          <w:szCs w:val="24"/>
          <w:lang w:val="en-US"/>
        </w:rPr>
      </w:pPr>
    </w:p>
    <w:p w14:paraId="045326FE" w14:textId="25606E93" w:rsidR="005E565A" w:rsidRPr="00EE33B3" w:rsidRDefault="00EE33B3" w:rsidP="00EE33B3">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42BB43D8" wp14:editId="22EB7E01">
            <wp:extent cx="7314307" cy="9248435"/>
            <wp:effectExtent l="0" t="0" r="127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312" cy="9249705"/>
                    </a:xfrm>
                    <a:prstGeom prst="rect">
                      <a:avLst/>
                    </a:prstGeom>
                    <a:noFill/>
                    <a:ln>
                      <a:noFill/>
                    </a:ln>
                  </pic:spPr>
                </pic:pic>
              </a:graphicData>
            </a:graphic>
          </wp:inline>
        </w:drawing>
      </w:r>
    </w:p>
    <w:p w14:paraId="4BA7F9D6" w14:textId="2BF04FE5" w:rsidR="003F0CA3" w:rsidRDefault="00066169" w:rsidP="003F0CA3">
      <w:pPr>
        <w:widowControl w:val="0"/>
        <w:autoSpaceDE w:val="0"/>
        <w:autoSpaceDN w:val="0"/>
        <w:adjustRightInd w:val="0"/>
        <w:spacing w:after="0" w:line="240" w:lineRule="auto"/>
        <w:rPr>
          <w:rFonts w:ascii="Times" w:hAnsi="Times" w:cs="Times"/>
          <w:sz w:val="24"/>
          <w:szCs w:val="24"/>
          <w:lang w:val="en-US"/>
        </w:rPr>
      </w:pPr>
      <w:r>
        <w:rPr>
          <w:rFonts w:ascii="Times" w:hAnsi="Times" w:cs="Times"/>
          <w:sz w:val="24"/>
          <w:szCs w:val="24"/>
          <w:lang w:val="en-US"/>
        </w:rPr>
        <w:t xml:space="preserve">  </w:t>
      </w:r>
      <w:r w:rsidR="003F0CA3">
        <w:rPr>
          <w:rFonts w:ascii="Times" w:hAnsi="Times" w:cs="Times"/>
          <w:sz w:val="24"/>
          <w:szCs w:val="24"/>
          <w:lang w:val="en-US"/>
        </w:rPr>
        <w:t xml:space="preserve"> </w:t>
      </w:r>
    </w:p>
    <w:p w14:paraId="3A788CE1" w14:textId="1F108221" w:rsidR="003F0CA3" w:rsidRDefault="003F0CA3" w:rsidP="003F0CA3">
      <w:pPr>
        <w:widowControl w:val="0"/>
        <w:autoSpaceDE w:val="0"/>
        <w:autoSpaceDN w:val="0"/>
        <w:adjustRightInd w:val="0"/>
        <w:spacing w:after="0" w:line="240" w:lineRule="auto"/>
        <w:rPr>
          <w:rFonts w:ascii="Times" w:hAnsi="Times" w:cs="Times"/>
          <w:sz w:val="24"/>
          <w:szCs w:val="24"/>
          <w:lang w:val="en-US"/>
        </w:rPr>
      </w:pPr>
      <w:r>
        <w:rPr>
          <w:rFonts w:ascii="Times" w:hAnsi="Times" w:cs="Times"/>
          <w:sz w:val="24"/>
          <w:szCs w:val="24"/>
          <w:lang w:val="en-US"/>
        </w:rPr>
        <w:t xml:space="preserve"> </w:t>
      </w:r>
    </w:p>
    <w:p w14:paraId="129C329B" w14:textId="2785D7B5" w:rsidR="005E565A" w:rsidRDefault="003F0CA3" w:rsidP="003F0CA3">
      <w:pPr>
        <w:widowControl w:val="0"/>
        <w:autoSpaceDE w:val="0"/>
        <w:autoSpaceDN w:val="0"/>
        <w:adjustRightInd w:val="0"/>
        <w:spacing w:after="0" w:line="240" w:lineRule="auto"/>
        <w:rPr>
          <w:rFonts w:ascii="Times" w:hAnsi="Times" w:cs="Times"/>
          <w:sz w:val="24"/>
          <w:szCs w:val="24"/>
          <w:lang w:val="en-US"/>
        </w:rPr>
      </w:pPr>
      <w:r>
        <w:rPr>
          <w:rFonts w:ascii="Times" w:hAnsi="Times" w:cs="Times"/>
          <w:sz w:val="24"/>
          <w:szCs w:val="24"/>
          <w:lang w:val="en-US"/>
        </w:rPr>
        <w:t xml:space="preserve"> </w:t>
      </w:r>
    </w:p>
    <w:p w14:paraId="1AEE1CF2" w14:textId="77777777" w:rsidR="008F101D" w:rsidRPr="00EE33B3" w:rsidRDefault="008F101D" w:rsidP="002E10A6">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entury Gothic" w:hAnsi="Century Gothic"/>
          <w:b/>
          <w:sz w:val="30"/>
          <w:szCs w:val="30"/>
        </w:rPr>
      </w:pPr>
      <w:r w:rsidRPr="005E565A">
        <w:rPr>
          <w:rFonts w:ascii="Century Gothic" w:hAnsi="Century Gothic"/>
          <w:b/>
          <w:sz w:val="30"/>
          <w:szCs w:val="30"/>
        </w:rPr>
        <w:t xml:space="preserve">Sample A-Range Response </w:t>
      </w:r>
    </w:p>
    <w:p w14:paraId="6F91FA74" w14:textId="40D0F39A" w:rsidR="000E0856" w:rsidRDefault="000E0856" w:rsidP="000E0856">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7A38C95D" wp14:editId="28856275">
            <wp:extent cx="6632442" cy="8643529"/>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4119" cy="8645715"/>
                    </a:xfrm>
                    <a:prstGeom prst="rect">
                      <a:avLst/>
                    </a:prstGeom>
                    <a:noFill/>
                    <a:ln>
                      <a:noFill/>
                    </a:ln>
                  </pic:spPr>
                </pic:pic>
              </a:graphicData>
            </a:graphic>
          </wp:inline>
        </w:drawing>
      </w:r>
      <w:r>
        <w:rPr>
          <w:rFonts w:ascii="Times" w:hAnsi="Times" w:cs="Times"/>
          <w:sz w:val="24"/>
          <w:szCs w:val="24"/>
          <w:lang w:val="en-US"/>
        </w:rPr>
        <w:t xml:space="preserve"> </w:t>
      </w:r>
    </w:p>
    <w:p w14:paraId="703527D6" w14:textId="2BD07E5C" w:rsidR="000E0856" w:rsidRDefault="000E0856" w:rsidP="000E0856">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7C1296EE" wp14:editId="0B1C70CE">
            <wp:extent cx="6632756" cy="9081135"/>
            <wp:effectExtent l="0" t="0" r="0" b="1206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3271" cy="9081840"/>
                    </a:xfrm>
                    <a:prstGeom prst="rect">
                      <a:avLst/>
                    </a:prstGeom>
                    <a:noFill/>
                    <a:ln>
                      <a:noFill/>
                    </a:ln>
                  </pic:spPr>
                </pic:pic>
              </a:graphicData>
            </a:graphic>
          </wp:inline>
        </w:drawing>
      </w:r>
      <w:r>
        <w:rPr>
          <w:rFonts w:ascii="Times" w:hAnsi="Times" w:cs="Times"/>
          <w:sz w:val="24"/>
          <w:szCs w:val="24"/>
          <w:lang w:val="en-US"/>
        </w:rPr>
        <w:t xml:space="preserve"> </w:t>
      </w:r>
      <w:r>
        <w:rPr>
          <w:rFonts w:ascii="Times" w:hAnsi="Times" w:cs="Times"/>
          <w:noProof/>
          <w:sz w:val="24"/>
          <w:szCs w:val="24"/>
          <w:lang w:val="en-US"/>
        </w:rPr>
        <w:drawing>
          <wp:inline distT="0" distB="0" distL="0" distR="0" wp14:anchorId="01FC8797" wp14:editId="477A8CE6">
            <wp:extent cx="7562215" cy="10682605"/>
            <wp:effectExtent l="0" t="0" r="6985" b="1079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2215" cy="10682605"/>
                    </a:xfrm>
                    <a:prstGeom prst="rect">
                      <a:avLst/>
                    </a:prstGeom>
                    <a:noFill/>
                    <a:ln>
                      <a:noFill/>
                    </a:ln>
                  </pic:spPr>
                </pic:pic>
              </a:graphicData>
            </a:graphic>
          </wp:inline>
        </w:drawing>
      </w:r>
      <w:r>
        <w:rPr>
          <w:rFonts w:ascii="Times" w:hAnsi="Times" w:cs="Times"/>
          <w:sz w:val="24"/>
          <w:szCs w:val="24"/>
          <w:lang w:val="en-US"/>
        </w:rPr>
        <w:t xml:space="preserve"> </w:t>
      </w:r>
      <w:r>
        <w:rPr>
          <w:rFonts w:ascii="Times" w:hAnsi="Times" w:cs="Times"/>
          <w:noProof/>
          <w:sz w:val="24"/>
          <w:szCs w:val="24"/>
          <w:lang w:val="en-US"/>
        </w:rPr>
        <w:drawing>
          <wp:inline distT="0" distB="0" distL="0" distR="0" wp14:anchorId="4533FCEA" wp14:editId="075AE1D5">
            <wp:extent cx="6428111" cy="9080535"/>
            <wp:effectExtent l="0" t="0" r="0" b="1270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8810" cy="9081522"/>
                    </a:xfrm>
                    <a:prstGeom prst="rect">
                      <a:avLst/>
                    </a:prstGeom>
                    <a:noFill/>
                    <a:ln>
                      <a:noFill/>
                    </a:ln>
                  </pic:spPr>
                </pic:pic>
              </a:graphicData>
            </a:graphic>
          </wp:inline>
        </w:drawing>
      </w:r>
    </w:p>
    <w:p w14:paraId="3FBBFEB7" w14:textId="77777777" w:rsidR="00D97E2D" w:rsidRDefault="00D97E2D" w:rsidP="000E0856">
      <w:pPr>
        <w:widowControl w:val="0"/>
        <w:autoSpaceDE w:val="0"/>
        <w:autoSpaceDN w:val="0"/>
        <w:adjustRightInd w:val="0"/>
        <w:spacing w:after="0" w:line="240" w:lineRule="auto"/>
        <w:rPr>
          <w:rFonts w:ascii="Times" w:hAnsi="Times" w:cs="Times"/>
          <w:sz w:val="24"/>
          <w:szCs w:val="24"/>
          <w:lang w:val="en-US"/>
        </w:rPr>
      </w:pPr>
    </w:p>
    <w:p w14:paraId="70FFA872" w14:textId="77777777" w:rsidR="008F101D" w:rsidRDefault="008F101D" w:rsidP="003F0CA3">
      <w:pPr>
        <w:widowControl w:val="0"/>
        <w:autoSpaceDE w:val="0"/>
        <w:autoSpaceDN w:val="0"/>
        <w:adjustRightInd w:val="0"/>
        <w:spacing w:after="0" w:line="240" w:lineRule="auto"/>
        <w:rPr>
          <w:rFonts w:ascii="Times" w:hAnsi="Times" w:cs="Times"/>
          <w:sz w:val="24"/>
          <w:szCs w:val="24"/>
          <w:lang w:val="en-US"/>
        </w:rPr>
      </w:pPr>
    </w:p>
    <w:p w14:paraId="2A278461" w14:textId="77777777" w:rsidR="00D97E2D" w:rsidRDefault="00D97E2D" w:rsidP="003F0CA3">
      <w:pPr>
        <w:widowControl w:val="0"/>
        <w:autoSpaceDE w:val="0"/>
        <w:autoSpaceDN w:val="0"/>
        <w:adjustRightInd w:val="0"/>
        <w:spacing w:after="0" w:line="240" w:lineRule="auto"/>
        <w:rPr>
          <w:rFonts w:ascii="Times" w:hAnsi="Times" w:cs="Times"/>
          <w:sz w:val="24"/>
          <w:szCs w:val="24"/>
          <w:lang w:val="en-US"/>
        </w:rPr>
      </w:pPr>
    </w:p>
    <w:p w14:paraId="0C84FCED" w14:textId="77777777" w:rsidR="000E0856" w:rsidRPr="00EE33B3" w:rsidRDefault="000E0856" w:rsidP="002E10A6">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entury Gothic" w:hAnsi="Century Gothic"/>
          <w:b/>
          <w:sz w:val="30"/>
          <w:szCs w:val="30"/>
        </w:rPr>
      </w:pPr>
      <w:r w:rsidRPr="005E565A">
        <w:rPr>
          <w:rFonts w:ascii="Century Gothic" w:hAnsi="Century Gothic"/>
          <w:b/>
          <w:sz w:val="30"/>
          <w:szCs w:val="30"/>
        </w:rPr>
        <w:t xml:space="preserve">Sample A-Range Response </w:t>
      </w:r>
    </w:p>
    <w:p w14:paraId="7B32A625" w14:textId="6B7ABD53" w:rsidR="000E0856" w:rsidRDefault="000E0856" w:rsidP="000E0856">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512E6056" wp14:editId="1A657AC9">
            <wp:extent cx="6426742" cy="9078601"/>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8377" cy="9080910"/>
                    </a:xfrm>
                    <a:prstGeom prst="rect">
                      <a:avLst/>
                    </a:prstGeom>
                    <a:noFill/>
                    <a:ln>
                      <a:noFill/>
                    </a:ln>
                  </pic:spPr>
                </pic:pic>
              </a:graphicData>
            </a:graphic>
          </wp:inline>
        </w:drawing>
      </w:r>
      <w:r>
        <w:rPr>
          <w:rFonts w:ascii="Times" w:hAnsi="Times" w:cs="Times"/>
          <w:sz w:val="24"/>
          <w:szCs w:val="24"/>
          <w:lang w:val="en-US"/>
        </w:rPr>
        <w:t xml:space="preserve"> </w:t>
      </w:r>
    </w:p>
    <w:p w14:paraId="7AADAEA2" w14:textId="647AD3D1" w:rsidR="008C467F" w:rsidRDefault="000E0856" w:rsidP="003F0CA3">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43B68432" wp14:editId="2F70DA32">
            <wp:extent cx="6590036" cy="9309276"/>
            <wp:effectExtent l="0" t="0" r="0" b="1270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0647" cy="9310139"/>
                    </a:xfrm>
                    <a:prstGeom prst="rect">
                      <a:avLst/>
                    </a:prstGeom>
                    <a:noFill/>
                    <a:ln>
                      <a:noFill/>
                    </a:ln>
                  </pic:spPr>
                </pic:pic>
              </a:graphicData>
            </a:graphic>
          </wp:inline>
        </w:drawing>
      </w:r>
      <w:r>
        <w:rPr>
          <w:rFonts w:ascii="Times" w:hAnsi="Times" w:cs="Times"/>
          <w:sz w:val="24"/>
          <w:szCs w:val="24"/>
          <w:lang w:val="en-US"/>
        </w:rPr>
        <w:t xml:space="preserve"> </w:t>
      </w:r>
      <w:r>
        <w:rPr>
          <w:rFonts w:ascii="Times" w:hAnsi="Times" w:cs="Times"/>
          <w:noProof/>
          <w:sz w:val="24"/>
          <w:szCs w:val="24"/>
          <w:lang w:val="en-US"/>
        </w:rPr>
        <w:drawing>
          <wp:inline distT="0" distB="0" distL="0" distR="0" wp14:anchorId="75B9E782" wp14:editId="6394A322">
            <wp:extent cx="6428746" cy="9081433"/>
            <wp:effectExtent l="0" t="0" r="0" b="12065"/>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9034" cy="9081840"/>
                    </a:xfrm>
                    <a:prstGeom prst="rect">
                      <a:avLst/>
                    </a:prstGeom>
                    <a:noFill/>
                    <a:ln>
                      <a:noFill/>
                    </a:ln>
                  </pic:spPr>
                </pic:pic>
              </a:graphicData>
            </a:graphic>
          </wp:inline>
        </w:drawing>
      </w:r>
      <w:r>
        <w:rPr>
          <w:rFonts w:ascii="Times" w:hAnsi="Times" w:cs="Times"/>
          <w:sz w:val="24"/>
          <w:szCs w:val="24"/>
          <w:lang w:val="en-US"/>
        </w:rPr>
        <w:t xml:space="preserve"> </w:t>
      </w:r>
      <w:r>
        <w:rPr>
          <w:rFonts w:ascii="Times" w:hAnsi="Times" w:cs="Times"/>
          <w:noProof/>
          <w:sz w:val="24"/>
          <w:szCs w:val="24"/>
          <w:lang w:val="en-US"/>
        </w:rPr>
        <w:drawing>
          <wp:inline distT="0" distB="0" distL="0" distR="0" wp14:anchorId="51919818" wp14:editId="1DFFE92C">
            <wp:extent cx="7075176" cy="9994599"/>
            <wp:effectExtent l="0" t="0" r="1143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6108" cy="9995916"/>
                    </a:xfrm>
                    <a:prstGeom prst="rect">
                      <a:avLst/>
                    </a:prstGeom>
                    <a:noFill/>
                    <a:ln>
                      <a:noFill/>
                    </a:ln>
                  </pic:spPr>
                </pic:pic>
              </a:graphicData>
            </a:graphic>
          </wp:inline>
        </w:drawing>
      </w:r>
    </w:p>
    <w:p w14:paraId="7AF0A46A" w14:textId="5D0E7E62" w:rsidR="008C467F" w:rsidRPr="008C467F" w:rsidRDefault="008C467F" w:rsidP="008C467F">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jc w:val="center"/>
        <w:rPr>
          <w:rFonts w:ascii="Century Gothic" w:hAnsi="Century Gothic" w:cs="Arial"/>
          <w:b/>
          <w:color w:val="000000"/>
          <w:sz w:val="24"/>
          <w:szCs w:val="19"/>
          <w:lang w:val="en-US"/>
        </w:rPr>
      </w:pPr>
      <w:r>
        <w:rPr>
          <w:rFonts w:ascii="Century Gothic" w:hAnsi="Century Gothic"/>
          <w:b/>
          <w:sz w:val="28"/>
          <w:szCs w:val="24"/>
        </w:rPr>
        <w:t>Preparing for your Half-Yearly Examination</w:t>
      </w:r>
    </w:p>
    <w:p w14:paraId="2B5B32F0" w14:textId="741176FB" w:rsidR="008C467F" w:rsidRDefault="008C467F" w:rsidP="008C467F">
      <w:pPr>
        <w:spacing w:before="100" w:beforeAutospacing="1" w:after="100" w:afterAutospacing="1"/>
        <w:rPr>
          <w:rFonts w:ascii="Century Gothic" w:eastAsia="Times New Roman" w:hAnsi="Century Gothic"/>
          <w:b/>
          <w:bCs/>
          <w:lang w:val="en" w:eastAsia="en-AU"/>
        </w:rPr>
      </w:pPr>
      <w:r>
        <w:rPr>
          <w:rFonts w:ascii="Century Gothic" w:eastAsia="Times New Roman" w:hAnsi="Century Gothic"/>
          <w:b/>
          <w:bCs/>
          <w:lang w:val="en" w:eastAsia="en-AU"/>
        </w:rPr>
        <w:t xml:space="preserve">Paper 1, Section 1, is worth 15 marks and you have 40 minutes to complete it. That means that you have just over 2 and a half minutes per mark! </w:t>
      </w:r>
    </w:p>
    <w:p w14:paraId="64BDD87C" w14:textId="77777777" w:rsidR="008C467F" w:rsidRPr="00881472" w:rsidRDefault="008C467F" w:rsidP="008C467F">
      <w:pPr>
        <w:spacing w:before="100" w:beforeAutospacing="1" w:after="100" w:afterAutospacing="1"/>
        <w:rPr>
          <w:rFonts w:ascii="Century Gothic" w:eastAsia="Times New Roman" w:hAnsi="Century Gothic"/>
          <w:lang w:val="en" w:eastAsia="en-AU"/>
        </w:rPr>
      </w:pPr>
      <w:r w:rsidRPr="00881472">
        <w:rPr>
          <w:rFonts w:ascii="Century Gothic" w:eastAsia="Times New Roman" w:hAnsi="Century Gothic"/>
          <w:b/>
          <w:bCs/>
          <w:lang w:val="en" w:eastAsia="en-AU"/>
        </w:rPr>
        <w:t>Remember that the core concepts of Paper One, Area of Study are:</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8"/>
        <w:gridCol w:w="8412"/>
      </w:tblGrid>
      <w:tr w:rsidR="008C467F" w:rsidRPr="00881472" w14:paraId="04592D44" w14:textId="77777777" w:rsidTr="008C467F">
        <w:trPr>
          <w:tblCellSpacing w:w="15" w:type="dxa"/>
        </w:trPr>
        <w:tc>
          <w:tcPr>
            <w:tcW w:w="1003" w:type="pct"/>
            <w:tcBorders>
              <w:top w:val="outset" w:sz="6" w:space="0" w:color="auto"/>
              <w:left w:val="outset" w:sz="6" w:space="0" w:color="auto"/>
              <w:bottom w:val="outset" w:sz="6" w:space="0" w:color="auto"/>
              <w:right w:val="outset" w:sz="6" w:space="0" w:color="auto"/>
            </w:tcBorders>
            <w:vAlign w:val="center"/>
          </w:tcPr>
          <w:p w14:paraId="6226E8D5" w14:textId="77777777" w:rsidR="008C467F" w:rsidRPr="00881472" w:rsidRDefault="008C467F" w:rsidP="008C467F">
            <w:pPr>
              <w:rPr>
                <w:rFonts w:ascii="Century Gothic" w:eastAsia="Times New Roman" w:hAnsi="Century Gothic"/>
                <w:b/>
                <w:bCs/>
                <w:lang w:eastAsia="en-AU"/>
              </w:rPr>
            </w:pPr>
            <w:r w:rsidRPr="00881472">
              <w:rPr>
                <w:rFonts w:ascii="Century Gothic" w:eastAsia="Times New Roman" w:hAnsi="Century Gothic"/>
                <w:b/>
                <w:bCs/>
                <w:lang w:eastAsia="en-AU"/>
              </w:rPr>
              <w:t>Representation:</w:t>
            </w:r>
          </w:p>
        </w:tc>
        <w:tc>
          <w:tcPr>
            <w:tcW w:w="3954" w:type="pct"/>
            <w:tcBorders>
              <w:top w:val="outset" w:sz="6" w:space="0" w:color="auto"/>
              <w:left w:val="outset" w:sz="6" w:space="0" w:color="auto"/>
              <w:bottom w:val="outset" w:sz="6" w:space="0" w:color="auto"/>
              <w:right w:val="outset" w:sz="6" w:space="0" w:color="auto"/>
            </w:tcBorders>
            <w:vAlign w:val="center"/>
          </w:tcPr>
          <w:p w14:paraId="09BF20C7"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b/>
                <w:i/>
                <w:lang w:eastAsia="en-AU"/>
              </w:rPr>
              <w:t>How</w:t>
            </w:r>
            <w:r w:rsidRPr="00881472">
              <w:rPr>
                <w:rFonts w:ascii="Century Gothic" w:eastAsia="Times New Roman" w:hAnsi="Century Gothic"/>
                <w:lang w:eastAsia="en-AU"/>
              </w:rPr>
              <w:t xml:space="preserve"> techniques shape meaning and influence the responses to text.</w:t>
            </w:r>
          </w:p>
        </w:tc>
      </w:tr>
      <w:tr w:rsidR="008C467F" w:rsidRPr="00881472" w14:paraId="389B34CD"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C2A3B4E" w14:textId="77777777" w:rsidR="008C467F" w:rsidRPr="00881472" w:rsidRDefault="008C467F" w:rsidP="008C467F">
            <w:pPr>
              <w:rPr>
                <w:rFonts w:ascii="Century Gothic" w:eastAsia="Times New Roman" w:hAnsi="Century Gothic"/>
                <w:b/>
                <w:bCs/>
                <w:lang w:eastAsia="en-AU"/>
              </w:rPr>
            </w:pPr>
            <w:r w:rsidRPr="00881472">
              <w:rPr>
                <w:rFonts w:ascii="Century Gothic" w:eastAsia="Times New Roman" w:hAnsi="Century Gothic"/>
                <w:b/>
                <w:bCs/>
                <w:lang w:eastAsia="en-AU"/>
              </w:rPr>
              <w:t>Perceptions:</w:t>
            </w:r>
          </w:p>
        </w:tc>
        <w:tc>
          <w:tcPr>
            <w:tcW w:w="0" w:type="auto"/>
            <w:tcBorders>
              <w:top w:val="outset" w:sz="6" w:space="0" w:color="auto"/>
              <w:left w:val="outset" w:sz="6" w:space="0" w:color="auto"/>
              <w:bottom w:val="outset" w:sz="6" w:space="0" w:color="auto"/>
              <w:right w:val="outset" w:sz="6" w:space="0" w:color="auto"/>
            </w:tcBorders>
          </w:tcPr>
          <w:p w14:paraId="2B32029E"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b/>
                <w:i/>
                <w:lang w:eastAsia="en-AU"/>
              </w:rPr>
              <w:t>How</w:t>
            </w:r>
            <w:r w:rsidRPr="00881472">
              <w:rPr>
                <w:rFonts w:ascii="Century Gothic" w:eastAsia="Times New Roman" w:hAnsi="Century Gothic"/>
                <w:lang w:eastAsia="en-AU"/>
              </w:rPr>
              <w:t xml:space="preserve"> composers and therefore responders see the world. Context shapes this understanding. Characters may be given a voice, marginalised or omitted from the text. </w:t>
            </w:r>
          </w:p>
        </w:tc>
      </w:tr>
      <w:tr w:rsidR="008C467F" w:rsidRPr="00881472" w14:paraId="39F82822"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545684D" w14:textId="77777777" w:rsidR="008C467F" w:rsidRPr="00881472" w:rsidRDefault="008C467F" w:rsidP="008C467F">
            <w:pPr>
              <w:rPr>
                <w:rFonts w:ascii="Century Gothic" w:eastAsia="Times New Roman" w:hAnsi="Century Gothic"/>
                <w:b/>
                <w:bCs/>
                <w:lang w:eastAsia="en-AU"/>
              </w:rPr>
            </w:pPr>
            <w:r w:rsidRPr="00881472">
              <w:rPr>
                <w:rFonts w:ascii="Century Gothic" w:eastAsia="Times New Roman" w:hAnsi="Century Gothic"/>
                <w:b/>
                <w:bCs/>
                <w:lang w:eastAsia="en-AU"/>
              </w:rPr>
              <w:t>Interrelationships:</w:t>
            </w:r>
          </w:p>
        </w:tc>
        <w:tc>
          <w:tcPr>
            <w:tcW w:w="0" w:type="auto"/>
            <w:tcBorders>
              <w:top w:val="outset" w:sz="6" w:space="0" w:color="auto"/>
              <w:left w:val="outset" w:sz="6" w:space="0" w:color="auto"/>
              <w:bottom w:val="outset" w:sz="6" w:space="0" w:color="auto"/>
              <w:right w:val="outset" w:sz="6" w:space="0" w:color="auto"/>
            </w:tcBorders>
          </w:tcPr>
          <w:p w14:paraId="42BF24EB"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Connections between your texts through the con</w:t>
            </w:r>
            <w:r>
              <w:rPr>
                <w:rFonts w:ascii="Century Gothic" w:eastAsia="Times New Roman" w:hAnsi="Century Gothic"/>
                <w:lang w:eastAsia="en-AU"/>
              </w:rPr>
              <w:t>cept of Discovery</w:t>
            </w:r>
            <w:r w:rsidRPr="00881472">
              <w:rPr>
                <w:rFonts w:ascii="Century Gothic" w:eastAsia="Times New Roman" w:hAnsi="Century Gothic"/>
                <w:lang w:eastAsia="en-AU"/>
              </w:rPr>
              <w:t xml:space="preserve">. </w:t>
            </w:r>
          </w:p>
        </w:tc>
      </w:tr>
    </w:tbl>
    <w:p w14:paraId="00287540" w14:textId="77777777" w:rsidR="008C467F" w:rsidRDefault="008C467F" w:rsidP="008C467F">
      <w:pPr>
        <w:ind w:right="-383"/>
        <w:textAlignment w:val="center"/>
        <w:rPr>
          <w:rFonts w:ascii="Century Gothic" w:hAnsi="Century Gothic"/>
          <w:b/>
          <w:bCs/>
          <w:szCs w:val="36"/>
          <w:lang w:val="en" w:eastAsia="en-AU"/>
        </w:rPr>
      </w:pPr>
    </w:p>
    <w:p w14:paraId="2B26C402" w14:textId="77777777" w:rsidR="008C467F" w:rsidRPr="00881472" w:rsidRDefault="008C467F" w:rsidP="008C467F">
      <w:pPr>
        <w:shd w:val="clear" w:color="auto" w:fill="D9D9D9"/>
        <w:spacing w:before="100" w:beforeAutospacing="1" w:after="100" w:afterAutospacing="1"/>
        <w:rPr>
          <w:rFonts w:ascii="Century Gothic" w:eastAsia="Times New Roman" w:hAnsi="Century Gothic"/>
          <w:sz w:val="25"/>
          <w:szCs w:val="27"/>
          <w:lang w:val="en" w:eastAsia="en-AU"/>
        </w:rPr>
      </w:pPr>
      <w:r w:rsidRPr="00881472">
        <w:rPr>
          <w:rFonts w:ascii="Century Gothic" w:eastAsia="Times New Roman" w:hAnsi="Century Gothic"/>
          <w:b/>
          <w:bCs/>
          <w:sz w:val="25"/>
          <w:szCs w:val="27"/>
          <w:lang w:val="en" w:eastAsia="en-AU"/>
        </w:rPr>
        <w:t>How = Techniques</w:t>
      </w:r>
    </w:p>
    <w:p w14:paraId="093A5D91" w14:textId="77777777" w:rsidR="008C467F" w:rsidRPr="00881472" w:rsidRDefault="008C467F" w:rsidP="008C467F">
      <w:pPr>
        <w:spacing w:before="100" w:beforeAutospacing="1" w:after="100" w:afterAutospacing="1"/>
        <w:rPr>
          <w:rFonts w:ascii="Century Gothic" w:eastAsia="Times New Roman" w:hAnsi="Century Gothic"/>
          <w:lang w:val="en" w:eastAsia="en-AU"/>
        </w:rPr>
      </w:pPr>
      <w:r w:rsidRPr="00881472">
        <w:rPr>
          <w:rFonts w:ascii="Century Gothic" w:eastAsia="Times New Roman" w:hAnsi="Century Gothic"/>
          <w:lang w:val="en" w:eastAsia="en-AU"/>
        </w:rPr>
        <w:t xml:space="preserve">‘How’ is one word, which can be expanded to read </w:t>
      </w:r>
      <w:r w:rsidRPr="00881472">
        <w:rPr>
          <w:rFonts w:ascii="Century Gothic" w:eastAsia="Times New Roman" w:hAnsi="Century Gothic"/>
          <w:i/>
          <w:iCs/>
          <w:lang w:val="en" w:eastAsia="en-AU"/>
        </w:rPr>
        <w:t xml:space="preserve">explain what language techniques the composer uses to represent belonging in the text. </w:t>
      </w:r>
      <w:r w:rsidRPr="00881472">
        <w:rPr>
          <w:rFonts w:ascii="Century Gothic" w:eastAsia="Times New Roman" w:hAnsi="Century Gothic"/>
          <w:lang w:val="en" w:eastAsia="en-AU"/>
        </w:rPr>
        <w:t xml:space="preserve">‘How’ does </w:t>
      </w:r>
      <w:r w:rsidRPr="00881472">
        <w:rPr>
          <w:rFonts w:ascii="Century Gothic" w:eastAsia="Times New Roman" w:hAnsi="Century Gothic"/>
          <w:b/>
          <w:bCs/>
          <w:lang w:val="en" w:eastAsia="en-AU"/>
        </w:rPr>
        <w:t>not</w:t>
      </w:r>
      <w:r w:rsidRPr="00881472">
        <w:rPr>
          <w:rFonts w:ascii="Century Gothic" w:eastAsia="Times New Roman" w:hAnsi="Century Gothic"/>
          <w:lang w:val="en" w:eastAsia="en-AU"/>
        </w:rPr>
        <w:t xml:space="preserve">, in any way, translate to just copy out something from the included text/s as your response to each section. </w:t>
      </w:r>
    </w:p>
    <w:p w14:paraId="1F244790" w14:textId="77777777" w:rsidR="008C467F" w:rsidRPr="00881472" w:rsidRDefault="008C467F" w:rsidP="008C467F">
      <w:pPr>
        <w:spacing w:before="100" w:beforeAutospacing="1" w:after="100" w:afterAutospacing="1"/>
        <w:rPr>
          <w:rFonts w:ascii="Century Gothic" w:eastAsia="Times New Roman" w:hAnsi="Century Gothic"/>
          <w:lang w:val="en" w:eastAsia="en-AU"/>
        </w:rPr>
      </w:pPr>
      <w:r w:rsidRPr="00881472">
        <w:rPr>
          <w:rFonts w:ascii="Century Gothic" w:eastAsia="Times New Roman" w:hAnsi="Century Gothic"/>
          <w:lang w:val="en" w:eastAsia="en-AU"/>
        </w:rPr>
        <w:t xml:space="preserve">To successfully demonstrate your knowledge of </w:t>
      </w:r>
      <w:r w:rsidRPr="00881472">
        <w:rPr>
          <w:rFonts w:ascii="Century Gothic" w:eastAsia="Times New Roman" w:hAnsi="Century Gothic"/>
          <w:b/>
          <w:bCs/>
          <w:lang w:val="en" w:eastAsia="en-AU"/>
        </w:rPr>
        <w:t xml:space="preserve">how </w:t>
      </w:r>
      <w:r>
        <w:rPr>
          <w:rFonts w:ascii="Century Gothic" w:eastAsia="Times New Roman" w:hAnsi="Century Gothic"/>
          <w:lang w:val="en" w:eastAsia="en-AU"/>
        </w:rPr>
        <w:t>discovery</w:t>
      </w:r>
      <w:r w:rsidRPr="00881472">
        <w:rPr>
          <w:rFonts w:ascii="Century Gothic" w:eastAsia="Times New Roman" w:hAnsi="Century Gothic"/>
          <w:lang w:val="en" w:eastAsia="en-AU"/>
        </w:rPr>
        <w:t xml:space="preserve"> is represented in and through the included texts you will be expected to: </w:t>
      </w:r>
    </w:p>
    <w:p w14:paraId="4DDA2884" w14:textId="77777777" w:rsidR="008C467F" w:rsidRPr="00881472" w:rsidRDefault="008C467F" w:rsidP="008C467F">
      <w:pPr>
        <w:numPr>
          <w:ilvl w:val="0"/>
          <w:numId w:val="40"/>
        </w:numPr>
        <w:spacing w:before="100" w:beforeAutospacing="1" w:after="100" w:afterAutospacing="1" w:line="240" w:lineRule="auto"/>
        <w:rPr>
          <w:rFonts w:ascii="Century Gothic" w:eastAsia="Times New Roman" w:hAnsi="Century Gothic"/>
          <w:lang w:val="en" w:eastAsia="en-AU"/>
        </w:rPr>
      </w:pPr>
      <w:r>
        <w:rPr>
          <w:rFonts w:ascii="Century Gothic" w:eastAsia="Times New Roman" w:hAnsi="Century Gothic"/>
          <w:lang w:val="en" w:eastAsia="en-AU"/>
        </w:rPr>
        <w:t>K</w:t>
      </w:r>
      <w:r w:rsidRPr="00881472">
        <w:rPr>
          <w:rFonts w:ascii="Century Gothic" w:eastAsia="Times New Roman" w:hAnsi="Century Gothic"/>
          <w:lang w:val="en" w:eastAsia="en-AU"/>
        </w:rPr>
        <w:t xml:space="preserve">now and identify the form (letter, poem, lyrics, web page, extract, and so on) </w:t>
      </w:r>
    </w:p>
    <w:p w14:paraId="45513B8D" w14:textId="77777777" w:rsidR="008C467F" w:rsidRPr="00881472" w:rsidRDefault="008C467F" w:rsidP="008C467F">
      <w:pPr>
        <w:numPr>
          <w:ilvl w:val="0"/>
          <w:numId w:val="40"/>
        </w:numPr>
        <w:spacing w:before="100" w:beforeAutospacing="1" w:after="100" w:afterAutospacing="1" w:line="240" w:lineRule="auto"/>
        <w:rPr>
          <w:rFonts w:ascii="Century Gothic" w:eastAsia="Times New Roman" w:hAnsi="Century Gothic"/>
          <w:lang w:val="en" w:eastAsia="en-AU"/>
        </w:rPr>
      </w:pPr>
      <w:r>
        <w:rPr>
          <w:rFonts w:ascii="Century Gothic" w:eastAsia="Times New Roman" w:hAnsi="Century Gothic"/>
          <w:lang w:val="en" w:eastAsia="en-AU"/>
        </w:rPr>
        <w:t>T</w:t>
      </w:r>
      <w:r w:rsidRPr="00881472">
        <w:rPr>
          <w:rFonts w:ascii="Century Gothic" w:eastAsia="Times New Roman" w:hAnsi="Century Gothic"/>
          <w:lang w:val="en" w:eastAsia="en-AU"/>
        </w:rPr>
        <w:t>hrough</w:t>
      </w:r>
      <w:r>
        <w:rPr>
          <w:rFonts w:ascii="Century Gothic" w:eastAsia="Times New Roman" w:hAnsi="Century Gothic"/>
          <w:lang w:val="en" w:eastAsia="en-AU"/>
        </w:rPr>
        <w:t xml:space="preserve"> reading, identify the </w:t>
      </w:r>
      <w:r w:rsidRPr="00881472">
        <w:rPr>
          <w:rFonts w:ascii="Century Gothic" w:eastAsia="Times New Roman" w:hAnsi="Century Gothic"/>
          <w:lang w:val="en" w:eastAsia="en-AU"/>
        </w:rPr>
        <w:t>techniques</w:t>
      </w:r>
      <w:r>
        <w:rPr>
          <w:rFonts w:ascii="Century Gothic" w:eastAsia="Times New Roman" w:hAnsi="Century Gothic"/>
          <w:lang w:val="en" w:eastAsia="en-AU"/>
        </w:rPr>
        <w:t xml:space="preserve"> in written, spoken and visual texts. Identify the one/s which most effectively addresses the question. </w:t>
      </w:r>
    </w:p>
    <w:p w14:paraId="586663C4" w14:textId="77777777" w:rsidR="008C467F" w:rsidRPr="00881472" w:rsidRDefault="008C467F" w:rsidP="008C467F">
      <w:pPr>
        <w:numPr>
          <w:ilvl w:val="0"/>
          <w:numId w:val="40"/>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 xml:space="preserve">use quotations succinctly, with relevance to the question and to support candidates own analysis </w:t>
      </w:r>
    </w:p>
    <w:p w14:paraId="6B0E4458" w14:textId="77777777" w:rsidR="008C467F" w:rsidRPr="00345951" w:rsidRDefault="008C467F" w:rsidP="008C467F">
      <w:pPr>
        <w:numPr>
          <w:ilvl w:val="0"/>
          <w:numId w:val="40"/>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make detailed reference to the texts including quotations</w:t>
      </w:r>
      <w:r>
        <w:rPr>
          <w:rFonts w:ascii="Century Gothic" w:eastAsia="Times New Roman" w:hAnsi="Century Gothic"/>
          <w:lang w:val="en" w:eastAsia="en-AU"/>
        </w:rPr>
        <w:t xml:space="preserve"> , language forms and features and representations of Discovery</w:t>
      </w:r>
      <w:r w:rsidRPr="00881472">
        <w:rPr>
          <w:rFonts w:ascii="Century Gothic" w:eastAsia="Times New Roman" w:hAnsi="Century Gothic"/>
          <w:lang w:val="en" w:eastAsia="en-AU"/>
        </w:rPr>
        <w:t xml:space="preserve">. </w:t>
      </w:r>
    </w:p>
    <w:p w14:paraId="1D60E4A0" w14:textId="77777777" w:rsidR="008C467F" w:rsidRDefault="008C467F" w:rsidP="008C467F">
      <w:pPr>
        <w:spacing w:before="100" w:beforeAutospacing="1" w:after="100" w:afterAutospacing="1"/>
        <w:rPr>
          <w:rFonts w:ascii="Century Gothic" w:eastAsia="Times New Roman" w:hAnsi="Century Gothic"/>
          <w:i/>
          <w:iCs/>
          <w:lang w:val="en" w:eastAsia="en-AU"/>
        </w:rPr>
      </w:pPr>
      <w:r>
        <w:rPr>
          <w:rFonts w:ascii="Century Gothic" w:eastAsia="Times New Roman" w:hAnsi="Century Gothic"/>
          <w:lang w:val="en" w:eastAsia="en-AU"/>
        </w:rPr>
        <w:t xml:space="preserve">The </w:t>
      </w:r>
      <w:r w:rsidRPr="00881472">
        <w:rPr>
          <w:rFonts w:ascii="Century Gothic" w:eastAsia="Times New Roman" w:hAnsi="Century Gothic"/>
          <w:lang w:val="en" w:eastAsia="en-AU"/>
        </w:rPr>
        <w:t xml:space="preserve">technique must be identified in relation to the terminology of the question; </w:t>
      </w:r>
      <w:r w:rsidRPr="00881472">
        <w:rPr>
          <w:rFonts w:ascii="Century Gothic" w:eastAsia="Times New Roman" w:hAnsi="Century Gothic"/>
          <w:i/>
          <w:iCs/>
          <w:lang w:val="en" w:eastAsia="en-AU"/>
        </w:rPr>
        <w:t>describe, explain</w:t>
      </w:r>
      <w:r>
        <w:rPr>
          <w:rFonts w:ascii="Century Gothic" w:eastAsia="Times New Roman" w:hAnsi="Century Gothic"/>
          <w:i/>
          <w:iCs/>
          <w:lang w:val="en" w:eastAsia="en-AU"/>
        </w:rPr>
        <w:t xml:space="preserve">, compare and contrast, to what extent etc. It is important to correctly address the question. </w:t>
      </w:r>
    </w:p>
    <w:p w14:paraId="292F7CF5" w14:textId="77777777" w:rsidR="008C467F" w:rsidRPr="00881472" w:rsidRDefault="008C467F" w:rsidP="008C467F">
      <w:pPr>
        <w:shd w:val="clear" w:color="auto" w:fill="D9D9D9"/>
        <w:spacing w:before="100" w:beforeAutospacing="1" w:after="100" w:afterAutospacing="1"/>
        <w:outlineLvl w:val="2"/>
        <w:rPr>
          <w:rFonts w:ascii="Century Gothic" w:eastAsia="Times New Roman" w:hAnsi="Century Gothic"/>
          <w:b/>
          <w:bCs/>
          <w:sz w:val="25"/>
          <w:szCs w:val="27"/>
          <w:lang w:val="en" w:eastAsia="en-AU"/>
        </w:rPr>
      </w:pPr>
      <w:r w:rsidRPr="00881472">
        <w:rPr>
          <w:rFonts w:ascii="Century Gothic" w:eastAsia="Times New Roman" w:hAnsi="Century Gothic"/>
          <w:b/>
          <w:bCs/>
          <w:sz w:val="25"/>
          <w:szCs w:val="27"/>
          <w:lang w:val="en" w:eastAsia="en-AU"/>
        </w:rPr>
        <w:t xml:space="preserve">Text Forms </w:t>
      </w:r>
    </w:p>
    <w:p w14:paraId="1DD98AA3" w14:textId="77777777" w:rsidR="008C467F" w:rsidRPr="00881472" w:rsidRDefault="008C467F" w:rsidP="008C467F">
      <w:pPr>
        <w:spacing w:before="100" w:beforeAutospacing="1" w:after="100" w:afterAutospacing="1"/>
        <w:rPr>
          <w:rFonts w:ascii="Century Gothic" w:eastAsia="Times New Roman" w:hAnsi="Century Gothic"/>
          <w:lang w:val="en" w:eastAsia="en-AU"/>
        </w:rPr>
      </w:pPr>
      <w:r w:rsidRPr="00881472">
        <w:rPr>
          <w:rFonts w:ascii="Century Gothic" w:eastAsia="Times New Roman" w:hAnsi="Century Gothic"/>
          <w:lang w:val="en" w:eastAsia="en-AU"/>
        </w:rPr>
        <w:t xml:space="preserve">The texts included in Paper 1: </w:t>
      </w:r>
      <w:r>
        <w:rPr>
          <w:rFonts w:ascii="Century Gothic" w:eastAsia="Times New Roman" w:hAnsi="Century Gothic"/>
          <w:lang w:val="en" w:eastAsia="en-AU"/>
        </w:rPr>
        <w:t>Section I</w:t>
      </w:r>
      <w:r w:rsidRPr="00881472">
        <w:rPr>
          <w:rFonts w:ascii="Century Gothic" w:eastAsia="Times New Roman" w:hAnsi="Century Gothic"/>
          <w:lang w:val="en" w:eastAsia="en-AU"/>
        </w:rPr>
        <w:t xml:space="preserve"> can be in any form. It is important to be familiar with the elements that go together to produce each text. Some forms in past papers have included: </w:t>
      </w:r>
    </w:p>
    <w:p w14:paraId="3DA85B91"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sectPr w:rsidR="008C467F" w:rsidRPr="00881472" w:rsidSect="008C467F">
          <w:footerReference w:type="default" r:id="rId36"/>
          <w:pgSz w:w="11906" w:h="16838"/>
          <w:pgMar w:top="709" w:right="707" w:bottom="709" w:left="709" w:header="708" w:footer="6" w:gutter="0"/>
          <w:cols w:space="708"/>
          <w:docGrid w:linePitch="360"/>
        </w:sectPr>
      </w:pPr>
    </w:p>
    <w:p w14:paraId="7ECDA708"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 xml:space="preserve">poems </w:t>
      </w:r>
    </w:p>
    <w:p w14:paraId="328DEA8C"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 xml:space="preserve">song lyrics </w:t>
      </w:r>
    </w:p>
    <w:p w14:paraId="096BD474"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 xml:space="preserve">speeches </w:t>
      </w:r>
    </w:p>
    <w:p w14:paraId="08C22695"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 xml:space="preserve">articles </w:t>
      </w:r>
    </w:p>
    <w:p w14:paraId="1B4EDDB3"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 xml:space="preserve">websites </w:t>
      </w:r>
    </w:p>
    <w:p w14:paraId="3B9BDF04"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cartoons</w:t>
      </w:r>
      <w:r>
        <w:rPr>
          <w:rFonts w:ascii="Century Gothic" w:eastAsia="Times New Roman" w:hAnsi="Century Gothic"/>
          <w:lang w:val="en" w:eastAsia="en-AU"/>
        </w:rPr>
        <w:t>/paintings</w:t>
      </w:r>
      <w:r w:rsidRPr="00881472">
        <w:rPr>
          <w:rFonts w:ascii="Century Gothic" w:eastAsia="Times New Roman" w:hAnsi="Century Gothic"/>
          <w:lang w:val="en" w:eastAsia="en-AU"/>
        </w:rPr>
        <w:t xml:space="preserve"> </w:t>
      </w:r>
    </w:p>
    <w:p w14:paraId="65C75EC3"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 xml:space="preserve">comic strips </w:t>
      </w:r>
    </w:p>
    <w:p w14:paraId="2C8B5587"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 xml:space="preserve">excerpts </w:t>
      </w:r>
      <w:r>
        <w:rPr>
          <w:rFonts w:ascii="Century Gothic" w:eastAsia="Times New Roman" w:hAnsi="Century Gothic"/>
          <w:lang w:val="en" w:eastAsia="en-AU"/>
        </w:rPr>
        <w:t>from fiction and non-fiction texts</w:t>
      </w:r>
    </w:p>
    <w:p w14:paraId="785CEB17" w14:textId="77777777" w:rsidR="008C467F"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pPr>
      <w:r w:rsidRPr="00881472">
        <w:rPr>
          <w:rFonts w:ascii="Century Gothic" w:eastAsia="Times New Roman" w:hAnsi="Century Gothic"/>
          <w:lang w:val="en" w:eastAsia="en-AU"/>
        </w:rPr>
        <w:t>reports</w:t>
      </w:r>
    </w:p>
    <w:p w14:paraId="1FB3C366" w14:textId="77777777" w:rsidR="008C467F" w:rsidRPr="00881472" w:rsidRDefault="008C467F" w:rsidP="008C467F">
      <w:pPr>
        <w:numPr>
          <w:ilvl w:val="0"/>
          <w:numId w:val="39"/>
        </w:numPr>
        <w:spacing w:before="100" w:beforeAutospacing="1" w:after="100" w:afterAutospacing="1" w:line="240" w:lineRule="auto"/>
        <w:rPr>
          <w:rFonts w:ascii="Century Gothic" w:eastAsia="Times New Roman" w:hAnsi="Century Gothic"/>
          <w:lang w:val="en" w:eastAsia="en-AU"/>
        </w:rPr>
        <w:sectPr w:rsidR="008C467F" w:rsidRPr="00881472">
          <w:type w:val="continuous"/>
          <w:pgSz w:w="11906" w:h="16838"/>
          <w:pgMar w:top="709" w:right="707" w:bottom="709" w:left="709" w:header="708" w:footer="6" w:gutter="0"/>
          <w:cols w:num="2" w:space="708"/>
          <w:docGrid w:linePitch="360"/>
        </w:sectPr>
      </w:pPr>
    </w:p>
    <w:p w14:paraId="4E5BE537" w14:textId="77777777" w:rsidR="008C467F" w:rsidRPr="00881472" w:rsidRDefault="008C467F" w:rsidP="008C467F">
      <w:pPr>
        <w:spacing w:before="100" w:beforeAutospacing="1" w:after="100" w:afterAutospacing="1"/>
        <w:rPr>
          <w:rFonts w:ascii="Century Gothic" w:eastAsia="Times New Roman" w:hAnsi="Century Gothic"/>
          <w:sz w:val="4"/>
          <w:lang w:val="en" w:eastAsia="en-AU"/>
        </w:rPr>
      </w:pPr>
    </w:p>
    <w:p w14:paraId="36753B8F" w14:textId="77777777" w:rsidR="008C467F" w:rsidRDefault="008C467F" w:rsidP="008C467F">
      <w:pPr>
        <w:spacing w:before="100" w:beforeAutospacing="1" w:after="100" w:afterAutospacing="1"/>
        <w:rPr>
          <w:rFonts w:ascii="Century Gothic" w:eastAsia="Times New Roman" w:hAnsi="Century Gothic"/>
          <w:lang w:val="en" w:eastAsia="en-AU"/>
        </w:rPr>
      </w:pPr>
    </w:p>
    <w:p w14:paraId="4A7AA8DA" w14:textId="77777777" w:rsidR="008C467F" w:rsidRDefault="008C467F" w:rsidP="008C467F">
      <w:pPr>
        <w:spacing w:before="100" w:beforeAutospacing="1" w:after="100" w:afterAutospacing="1"/>
        <w:rPr>
          <w:rFonts w:ascii="Century Gothic" w:eastAsia="Times New Roman" w:hAnsi="Century Gothic"/>
          <w:lang w:val="en" w:eastAsia="en-AU"/>
        </w:rPr>
      </w:pPr>
      <w:r w:rsidRPr="00881472">
        <w:rPr>
          <w:rFonts w:ascii="Century Gothic" w:eastAsia="Times New Roman" w:hAnsi="Century Gothic"/>
          <w:lang w:val="en" w:eastAsia="en-AU"/>
        </w:rPr>
        <w:t xml:space="preserve">There is no way of predicting which textual forms will be included in the paper this year. Students need to have an understanding of a variety of texts forms, which is in keeping with the spirit of the syllabus. </w:t>
      </w:r>
    </w:p>
    <w:p w14:paraId="5EAC8D1C" w14:textId="77777777" w:rsidR="008C467F" w:rsidRPr="00881472" w:rsidRDefault="008C467F" w:rsidP="008C467F">
      <w:pPr>
        <w:spacing w:before="100" w:beforeAutospacing="1" w:after="100" w:afterAutospacing="1"/>
        <w:rPr>
          <w:rFonts w:ascii="Century Gothic" w:eastAsia="Times New Roman" w:hAnsi="Century Gothic"/>
          <w:lang w:val="en" w:eastAsia="en-AU"/>
        </w:rPr>
      </w:pPr>
    </w:p>
    <w:p w14:paraId="1CAE43D1" w14:textId="77777777" w:rsidR="008C467F" w:rsidRPr="00881472" w:rsidRDefault="008C467F" w:rsidP="008C467F">
      <w:pPr>
        <w:shd w:val="clear" w:color="auto" w:fill="D9D9D9"/>
        <w:spacing w:before="100" w:beforeAutospacing="1" w:after="100" w:afterAutospacing="1"/>
        <w:outlineLvl w:val="2"/>
        <w:rPr>
          <w:rFonts w:ascii="Century Gothic" w:eastAsia="Times New Roman" w:hAnsi="Century Gothic"/>
          <w:b/>
          <w:bCs/>
          <w:sz w:val="25"/>
          <w:szCs w:val="27"/>
          <w:lang w:val="en" w:eastAsia="en-AU"/>
        </w:rPr>
      </w:pPr>
      <w:r w:rsidRPr="00881472">
        <w:rPr>
          <w:rFonts w:ascii="Century Gothic" w:eastAsia="Times New Roman" w:hAnsi="Century Gothic"/>
          <w:b/>
          <w:bCs/>
          <w:sz w:val="25"/>
          <w:szCs w:val="27"/>
          <w:lang w:val="en" w:eastAsia="en-AU"/>
        </w:rPr>
        <w:t>Key Techniques Commonly Found in Particular Text Format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957"/>
        <w:gridCol w:w="3356"/>
      </w:tblGrid>
      <w:tr w:rsidR="008C467F" w:rsidRPr="00881472" w14:paraId="5C32E96A" w14:textId="77777777" w:rsidTr="008C467F">
        <w:trPr>
          <w:tblCellSpacing w:w="15" w:type="dxa"/>
        </w:trPr>
        <w:tc>
          <w:tcPr>
            <w:tcW w:w="992" w:type="pct"/>
            <w:tcBorders>
              <w:top w:val="outset" w:sz="6" w:space="0" w:color="auto"/>
              <w:left w:val="outset" w:sz="6" w:space="0" w:color="auto"/>
              <w:bottom w:val="outset" w:sz="6" w:space="0" w:color="auto"/>
              <w:right w:val="outset" w:sz="6" w:space="0" w:color="auto"/>
            </w:tcBorders>
            <w:vAlign w:val="center"/>
          </w:tcPr>
          <w:p w14:paraId="646C57D4" w14:textId="77777777" w:rsidR="008C467F" w:rsidRPr="00881472" w:rsidRDefault="008C467F" w:rsidP="008C467F">
            <w:pPr>
              <w:jc w:val="center"/>
              <w:rPr>
                <w:rFonts w:ascii="Century Gothic" w:eastAsia="Times New Roman" w:hAnsi="Century Gothic"/>
                <w:b/>
                <w:bCs/>
                <w:lang w:eastAsia="en-AU"/>
              </w:rPr>
            </w:pPr>
            <w:r w:rsidRPr="00881472">
              <w:rPr>
                <w:rFonts w:ascii="Century Gothic" w:eastAsia="Times New Roman" w:hAnsi="Century Gothic"/>
                <w:b/>
                <w:bCs/>
                <w:lang w:eastAsia="en-AU"/>
              </w:rPr>
              <w:t>Text format</w:t>
            </w:r>
          </w:p>
        </w:tc>
        <w:tc>
          <w:tcPr>
            <w:tcW w:w="3966" w:type="pct"/>
            <w:tcBorders>
              <w:top w:val="outset" w:sz="6" w:space="0" w:color="auto"/>
              <w:left w:val="outset" w:sz="6" w:space="0" w:color="auto"/>
              <w:bottom w:val="outset" w:sz="6" w:space="0" w:color="auto"/>
              <w:right w:val="outset" w:sz="6" w:space="0" w:color="auto"/>
            </w:tcBorders>
            <w:vAlign w:val="center"/>
          </w:tcPr>
          <w:p w14:paraId="2B7254FB" w14:textId="77777777" w:rsidR="008C467F" w:rsidRPr="00881472" w:rsidRDefault="008C467F" w:rsidP="008C467F">
            <w:pPr>
              <w:jc w:val="center"/>
              <w:rPr>
                <w:rFonts w:ascii="Century Gothic" w:eastAsia="Times New Roman" w:hAnsi="Century Gothic"/>
                <w:b/>
                <w:bCs/>
                <w:lang w:eastAsia="en-AU"/>
              </w:rPr>
            </w:pPr>
            <w:r w:rsidRPr="00881472">
              <w:rPr>
                <w:rFonts w:ascii="Century Gothic" w:eastAsia="Times New Roman" w:hAnsi="Century Gothic"/>
                <w:b/>
                <w:bCs/>
                <w:lang w:eastAsia="en-AU"/>
              </w:rPr>
              <w:t>Language and Visual Techniques commonly found in these types of texts</w:t>
            </w:r>
          </w:p>
        </w:tc>
      </w:tr>
      <w:tr w:rsidR="008C467F" w:rsidRPr="00881472" w14:paraId="1E2D3312"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831653F"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Poems</w:t>
            </w:r>
          </w:p>
        </w:tc>
        <w:tc>
          <w:tcPr>
            <w:tcW w:w="0" w:type="auto"/>
            <w:tcBorders>
              <w:top w:val="outset" w:sz="6" w:space="0" w:color="auto"/>
              <w:left w:val="outset" w:sz="6" w:space="0" w:color="auto"/>
              <w:bottom w:val="outset" w:sz="6" w:space="0" w:color="auto"/>
              <w:right w:val="outset" w:sz="6" w:space="0" w:color="auto"/>
            </w:tcBorders>
            <w:vAlign w:val="center"/>
          </w:tcPr>
          <w:p w14:paraId="0A05DE48"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Similes, metaphor, personification, alliteration, assonance, rhyme, repetition, onomatopoeia</w:t>
            </w:r>
          </w:p>
        </w:tc>
      </w:tr>
      <w:tr w:rsidR="008C467F" w:rsidRPr="00881472" w14:paraId="4ED40789"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70CF4E2"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Song lyrics</w:t>
            </w:r>
          </w:p>
        </w:tc>
        <w:tc>
          <w:tcPr>
            <w:tcW w:w="0" w:type="auto"/>
            <w:tcBorders>
              <w:top w:val="outset" w:sz="6" w:space="0" w:color="auto"/>
              <w:left w:val="outset" w:sz="6" w:space="0" w:color="auto"/>
              <w:bottom w:val="outset" w:sz="6" w:space="0" w:color="auto"/>
              <w:right w:val="outset" w:sz="6" w:space="0" w:color="auto"/>
            </w:tcBorders>
            <w:vAlign w:val="center"/>
          </w:tcPr>
          <w:p w14:paraId="571B568B"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As for poems. Repetition and assonance in particular are common techniques</w:t>
            </w:r>
          </w:p>
        </w:tc>
      </w:tr>
      <w:tr w:rsidR="008C467F" w:rsidRPr="00881472" w14:paraId="710BC2E2"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731E1F8"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Novels/ autobiographies</w:t>
            </w:r>
          </w:p>
        </w:tc>
        <w:tc>
          <w:tcPr>
            <w:tcW w:w="0" w:type="auto"/>
            <w:tcBorders>
              <w:top w:val="outset" w:sz="6" w:space="0" w:color="auto"/>
              <w:left w:val="outset" w:sz="6" w:space="0" w:color="auto"/>
              <w:bottom w:val="outset" w:sz="6" w:space="0" w:color="auto"/>
              <w:right w:val="outset" w:sz="6" w:space="0" w:color="auto"/>
            </w:tcBorders>
            <w:vAlign w:val="center"/>
          </w:tcPr>
          <w:p w14:paraId="0FB6C0B6"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As for poems. First ("I"), second ("you") or third ("he/she/it")</w:t>
            </w:r>
          </w:p>
        </w:tc>
      </w:tr>
      <w:tr w:rsidR="008C467F" w:rsidRPr="00881472" w14:paraId="65AB3487"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B403DDA"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Speeches</w:t>
            </w:r>
          </w:p>
        </w:tc>
        <w:tc>
          <w:tcPr>
            <w:tcW w:w="0" w:type="auto"/>
            <w:tcBorders>
              <w:top w:val="outset" w:sz="6" w:space="0" w:color="auto"/>
              <w:left w:val="outset" w:sz="6" w:space="0" w:color="auto"/>
              <w:bottom w:val="outset" w:sz="6" w:space="0" w:color="auto"/>
              <w:right w:val="outset" w:sz="6" w:space="0" w:color="auto"/>
            </w:tcBorders>
            <w:vAlign w:val="center"/>
          </w:tcPr>
          <w:p w14:paraId="1A91C7D0"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Repetition, quotations, statistics, alliteration, rhetorical questions, cumulation (lists), imperatives (commands), second person ("you")</w:t>
            </w:r>
          </w:p>
        </w:tc>
      </w:tr>
      <w:tr w:rsidR="008C467F" w:rsidRPr="00881472" w14:paraId="7756BA41"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40B0132"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Feature articles</w:t>
            </w:r>
          </w:p>
        </w:tc>
        <w:tc>
          <w:tcPr>
            <w:tcW w:w="0" w:type="auto"/>
            <w:tcBorders>
              <w:top w:val="outset" w:sz="6" w:space="0" w:color="auto"/>
              <w:left w:val="outset" w:sz="6" w:space="0" w:color="auto"/>
              <w:bottom w:val="outset" w:sz="6" w:space="0" w:color="auto"/>
              <w:right w:val="outset" w:sz="6" w:space="0" w:color="auto"/>
            </w:tcBorders>
            <w:vAlign w:val="center"/>
          </w:tcPr>
          <w:p w14:paraId="6539D96B"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Statistics, quotations, passive voice, short paragraphs, words with positive/ negative connotations</w:t>
            </w:r>
          </w:p>
        </w:tc>
      </w:tr>
      <w:tr w:rsidR="008C467F" w:rsidRPr="00881472" w14:paraId="4D89A90C"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5344E64"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Advertisements/ posters</w:t>
            </w:r>
          </w:p>
        </w:tc>
        <w:tc>
          <w:tcPr>
            <w:tcW w:w="0" w:type="auto"/>
            <w:tcBorders>
              <w:top w:val="outset" w:sz="6" w:space="0" w:color="auto"/>
              <w:left w:val="outset" w:sz="6" w:space="0" w:color="auto"/>
              <w:bottom w:val="outset" w:sz="6" w:space="0" w:color="auto"/>
              <w:right w:val="outset" w:sz="6" w:space="0" w:color="auto"/>
            </w:tcBorders>
            <w:vAlign w:val="center"/>
          </w:tcPr>
          <w:p w14:paraId="52B0390E"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Most salient object, vectors, layout, imperative (command), first person plural ("we"), second person ("you"), cumulation (list), words with positive/ negative connotations, contrast, lighting, camera shots, camera angles, gaze, frontal/ oblique body angles</w:t>
            </w:r>
          </w:p>
        </w:tc>
      </w:tr>
      <w:tr w:rsidR="008C467F" w:rsidRPr="00881472" w14:paraId="1ADE5E46"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5271ED5"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Cartoons/ comic strips</w:t>
            </w:r>
          </w:p>
        </w:tc>
        <w:tc>
          <w:tcPr>
            <w:tcW w:w="0" w:type="auto"/>
            <w:tcBorders>
              <w:top w:val="outset" w:sz="6" w:space="0" w:color="auto"/>
              <w:left w:val="outset" w:sz="6" w:space="0" w:color="auto"/>
              <w:bottom w:val="outset" w:sz="6" w:space="0" w:color="auto"/>
              <w:right w:val="outset" w:sz="6" w:space="0" w:color="auto"/>
            </w:tcBorders>
            <w:vAlign w:val="center"/>
          </w:tcPr>
          <w:p w14:paraId="38D69351"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Exaggeration/ caricature, contrast, body language, facial expressions</w:t>
            </w:r>
          </w:p>
        </w:tc>
      </w:tr>
      <w:tr w:rsidR="008C467F" w:rsidRPr="00881472" w14:paraId="670D40B4"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FD360B8"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Photographs</w:t>
            </w:r>
          </w:p>
        </w:tc>
        <w:tc>
          <w:tcPr>
            <w:tcW w:w="0" w:type="auto"/>
            <w:tcBorders>
              <w:top w:val="outset" w:sz="6" w:space="0" w:color="auto"/>
              <w:left w:val="outset" w:sz="6" w:space="0" w:color="auto"/>
              <w:bottom w:val="outset" w:sz="6" w:space="0" w:color="auto"/>
              <w:right w:val="outset" w:sz="6" w:space="0" w:color="auto"/>
            </w:tcBorders>
            <w:vAlign w:val="center"/>
          </w:tcPr>
          <w:p w14:paraId="4B326303"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Most salient object, vectors, contrast, body language, facial expressions, lighting, camera shots, camera angles, gaze, frontal/ oblique body angles</w:t>
            </w:r>
          </w:p>
        </w:tc>
      </w:tr>
      <w:tr w:rsidR="008C467F" w:rsidRPr="00881472" w14:paraId="4DDA0688" w14:textId="77777777" w:rsidTr="008C46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27838B3"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i/>
                <w:iCs/>
                <w:lang w:eastAsia="en-AU"/>
              </w:rPr>
              <w:t>Websites</w:t>
            </w:r>
          </w:p>
        </w:tc>
        <w:tc>
          <w:tcPr>
            <w:tcW w:w="0" w:type="auto"/>
            <w:tcBorders>
              <w:top w:val="outset" w:sz="6" w:space="0" w:color="auto"/>
              <w:left w:val="outset" w:sz="6" w:space="0" w:color="auto"/>
              <w:bottom w:val="outset" w:sz="6" w:space="0" w:color="auto"/>
              <w:right w:val="outset" w:sz="6" w:space="0" w:color="auto"/>
            </w:tcBorders>
            <w:vAlign w:val="center"/>
          </w:tcPr>
          <w:p w14:paraId="5923CF71" w14:textId="77777777" w:rsidR="008C467F" w:rsidRPr="00881472" w:rsidRDefault="008C467F" w:rsidP="008C467F">
            <w:pPr>
              <w:rPr>
                <w:rFonts w:ascii="Century Gothic" w:eastAsia="Times New Roman" w:hAnsi="Century Gothic"/>
                <w:lang w:eastAsia="en-AU"/>
              </w:rPr>
            </w:pPr>
            <w:r w:rsidRPr="00881472">
              <w:rPr>
                <w:rFonts w:ascii="Century Gothic" w:eastAsia="Times New Roman" w:hAnsi="Century Gothic"/>
                <w:lang w:eastAsia="en-AU"/>
              </w:rPr>
              <w:t>Most salient object, layout, vectors, hyperlinks, interactive features (games, videos), first person plural ("we"), second person ("you\")</w:t>
            </w:r>
          </w:p>
        </w:tc>
      </w:tr>
    </w:tbl>
    <w:p w14:paraId="40397024" w14:textId="77777777" w:rsidR="008C467F" w:rsidRPr="00274174" w:rsidRDefault="008C467F" w:rsidP="008C467F">
      <w:pPr>
        <w:spacing w:before="100" w:beforeAutospacing="1"/>
        <w:rPr>
          <w:rFonts w:ascii="Century Gothic" w:eastAsia="Times New Roman" w:hAnsi="Century Gothic"/>
          <w:lang w:val="en" w:eastAsia="en-AU"/>
        </w:rPr>
        <w:sectPr w:rsidR="008C467F" w:rsidRPr="00274174">
          <w:type w:val="continuous"/>
          <w:pgSz w:w="11906" w:h="16838"/>
          <w:pgMar w:top="709" w:right="707" w:bottom="709" w:left="709" w:header="708" w:footer="6" w:gutter="0"/>
          <w:cols w:num="2" w:space="284"/>
          <w:docGrid w:linePitch="360"/>
        </w:sectPr>
      </w:pPr>
      <w:r w:rsidRPr="00881472">
        <w:rPr>
          <w:rFonts w:ascii="Century Gothic" w:eastAsia="Times New Roman" w:hAnsi="Century Gothic"/>
          <w:lang w:eastAsia="en-AU"/>
        </w:rPr>
        <w:br/>
      </w:r>
    </w:p>
    <w:p w14:paraId="768FDBA8" w14:textId="77777777" w:rsidR="008C467F" w:rsidRPr="00881472" w:rsidRDefault="008C467F" w:rsidP="008C467F">
      <w:pPr>
        <w:shd w:val="clear" w:color="auto" w:fill="BFBFBF"/>
        <w:spacing w:before="100" w:beforeAutospacing="1" w:after="100" w:afterAutospacing="1"/>
        <w:ind w:left="-851" w:right="-292"/>
        <w:outlineLvl w:val="2"/>
        <w:rPr>
          <w:rFonts w:ascii="Century Gothic" w:eastAsia="Times New Roman" w:hAnsi="Century Gothic"/>
          <w:b/>
          <w:bCs/>
          <w:sz w:val="25"/>
          <w:szCs w:val="27"/>
          <w:lang w:val="en" w:eastAsia="en-AU"/>
        </w:rPr>
      </w:pPr>
      <w:r w:rsidRPr="00881472">
        <w:rPr>
          <w:rFonts w:ascii="Century Gothic" w:eastAsia="Times New Roman" w:hAnsi="Century Gothic"/>
          <w:b/>
          <w:bCs/>
          <w:sz w:val="25"/>
          <w:szCs w:val="27"/>
          <w:lang w:val="en" w:eastAsia="en-AU"/>
        </w:rPr>
        <w:t xml:space="preserve">The </w:t>
      </w:r>
      <w:r w:rsidRPr="00881472">
        <w:rPr>
          <w:rFonts w:ascii="Century Gothic" w:eastAsia="Times New Roman" w:hAnsi="Century Gothic"/>
          <w:b/>
          <w:bCs/>
          <w:i/>
          <w:sz w:val="25"/>
          <w:szCs w:val="27"/>
          <w:lang w:val="en" w:eastAsia="en-AU"/>
        </w:rPr>
        <w:t>Last</w:t>
      </w:r>
      <w:r w:rsidRPr="00881472">
        <w:rPr>
          <w:rFonts w:ascii="Century Gothic" w:eastAsia="Times New Roman" w:hAnsi="Century Gothic"/>
          <w:b/>
          <w:bCs/>
          <w:sz w:val="25"/>
          <w:szCs w:val="27"/>
          <w:lang w:val="en" w:eastAsia="en-AU"/>
        </w:rPr>
        <w:t xml:space="preserve"> Question in Paper 1 Section I</w:t>
      </w:r>
    </w:p>
    <w:p w14:paraId="07EAC049" w14:textId="77777777" w:rsidR="008C467F" w:rsidRDefault="008C467F" w:rsidP="008C467F">
      <w:pPr>
        <w:spacing w:before="100" w:beforeAutospacing="1" w:after="100" w:afterAutospacing="1"/>
        <w:ind w:left="-851" w:right="-292"/>
        <w:rPr>
          <w:rFonts w:ascii="Century Gothic" w:eastAsia="Times New Roman" w:hAnsi="Century Gothic"/>
          <w:lang w:val="en" w:eastAsia="en-AU"/>
        </w:rPr>
      </w:pPr>
      <w:r>
        <w:rPr>
          <w:rFonts w:ascii="Century Gothic" w:eastAsia="Times New Roman" w:hAnsi="Century Gothic"/>
          <w:lang w:val="en" w:eastAsia="en-AU"/>
        </w:rPr>
        <w:t>T</w:t>
      </w:r>
      <w:r w:rsidRPr="00CE02E1">
        <w:rPr>
          <w:rFonts w:ascii="Century Gothic" w:eastAsia="Times New Roman" w:hAnsi="Century Gothic"/>
          <w:lang w:val="en" w:eastAsia="en-AU"/>
        </w:rPr>
        <w:t xml:space="preserve">he final question in Paper 1 Section 1 expects your responses to synthesise the included texts and the knowledge gained as this section is being completed. Recounting responses to earlier questions does not bring together the various elements of the texts. </w:t>
      </w:r>
    </w:p>
    <w:p w14:paraId="53DF548F" w14:textId="77777777" w:rsidR="008C467F" w:rsidRPr="00CE02E1" w:rsidRDefault="008C467F" w:rsidP="008C467F">
      <w:pPr>
        <w:spacing w:before="100" w:beforeAutospacing="1" w:after="100" w:afterAutospacing="1"/>
        <w:ind w:left="-851" w:right="-292"/>
        <w:rPr>
          <w:rFonts w:ascii="Century Gothic" w:eastAsia="Times New Roman" w:hAnsi="Century Gothic"/>
          <w:lang w:val="en" w:eastAsia="en-AU"/>
        </w:rPr>
      </w:pPr>
      <w:r w:rsidRPr="00CE02E1">
        <w:rPr>
          <w:rFonts w:ascii="Century Gothic" w:eastAsia="Times New Roman" w:hAnsi="Century Gothic"/>
          <w:lang w:val="en" w:eastAsia="en-AU"/>
        </w:rPr>
        <w:t xml:space="preserve">This final response should have a balance between the number of texts stipulated by the question, historically two. If the weighting of your response is imbalanced this may affect the final mark. </w:t>
      </w:r>
      <w:r>
        <w:rPr>
          <w:rFonts w:ascii="Century Gothic" w:eastAsia="Times New Roman" w:hAnsi="Century Gothic"/>
          <w:lang w:val="en" w:eastAsia="en-AU"/>
        </w:rPr>
        <w:t xml:space="preserve">Your reponse needs to be 50/50. </w:t>
      </w:r>
    </w:p>
    <w:p w14:paraId="39BBD9F3" w14:textId="77777777" w:rsidR="008C467F" w:rsidRPr="00CE02E1" w:rsidRDefault="008C467F" w:rsidP="008C467F">
      <w:pPr>
        <w:spacing w:before="100" w:beforeAutospacing="1" w:after="100" w:afterAutospacing="1"/>
        <w:ind w:left="-851" w:right="-292"/>
        <w:rPr>
          <w:rFonts w:ascii="Century Gothic" w:eastAsia="Times New Roman" w:hAnsi="Century Gothic"/>
          <w:lang w:val="en" w:eastAsia="en-AU"/>
        </w:rPr>
      </w:pPr>
      <w:r w:rsidRPr="00CE02E1">
        <w:rPr>
          <w:rFonts w:ascii="Century Gothic" w:eastAsia="Times New Roman" w:hAnsi="Century Gothic"/>
          <w:lang w:val="en" w:eastAsia="en-AU"/>
        </w:rPr>
        <w:t xml:space="preserve">To successfully synthesise, compare and contrast between the texts, </w:t>
      </w:r>
      <w:r w:rsidRPr="00CE02E1">
        <w:rPr>
          <w:rFonts w:ascii="Century Gothic" w:eastAsia="Times New Roman" w:hAnsi="Century Gothic"/>
          <w:b/>
          <w:lang w:val="en" w:eastAsia="en-AU"/>
        </w:rPr>
        <w:t>don’t simply retell or recount.</w:t>
      </w:r>
      <w:r w:rsidRPr="00CE02E1">
        <w:rPr>
          <w:rFonts w:ascii="Century Gothic" w:eastAsia="Times New Roman" w:hAnsi="Century Gothic"/>
          <w:lang w:val="en" w:eastAsia="en-AU"/>
        </w:rPr>
        <w:t xml:space="preserve"> Choose the texts that you are most comfortable with, don’t try and choose one because it might be ‘harder’ and ‘get more marks’ if you do that text. </w:t>
      </w:r>
    </w:p>
    <w:p w14:paraId="76A51D9C" w14:textId="77777777" w:rsidR="008C467F" w:rsidRDefault="008C467F" w:rsidP="008C467F">
      <w:pPr>
        <w:spacing w:before="100" w:beforeAutospacing="1" w:after="100" w:afterAutospacing="1"/>
        <w:ind w:left="-851" w:right="-292"/>
        <w:rPr>
          <w:rFonts w:ascii="Century Gothic" w:eastAsia="Times New Roman" w:hAnsi="Century Gothic"/>
          <w:lang w:val="en" w:eastAsia="en-AU"/>
        </w:rPr>
      </w:pPr>
      <w:r w:rsidRPr="00CE02E1">
        <w:rPr>
          <w:rFonts w:ascii="Century Gothic" w:eastAsia="Times New Roman" w:hAnsi="Century Gothic"/>
          <w:lang w:val="en" w:eastAsia="en-AU"/>
        </w:rPr>
        <w:t>Direct reference to the texts is essential. Quotations should be appropriate and support the overall response. The common link between the t</w:t>
      </w:r>
      <w:r>
        <w:rPr>
          <w:rFonts w:ascii="Century Gothic" w:eastAsia="Times New Roman" w:hAnsi="Century Gothic"/>
          <w:lang w:val="en" w:eastAsia="en-AU"/>
        </w:rPr>
        <w:t>exts is the concept of Discovery</w:t>
      </w:r>
      <w:r w:rsidRPr="00CE02E1">
        <w:rPr>
          <w:rFonts w:ascii="Century Gothic" w:eastAsia="Times New Roman" w:hAnsi="Century Gothic"/>
          <w:lang w:val="en" w:eastAsia="en-AU"/>
        </w:rPr>
        <w:t xml:space="preserve">. Don’t simply make a brief link at end, almost as an afterthought. Integrate your connections throughout your response. </w:t>
      </w:r>
    </w:p>
    <w:p w14:paraId="376DDDD0" w14:textId="77777777" w:rsidR="008C467F" w:rsidRDefault="008C467F" w:rsidP="008C467F">
      <w:pPr>
        <w:spacing w:before="100" w:beforeAutospacing="1" w:after="100" w:afterAutospacing="1"/>
        <w:ind w:left="-851" w:right="-292"/>
        <w:rPr>
          <w:rFonts w:ascii="Century Gothic" w:eastAsia="Times New Roman" w:hAnsi="Century Gothic"/>
          <w:lang w:val="en" w:eastAsia="en-AU"/>
        </w:rPr>
      </w:pPr>
      <w:r>
        <w:rPr>
          <w:rFonts w:ascii="Century Gothic" w:eastAsia="Times New Roman" w:hAnsi="Century Gothic"/>
          <w:lang w:val="en" w:eastAsia="en-AU"/>
        </w:rPr>
        <w:t xml:space="preserve">This question MUST be written as a mini-extended response. An introduction, two body pargraphs and a conclusion. </w:t>
      </w:r>
    </w:p>
    <w:p w14:paraId="0CE33D06" w14:textId="502BF01A" w:rsidR="008C467F" w:rsidRPr="00B45556" w:rsidRDefault="008C467F" w:rsidP="008C467F">
      <w:pPr>
        <w:shd w:val="clear" w:color="auto" w:fill="A6A6A6" w:themeFill="background1" w:themeFillShade="A6"/>
        <w:spacing w:before="100" w:beforeAutospacing="1" w:after="100" w:afterAutospacing="1"/>
        <w:ind w:left="-851" w:right="-292"/>
        <w:rPr>
          <w:rFonts w:ascii="Century Gothic" w:eastAsia="Times New Roman" w:hAnsi="Century Gothic"/>
          <w:b/>
          <w:lang w:val="en" w:eastAsia="en-AU"/>
        </w:rPr>
      </w:pPr>
      <w:r>
        <w:rPr>
          <w:rFonts w:ascii="Century Gothic" w:eastAsia="Times New Roman" w:hAnsi="Century Gothic"/>
          <w:b/>
          <w:lang w:val="en" w:eastAsia="en-AU"/>
        </w:rPr>
        <w:t>Past Section I Questions</w:t>
      </w:r>
    </w:p>
    <w:p w14:paraId="04A8B519" w14:textId="77777777" w:rsidR="008C467F" w:rsidRPr="008C467F" w:rsidRDefault="008C467F" w:rsidP="008C467F">
      <w:pPr>
        <w:spacing w:line="240" w:lineRule="auto"/>
        <w:ind w:left="-851" w:right="-292"/>
        <w:textAlignment w:val="center"/>
        <w:rPr>
          <w:rFonts w:ascii="Century Gothic" w:hAnsi="Century Gothic"/>
          <w:b/>
          <w:bCs/>
          <w:sz w:val="20"/>
          <w:szCs w:val="20"/>
          <w:lang w:val="en" w:eastAsia="en-AU"/>
        </w:rPr>
      </w:pPr>
      <w:r w:rsidRPr="008C467F">
        <w:rPr>
          <w:rFonts w:ascii="Century Gothic" w:hAnsi="Century Gothic"/>
          <w:b/>
          <w:bCs/>
          <w:sz w:val="20"/>
          <w:szCs w:val="20"/>
          <w:lang w:val="en" w:eastAsia="en-AU"/>
        </w:rPr>
        <w:t xml:space="preserve">2016 </w:t>
      </w:r>
    </w:p>
    <w:p w14:paraId="5738301C" w14:textId="77777777" w:rsidR="008C467F" w:rsidRPr="008C467F" w:rsidRDefault="008C467F" w:rsidP="008C467F">
      <w:pPr>
        <w:pStyle w:val="NormalWeb"/>
        <w:shd w:val="clear" w:color="auto" w:fill="FFFFFF"/>
        <w:spacing w:before="0" w:beforeAutospacing="0" w:after="0" w:afterAutospacing="0"/>
        <w:ind w:left="-851" w:right="-292"/>
        <w:textAlignment w:val="baseline"/>
        <w:rPr>
          <w:rFonts w:ascii="Century Gothic" w:hAnsi="Century Gothic"/>
          <w:color w:val="292929"/>
          <w:sz w:val="20"/>
          <w:szCs w:val="20"/>
        </w:rPr>
      </w:pPr>
      <w:r w:rsidRPr="008C467F">
        <w:rPr>
          <w:rFonts w:ascii="Century Gothic" w:hAnsi="Century Gothic"/>
          <w:color w:val="292929"/>
          <w:sz w:val="20"/>
          <w:szCs w:val="20"/>
        </w:rPr>
        <w:t>Text 1: Feature article extract</w:t>
      </w:r>
    </w:p>
    <w:p w14:paraId="219A8C92" w14:textId="77777777" w:rsidR="008C467F" w:rsidRPr="008C467F" w:rsidRDefault="008C467F" w:rsidP="008C467F">
      <w:pPr>
        <w:pStyle w:val="NormalWeb"/>
        <w:shd w:val="clear" w:color="auto" w:fill="FFFFFF"/>
        <w:spacing w:before="0" w:beforeAutospacing="0" w:after="0" w:afterAutospacing="0"/>
        <w:ind w:left="-851" w:right="-292"/>
        <w:textAlignment w:val="baseline"/>
        <w:rPr>
          <w:rFonts w:ascii="Century Gothic" w:hAnsi="Century Gothic"/>
          <w:color w:val="292929"/>
          <w:sz w:val="20"/>
          <w:szCs w:val="20"/>
        </w:rPr>
      </w:pPr>
      <w:r w:rsidRPr="008C467F">
        <w:rPr>
          <w:rFonts w:ascii="Century Gothic" w:hAnsi="Century Gothic"/>
          <w:color w:val="292929"/>
          <w:sz w:val="20"/>
          <w:szCs w:val="20"/>
        </w:rPr>
        <w:t>a) How is the pleasure of discovery revealed in the article? (3 marks)</w:t>
      </w:r>
    </w:p>
    <w:p w14:paraId="410F942E" w14:textId="77777777" w:rsidR="008C467F" w:rsidRPr="008C467F" w:rsidRDefault="008C467F" w:rsidP="008C467F">
      <w:pPr>
        <w:pStyle w:val="NormalWeb"/>
        <w:shd w:val="clear" w:color="auto" w:fill="FFFFFF"/>
        <w:spacing w:before="0" w:beforeAutospacing="0" w:after="0" w:afterAutospacing="0"/>
        <w:ind w:left="-851" w:right="-292"/>
        <w:textAlignment w:val="baseline"/>
        <w:rPr>
          <w:rFonts w:ascii="Century Gothic" w:hAnsi="Century Gothic"/>
          <w:color w:val="292929"/>
          <w:sz w:val="20"/>
          <w:szCs w:val="20"/>
        </w:rPr>
      </w:pPr>
      <w:r w:rsidRPr="008C467F">
        <w:rPr>
          <w:rFonts w:ascii="Century Gothic" w:hAnsi="Century Gothic"/>
          <w:color w:val="292929"/>
          <w:sz w:val="20"/>
          <w:szCs w:val="20"/>
        </w:rPr>
        <w:t>Text 2: Fiction extract</w:t>
      </w:r>
    </w:p>
    <w:p w14:paraId="0DB48C12" w14:textId="77777777" w:rsidR="008C467F" w:rsidRPr="008C467F" w:rsidRDefault="008C467F" w:rsidP="008C467F">
      <w:pPr>
        <w:pStyle w:val="NormalWeb"/>
        <w:shd w:val="clear" w:color="auto" w:fill="FFFFFF"/>
        <w:spacing w:before="0" w:beforeAutospacing="0" w:after="0" w:afterAutospacing="0"/>
        <w:ind w:left="-851" w:right="-292"/>
        <w:textAlignment w:val="baseline"/>
        <w:rPr>
          <w:rFonts w:ascii="Century Gothic" w:hAnsi="Century Gothic"/>
          <w:color w:val="292929"/>
          <w:sz w:val="20"/>
          <w:szCs w:val="20"/>
        </w:rPr>
      </w:pPr>
      <w:r w:rsidRPr="008C467F">
        <w:rPr>
          <w:rFonts w:ascii="Century Gothic" w:hAnsi="Century Gothic"/>
          <w:color w:val="292929"/>
          <w:sz w:val="20"/>
          <w:szCs w:val="20"/>
        </w:rPr>
        <w:t>b) Explain how contrast is used in the text to highlight the child’s discoveries in the museum (3 marks)</w:t>
      </w:r>
    </w:p>
    <w:p w14:paraId="626E3C78" w14:textId="77777777" w:rsidR="008C467F" w:rsidRPr="008C467F" w:rsidRDefault="008C467F" w:rsidP="008C467F">
      <w:pPr>
        <w:pStyle w:val="NormalWeb"/>
        <w:shd w:val="clear" w:color="auto" w:fill="FFFFFF"/>
        <w:spacing w:before="0" w:beforeAutospacing="0" w:after="0" w:afterAutospacing="0"/>
        <w:ind w:left="-851" w:right="-292"/>
        <w:textAlignment w:val="baseline"/>
        <w:rPr>
          <w:rFonts w:ascii="Century Gothic" w:hAnsi="Century Gothic"/>
          <w:color w:val="292929"/>
          <w:sz w:val="20"/>
          <w:szCs w:val="20"/>
        </w:rPr>
      </w:pPr>
      <w:r w:rsidRPr="008C467F">
        <w:rPr>
          <w:rFonts w:ascii="Century Gothic" w:hAnsi="Century Gothic"/>
          <w:color w:val="292929"/>
          <w:sz w:val="20"/>
          <w:szCs w:val="20"/>
        </w:rPr>
        <w:t>Text 3: Poem</w:t>
      </w:r>
    </w:p>
    <w:p w14:paraId="3A12AEB2" w14:textId="77777777" w:rsidR="008C467F" w:rsidRPr="008C467F" w:rsidRDefault="008C467F" w:rsidP="008C467F">
      <w:pPr>
        <w:pStyle w:val="NormalWeb"/>
        <w:shd w:val="clear" w:color="auto" w:fill="FFFFFF"/>
        <w:spacing w:before="0" w:beforeAutospacing="0" w:after="0" w:afterAutospacing="0"/>
        <w:ind w:left="-851" w:right="-292"/>
        <w:textAlignment w:val="baseline"/>
        <w:rPr>
          <w:rFonts w:ascii="Century Gothic" w:hAnsi="Century Gothic"/>
          <w:color w:val="292929"/>
          <w:sz w:val="20"/>
          <w:szCs w:val="20"/>
        </w:rPr>
      </w:pPr>
      <w:r w:rsidRPr="008C467F">
        <w:rPr>
          <w:rFonts w:ascii="Century Gothic" w:hAnsi="Century Gothic"/>
          <w:color w:val="292929"/>
          <w:sz w:val="20"/>
          <w:szCs w:val="20"/>
        </w:rPr>
        <w:t xml:space="preserve">c) Explore how imagery is used in the poem to convey the wonder of discovery (3 marks) </w:t>
      </w:r>
    </w:p>
    <w:p w14:paraId="79C4BA1A" w14:textId="77777777" w:rsidR="008C467F" w:rsidRPr="008C467F" w:rsidRDefault="008C467F" w:rsidP="008C467F">
      <w:pPr>
        <w:pStyle w:val="NormalWeb"/>
        <w:shd w:val="clear" w:color="auto" w:fill="FFFFFF"/>
        <w:spacing w:before="0" w:beforeAutospacing="0" w:after="0" w:afterAutospacing="0"/>
        <w:ind w:left="-851" w:right="-292"/>
        <w:textAlignment w:val="baseline"/>
        <w:rPr>
          <w:rFonts w:ascii="Century Gothic" w:hAnsi="Century Gothic"/>
          <w:color w:val="292929"/>
          <w:sz w:val="20"/>
          <w:szCs w:val="20"/>
        </w:rPr>
      </w:pPr>
      <w:r w:rsidRPr="008C467F">
        <w:rPr>
          <w:rFonts w:ascii="Century Gothic" w:hAnsi="Century Gothic"/>
          <w:color w:val="292929"/>
          <w:sz w:val="20"/>
          <w:szCs w:val="20"/>
        </w:rPr>
        <w:t>Text 4: Fiction extract and Text 1, Text 2 and Text 3</w:t>
      </w:r>
    </w:p>
    <w:p w14:paraId="0B2476AD" w14:textId="77777777" w:rsidR="008C467F" w:rsidRPr="008C467F" w:rsidRDefault="008C467F" w:rsidP="008C467F">
      <w:pPr>
        <w:pStyle w:val="NormalWeb"/>
        <w:shd w:val="clear" w:color="auto" w:fill="FFFFFF"/>
        <w:spacing w:before="0" w:beforeAutospacing="0" w:after="0" w:afterAutospacing="0"/>
        <w:ind w:left="-851" w:right="-292"/>
        <w:textAlignment w:val="baseline"/>
        <w:rPr>
          <w:rFonts w:ascii="Century Gothic" w:hAnsi="Century Gothic"/>
          <w:color w:val="292929"/>
          <w:sz w:val="20"/>
          <w:szCs w:val="20"/>
        </w:rPr>
      </w:pPr>
      <w:r w:rsidRPr="008C467F">
        <w:rPr>
          <w:rFonts w:ascii="Century Gothic" w:hAnsi="Century Gothic"/>
          <w:color w:val="292929"/>
          <w:sz w:val="20"/>
          <w:szCs w:val="20"/>
        </w:rPr>
        <w:t>d) Compare the ways unique personal insights into discovery are revealed in Text 4 and ONE other text (6 marks)</w:t>
      </w:r>
    </w:p>
    <w:p w14:paraId="10E98ED0" w14:textId="77777777" w:rsidR="008C467F" w:rsidRPr="008C467F" w:rsidRDefault="008C467F" w:rsidP="008C467F">
      <w:pPr>
        <w:spacing w:line="240" w:lineRule="auto"/>
        <w:ind w:left="-851" w:right="-292"/>
        <w:rPr>
          <w:rFonts w:ascii="Century Gothic" w:hAnsi="Century Gothic"/>
          <w:sz w:val="20"/>
          <w:szCs w:val="20"/>
        </w:rPr>
      </w:pPr>
    </w:p>
    <w:p w14:paraId="6B186B5F" w14:textId="77777777" w:rsidR="008C467F" w:rsidRPr="008C467F" w:rsidRDefault="008C467F" w:rsidP="008C467F">
      <w:pPr>
        <w:spacing w:line="240" w:lineRule="auto"/>
        <w:ind w:left="-851" w:right="-292"/>
        <w:rPr>
          <w:rFonts w:ascii="Century Gothic" w:hAnsi="Century Gothic"/>
          <w:b/>
          <w:sz w:val="20"/>
          <w:szCs w:val="20"/>
        </w:rPr>
      </w:pPr>
      <w:r w:rsidRPr="008C467F">
        <w:rPr>
          <w:rFonts w:ascii="Century Gothic" w:hAnsi="Century Gothic"/>
          <w:b/>
          <w:sz w:val="20"/>
          <w:szCs w:val="20"/>
        </w:rPr>
        <w:t xml:space="preserve">2015 </w:t>
      </w:r>
    </w:p>
    <w:p w14:paraId="22DC02FD" w14:textId="77777777" w:rsidR="008C467F" w:rsidRPr="008C467F" w:rsidRDefault="008C467F" w:rsidP="008C467F">
      <w:pPr>
        <w:spacing w:line="240" w:lineRule="auto"/>
        <w:ind w:left="-851" w:right="-292"/>
        <w:rPr>
          <w:rFonts w:ascii="Century Gothic" w:eastAsia="Times New Roman" w:hAnsi="Century Gothic"/>
          <w:sz w:val="20"/>
          <w:szCs w:val="20"/>
        </w:rPr>
      </w:pPr>
      <w:r w:rsidRPr="008C467F">
        <w:rPr>
          <w:rFonts w:ascii="Century Gothic" w:eastAsia="Times New Roman" w:hAnsi="Century Gothic"/>
          <w:sz w:val="20"/>
          <w:szCs w:val="20"/>
        </w:rPr>
        <w:t>Text 1: Short story extract</w:t>
      </w:r>
    </w:p>
    <w:p w14:paraId="6D6B77E7" w14:textId="77777777" w:rsidR="008C467F" w:rsidRPr="008C467F" w:rsidRDefault="008C467F" w:rsidP="008C467F">
      <w:pPr>
        <w:spacing w:line="240" w:lineRule="auto"/>
        <w:ind w:left="-851" w:right="-292"/>
        <w:rPr>
          <w:rFonts w:ascii="Century Gothic" w:eastAsia="Times New Roman" w:hAnsi="Century Gothic"/>
          <w:sz w:val="20"/>
          <w:szCs w:val="20"/>
        </w:rPr>
      </w:pPr>
      <w:r w:rsidRPr="008C467F">
        <w:rPr>
          <w:rFonts w:ascii="Century Gothic" w:eastAsia="Times New Roman" w:hAnsi="Century Gothic"/>
          <w:sz w:val="20"/>
          <w:szCs w:val="20"/>
        </w:rPr>
        <w:t xml:space="preserve">(a) </w:t>
      </w:r>
      <w:r w:rsidRPr="008C467F">
        <w:rPr>
          <w:rFonts w:ascii="Century Gothic" w:hAnsi="Century Gothic"/>
          <w:sz w:val="20"/>
          <w:szCs w:val="20"/>
        </w:rPr>
        <w:t xml:space="preserve">In what ways is dialogue used to capture the young couple’s reactions to the items they find? (2 marks)  </w:t>
      </w:r>
    </w:p>
    <w:p w14:paraId="4EE3CA82" w14:textId="77777777" w:rsidR="008C467F" w:rsidRPr="008C467F" w:rsidRDefault="008C467F" w:rsidP="008C467F">
      <w:pPr>
        <w:spacing w:line="240" w:lineRule="auto"/>
        <w:ind w:left="-851" w:right="-292"/>
        <w:rPr>
          <w:rFonts w:ascii="Century Gothic" w:hAnsi="Century Gothic"/>
          <w:sz w:val="20"/>
          <w:szCs w:val="20"/>
        </w:rPr>
      </w:pPr>
      <w:r w:rsidRPr="008C467F">
        <w:rPr>
          <w:rFonts w:ascii="Century Gothic" w:hAnsi="Century Gothic"/>
          <w:sz w:val="20"/>
          <w:szCs w:val="20"/>
        </w:rPr>
        <w:t xml:space="preserve">Text 2: Image </w:t>
      </w:r>
    </w:p>
    <w:p w14:paraId="13DCC528" w14:textId="77777777" w:rsidR="008C467F" w:rsidRPr="008C467F" w:rsidRDefault="008C467F" w:rsidP="008C467F">
      <w:pPr>
        <w:spacing w:line="240" w:lineRule="auto"/>
        <w:ind w:left="-851" w:right="-292"/>
        <w:rPr>
          <w:rFonts w:ascii="Century Gothic" w:hAnsi="Century Gothic"/>
          <w:sz w:val="20"/>
          <w:szCs w:val="20"/>
        </w:rPr>
      </w:pPr>
      <w:r w:rsidRPr="008C467F">
        <w:rPr>
          <w:rFonts w:ascii="Century Gothic" w:hAnsi="Century Gothic"/>
          <w:sz w:val="20"/>
          <w:szCs w:val="20"/>
        </w:rPr>
        <w:t>(b) How does the image represent an individual who values discovered objects? (2 marks)</w:t>
      </w:r>
    </w:p>
    <w:p w14:paraId="1784408A" w14:textId="77777777" w:rsidR="008C467F" w:rsidRPr="008C467F" w:rsidRDefault="008C467F" w:rsidP="008C467F">
      <w:pPr>
        <w:spacing w:line="240" w:lineRule="auto"/>
        <w:ind w:left="-851" w:right="-292"/>
        <w:rPr>
          <w:rFonts w:ascii="Century Gothic" w:hAnsi="Century Gothic"/>
          <w:sz w:val="20"/>
          <w:szCs w:val="20"/>
        </w:rPr>
      </w:pPr>
      <w:r w:rsidRPr="008C467F">
        <w:rPr>
          <w:rFonts w:ascii="Century Gothic" w:hAnsi="Century Gothic"/>
          <w:sz w:val="20"/>
          <w:szCs w:val="20"/>
        </w:rPr>
        <w:t xml:space="preserve">Text 3: Poem </w:t>
      </w:r>
    </w:p>
    <w:p w14:paraId="47AC99AA" w14:textId="77777777" w:rsidR="008C467F" w:rsidRPr="008C467F" w:rsidRDefault="008C467F" w:rsidP="008C467F">
      <w:pPr>
        <w:spacing w:line="240" w:lineRule="auto"/>
        <w:ind w:left="-851" w:right="-292"/>
        <w:rPr>
          <w:rFonts w:ascii="Century Gothic" w:hAnsi="Century Gothic"/>
          <w:sz w:val="20"/>
          <w:szCs w:val="20"/>
        </w:rPr>
      </w:pPr>
      <w:r w:rsidRPr="008C467F">
        <w:rPr>
          <w:rFonts w:ascii="Century Gothic" w:hAnsi="Century Gothic"/>
          <w:sz w:val="20"/>
          <w:szCs w:val="20"/>
        </w:rPr>
        <w:t xml:space="preserve">(c) Explain how the poem conveys the personal response of the father to his discoveries. (3 marks)  Text 4: Nonfiction extract </w:t>
      </w:r>
    </w:p>
    <w:p w14:paraId="438FFD0D" w14:textId="77777777" w:rsidR="008C467F" w:rsidRPr="008C467F" w:rsidRDefault="008C467F" w:rsidP="008C467F">
      <w:pPr>
        <w:spacing w:line="240" w:lineRule="auto"/>
        <w:ind w:left="-851" w:right="-292"/>
        <w:rPr>
          <w:rFonts w:ascii="Century Gothic" w:hAnsi="Century Gothic"/>
          <w:sz w:val="20"/>
          <w:szCs w:val="20"/>
        </w:rPr>
      </w:pPr>
      <w:r w:rsidRPr="008C467F">
        <w:rPr>
          <w:rFonts w:ascii="Century Gothic" w:hAnsi="Century Gothic"/>
          <w:sz w:val="20"/>
          <w:szCs w:val="20"/>
        </w:rPr>
        <w:t xml:space="preserve">(d) Analyse how the text portrays the difficulties of discovering ‘what is true and what is false’. (3 marks) </w:t>
      </w:r>
    </w:p>
    <w:p w14:paraId="05EBC3F4" w14:textId="77777777" w:rsidR="008C467F" w:rsidRPr="008C467F" w:rsidRDefault="008C467F" w:rsidP="008C467F">
      <w:pPr>
        <w:spacing w:line="240" w:lineRule="auto"/>
        <w:ind w:left="-851" w:right="-292"/>
        <w:rPr>
          <w:rFonts w:ascii="Century Gothic" w:hAnsi="Century Gothic"/>
          <w:sz w:val="20"/>
          <w:szCs w:val="20"/>
        </w:rPr>
      </w:pPr>
      <w:r w:rsidRPr="008C467F">
        <w:rPr>
          <w:rFonts w:ascii="Century Gothic" w:hAnsi="Century Gothic"/>
          <w:sz w:val="20"/>
          <w:szCs w:val="20"/>
        </w:rPr>
        <w:t xml:space="preserve">Text 1, Text 2, Text 3 and Text 4: Short story extract, Image, Poem and Nonfiction extract </w:t>
      </w:r>
    </w:p>
    <w:p w14:paraId="7C30D5F1" w14:textId="3B30EAF3" w:rsidR="008C467F" w:rsidRPr="008C467F" w:rsidRDefault="008C467F" w:rsidP="008C467F">
      <w:pPr>
        <w:spacing w:line="240" w:lineRule="auto"/>
        <w:ind w:left="-851" w:right="-292"/>
        <w:rPr>
          <w:rFonts w:ascii="Century Gothic" w:hAnsi="Century Gothic"/>
          <w:sz w:val="20"/>
          <w:szCs w:val="20"/>
        </w:rPr>
      </w:pPr>
      <w:r w:rsidRPr="008C467F">
        <w:rPr>
          <w:rFonts w:ascii="Century Gothic" w:hAnsi="Century Gothic"/>
          <w:sz w:val="20"/>
          <w:szCs w:val="20"/>
        </w:rPr>
        <w:t xml:space="preserve">(e) Compare how TWO of the texts represent the significance of curiosity in the process of discovering. (5 marks) </w:t>
      </w:r>
    </w:p>
    <w:p w14:paraId="7451F1AF" w14:textId="77777777" w:rsidR="008C467F" w:rsidRPr="00AD33D9" w:rsidRDefault="008C467F" w:rsidP="008C467F">
      <w:pPr>
        <w:pBdr>
          <w:top w:val="single" w:sz="4" w:space="1" w:color="auto"/>
          <w:left w:val="single" w:sz="4" w:space="4" w:color="auto"/>
          <w:bottom w:val="single" w:sz="4" w:space="1" w:color="auto"/>
          <w:right w:val="single" w:sz="4" w:space="4" w:color="auto"/>
        </w:pBdr>
        <w:spacing w:after="0" w:line="240" w:lineRule="auto"/>
        <w:ind w:left="-284"/>
        <w:jc w:val="center"/>
        <w:rPr>
          <w:rFonts w:ascii="Century Gothic" w:eastAsia="Times New Roman" w:hAnsi="Century Gothic"/>
          <w:b/>
          <w:sz w:val="36"/>
          <w:szCs w:val="36"/>
          <w:lang w:val="en" w:eastAsia="en-AU"/>
        </w:rPr>
      </w:pPr>
      <w:r>
        <w:rPr>
          <w:rFonts w:ascii="Century Gothic" w:eastAsia="Times New Roman" w:hAnsi="Century Gothic"/>
          <w:b/>
          <w:sz w:val="36"/>
          <w:szCs w:val="36"/>
          <w:lang w:val="en" w:eastAsia="en-AU"/>
        </w:rPr>
        <w:t xml:space="preserve">POETRY- </w:t>
      </w:r>
      <w:r w:rsidRPr="00AD33D9">
        <w:rPr>
          <w:rFonts w:ascii="Century Gothic" w:eastAsia="Times New Roman" w:hAnsi="Century Gothic"/>
          <w:b/>
          <w:sz w:val="36"/>
          <w:szCs w:val="36"/>
          <w:lang w:val="en" w:eastAsia="en-AU"/>
        </w:rPr>
        <w:t>SPAAAMOH</w:t>
      </w:r>
    </w:p>
    <w:p w14:paraId="06B1B0AD" w14:textId="77777777" w:rsidR="008C467F" w:rsidRPr="00D26CBF" w:rsidRDefault="008C467F" w:rsidP="008C467F">
      <w:pPr>
        <w:pBdr>
          <w:top w:val="single" w:sz="4" w:space="1" w:color="auto"/>
          <w:left w:val="single" w:sz="4" w:space="4" w:color="auto"/>
          <w:bottom w:val="single" w:sz="4" w:space="1" w:color="auto"/>
          <w:right w:val="single" w:sz="4" w:space="4" w:color="auto"/>
        </w:pBdr>
        <w:spacing w:after="0" w:line="240" w:lineRule="auto"/>
        <w:ind w:left="-993"/>
        <w:rPr>
          <w:rFonts w:ascii="Century Gothic" w:hAnsi="Century Gothic"/>
          <w:sz w:val="20"/>
          <w:szCs w:val="20"/>
        </w:rPr>
      </w:pPr>
    </w:p>
    <w:tbl>
      <w:tblPr>
        <w:tblpPr w:leftFromText="180" w:rightFromText="180" w:vertAnchor="text" w:horzAnchor="margin" w:tblpX="-828" w:tblpY="-2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7371"/>
      </w:tblGrid>
      <w:tr w:rsidR="008C467F" w:rsidRPr="00D26CBF" w14:paraId="5258E5B4" w14:textId="77777777" w:rsidTr="008C467F">
        <w:trPr>
          <w:trHeight w:val="1408"/>
        </w:trPr>
        <w:tc>
          <w:tcPr>
            <w:tcW w:w="3369" w:type="dxa"/>
            <w:tcBorders>
              <w:top w:val="single" w:sz="4" w:space="0" w:color="auto"/>
              <w:left w:val="single" w:sz="4" w:space="0" w:color="auto"/>
              <w:bottom w:val="single" w:sz="4" w:space="0" w:color="auto"/>
            </w:tcBorders>
            <w:shd w:val="clear" w:color="auto" w:fill="E5DFEC"/>
            <w:vAlign w:val="center"/>
          </w:tcPr>
          <w:p w14:paraId="69D3981D" w14:textId="77777777" w:rsidR="008C467F" w:rsidRPr="00D26CBF" w:rsidRDefault="008C467F" w:rsidP="008C467F">
            <w:pPr>
              <w:rPr>
                <w:rFonts w:ascii="Century Gothic" w:hAnsi="Century Gothic"/>
                <w:sz w:val="40"/>
                <w:szCs w:val="40"/>
                <w:lang w:bidi="x-none"/>
              </w:rPr>
            </w:pPr>
            <w:r w:rsidRPr="00D26CBF">
              <w:rPr>
                <w:rFonts w:ascii="Century Gothic" w:hAnsi="Century Gothic"/>
                <w:b/>
                <w:sz w:val="40"/>
                <w:szCs w:val="40"/>
                <w:lang w:bidi="x-none"/>
              </w:rPr>
              <w:t>S</w:t>
            </w:r>
            <w:r w:rsidRPr="00D26CBF">
              <w:rPr>
                <w:rFonts w:ascii="Century Gothic" w:hAnsi="Century Gothic"/>
                <w:sz w:val="40"/>
                <w:szCs w:val="40"/>
                <w:lang w:bidi="x-none"/>
              </w:rPr>
              <w:t>imile</w:t>
            </w:r>
          </w:p>
        </w:tc>
        <w:tc>
          <w:tcPr>
            <w:tcW w:w="7371" w:type="dxa"/>
            <w:shd w:val="clear" w:color="auto" w:fill="auto"/>
          </w:tcPr>
          <w:p w14:paraId="757F845F"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b/>
                <w:lang w:bidi="x-none"/>
              </w:rPr>
              <w:t xml:space="preserve">A simile is when you indirectly compare two unlike things using the words ‘like’ or ‘as’. </w:t>
            </w:r>
          </w:p>
          <w:p w14:paraId="380629AC"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 xml:space="preserve">The sun looked </w:t>
            </w:r>
            <w:r w:rsidRPr="00900CF0">
              <w:rPr>
                <w:rFonts w:ascii="Century Gothic" w:hAnsi="Century Gothic"/>
                <w:i/>
                <w:u w:val="single"/>
                <w:lang w:bidi="x-none"/>
              </w:rPr>
              <w:t>like a ball of yellow butter</w:t>
            </w:r>
            <w:r w:rsidRPr="00900CF0">
              <w:rPr>
                <w:rFonts w:ascii="Century Gothic" w:hAnsi="Century Gothic"/>
                <w:i/>
                <w:lang w:bidi="x-none"/>
              </w:rPr>
              <w:t>.</w:t>
            </w:r>
          </w:p>
          <w:p w14:paraId="5F797A62"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i/>
                <w:lang w:bidi="x-none"/>
              </w:rPr>
              <w:t xml:space="preserve">The snow was </w:t>
            </w:r>
            <w:r w:rsidRPr="00900CF0">
              <w:rPr>
                <w:rFonts w:ascii="Century Gothic" w:hAnsi="Century Gothic"/>
                <w:i/>
                <w:u w:val="single"/>
                <w:lang w:bidi="x-none"/>
              </w:rPr>
              <w:t>as white as cotton wool</w:t>
            </w:r>
            <w:r w:rsidRPr="00900CF0">
              <w:rPr>
                <w:rFonts w:ascii="Century Gothic" w:hAnsi="Century Gothic"/>
                <w:i/>
                <w:lang w:bidi="x-none"/>
              </w:rPr>
              <w:t>.</w:t>
            </w:r>
          </w:p>
        </w:tc>
      </w:tr>
      <w:tr w:rsidR="008C467F" w:rsidRPr="00D26CBF" w14:paraId="714DE6CC" w14:textId="77777777" w:rsidTr="008C467F">
        <w:trPr>
          <w:trHeight w:val="1411"/>
        </w:trPr>
        <w:tc>
          <w:tcPr>
            <w:tcW w:w="3369" w:type="dxa"/>
            <w:tcBorders>
              <w:top w:val="single" w:sz="4" w:space="0" w:color="auto"/>
              <w:left w:val="single" w:sz="4" w:space="0" w:color="auto"/>
              <w:bottom w:val="single" w:sz="4" w:space="0" w:color="auto"/>
            </w:tcBorders>
            <w:shd w:val="clear" w:color="auto" w:fill="E5DFEC"/>
            <w:vAlign w:val="center"/>
          </w:tcPr>
          <w:p w14:paraId="37711E01" w14:textId="77777777" w:rsidR="008C467F" w:rsidRPr="00D26CBF" w:rsidRDefault="008C467F" w:rsidP="008C467F">
            <w:pPr>
              <w:rPr>
                <w:rFonts w:ascii="Century Gothic" w:hAnsi="Century Gothic"/>
                <w:sz w:val="40"/>
                <w:szCs w:val="40"/>
                <w:lang w:bidi="x-none"/>
              </w:rPr>
            </w:pPr>
            <w:r w:rsidRPr="00D26CBF">
              <w:rPr>
                <w:rFonts w:ascii="Century Gothic" w:hAnsi="Century Gothic"/>
                <w:b/>
                <w:sz w:val="40"/>
                <w:szCs w:val="40"/>
                <w:lang w:bidi="x-none"/>
              </w:rPr>
              <w:t>P</w:t>
            </w:r>
            <w:r w:rsidRPr="00D26CBF">
              <w:rPr>
                <w:rFonts w:ascii="Century Gothic" w:hAnsi="Century Gothic"/>
                <w:sz w:val="40"/>
                <w:szCs w:val="40"/>
                <w:lang w:bidi="x-none"/>
              </w:rPr>
              <w:t>ersonification</w:t>
            </w:r>
          </w:p>
        </w:tc>
        <w:tc>
          <w:tcPr>
            <w:tcW w:w="7371" w:type="dxa"/>
            <w:shd w:val="clear" w:color="auto" w:fill="auto"/>
          </w:tcPr>
          <w:p w14:paraId="0998F09F"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b/>
                <w:lang w:bidi="x-none"/>
              </w:rPr>
              <w:t>Personification is when you give an inanimate (non-living) object, human qualities.</w:t>
            </w:r>
          </w:p>
          <w:p w14:paraId="4B53B896"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 xml:space="preserve">The wave’s icy </w:t>
            </w:r>
            <w:r w:rsidRPr="00900CF0">
              <w:rPr>
                <w:rFonts w:ascii="Century Gothic" w:hAnsi="Century Gothic"/>
                <w:i/>
                <w:u w:val="single"/>
                <w:lang w:bidi="x-none"/>
              </w:rPr>
              <w:t>fingers</w:t>
            </w:r>
            <w:r w:rsidRPr="00900CF0">
              <w:rPr>
                <w:rFonts w:ascii="Century Gothic" w:hAnsi="Century Gothic"/>
                <w:i/>
                <w:lang w:bidi="x-none"/>
              </w:rPr>
              <w:t xml:space="preserve"> </w:t>
            </w:r>
            <w:r w:rsidRPr="00900CF0">
              <w:rPr>
                <w:rFonts w:ascii="Century Gothic" w:hAnsi="Century Gothic"/>
                <w:i/>
                <w:u w:val="single"/>
                <w:lang w:bidi="x-none"/>
              </w:rPr>
              <w:t>grabbed</w:t>
            </w:r>
            <w:r w:rsidRPr="00900CF0">
              <w:rPr>
                <w:rFonts w:ascii="Century Gothic" w:hAnsi="Century Gothic"/>
                <w:i/>
                <w:lang w:bidi="x-none"/>
              </w:rPr>
              <w:t xml:space="preserve"> the surfer.</w:t>
            </w:r>
          </w:p>
          <w:p w14:paraId="65DD2E81"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 xml:space="preserve">The alarm clock </w:t>
            </w:r>
            <w:r w:rsidRPr="00900CF0">
              <w:rPr>
                <w:rFonts w:ascii="Century Gothic" w:hAnsi="Century Gothic"/>
                <w:i/>
                <w:u w:val="single"/>
                <w:lang w:bidi="x-none"/>
              </w:rPr>
              <w:t>screamed</w:t>
            </w:r>
            <w:r w:rsidRPr="00900CF0">
              <w:rPr>
                <w:rFonts w:ascii="Century Gothic" w:hAnsi="Century Gothic"/>
                <w:i/>
                <w:lang w:bidi="x-none"/>
              </w:rPr>
              <w:t xml:space="preserve"> in my ear.</w:t>
            </w:r>
          </w:p>
        </w:tc>
      </w:tr>
      <w:tr w:rsidR="008C467F" w:rsidRPr="00D26CBF" w14:paraId="0E8CD16F" w14:textId="77777777" w:rsidTr="008C467F">
        <w:trPr>
          <w:trHeight w:hRule="exact" w:val="10"/>
        </w:trPr>
        <w:tc>
          <w:tcPr>
            <w:tcW w:w="3369" w:type="dxa"/>
            <w:tcBorders>
              <w:top w:val="single" w:sz="4" w:space="0" w:color="auto"/>
              <w:left w:val="single" w:sz="4" w:space="0" w:color="auto"/>
              <w:bottom w:val="single" w:sz="4" w:space="0" w:color="auto"/>
            </w:tcBorders>
            <w:shd w:val="clear" w:color="auto" w:fill="E5DFEC"/>
            <w:vAlign w:val="center"/>
          </w:tcPr>
          <w:p w14:paraId="549C1B71" w14:textId="77777777" w:rsidR="008C467F" w:rsidRPr="00D26CBF" w:rsidRDefault="008C467F" w:rsidP="008C467F">
            <w:pPr>
              <w:rPr>
                <w:rFonts w:ascii="Century Gothic" w:hAnsi="Century Gothic"/>
                <w:sz w:val="40"/>
                <w:szCs w:val="40"/>
                <w:lang w:bidi="x-none"/>
              </w:rPr>
            </w:pPr>
            <w:r w:rsidRPr="00D26CBF">
              <w:rPr>
                <w:rFonts w:ascii="Century Gothic" w:hAnsi="Century Gothic"/>
                <w:b/>
                <w:sz w:val="40"/>
                <w:szCs w:val="40"/>
                <w:lang w:bidi="x-none"/>
              </w:rPr>
              <w:t>A</w:t>
            </w:r>
            <w:r w:rsidRPr="00D26CBF">
              <w:rPr>
                <w:rFonts w:ascii="Century Gothic" w:hAnsi="Century Gothic"/>
                <w:sz w:val="40"/>
                <w:szCs w:val="40"/>
                <w:lang w:bidi="x-none"/>
              </w:rPr>
              <w:t>djective</w:t>
            </w:r>
          </w:p>
        </w:tc>
        <w:tc>
          <w:tcPr>
            <w:tcW w:w="7371" w:type="dxa"/>
            <w:shd w:val="clear" w:color="auto" w:fill="auto"/>
          </w:tcPr>
          <w:p w14:paraId="03D5974B"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b/>
                <w:lang w:bidi="x-none"/>
              </w:rPr>
              <w:t>An adjective is a describing word.</w:t>
            </w:r>
          </w:p>
          <w:p w14:paraId="3419D889"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 xml:space="preserve">The </w:t>
            </w:r>
            <w:r w:rsidRPr="00900CF0">
              <w:rPr>
                <w:rFonts w:ascii="Century Gothic" w:hAnsi="Century Gothic"/>
                <w:i/>
                <w:u w:val="single"/>
                <w:lang w:bidi="x-none"/>
              </w:rPr>
              <w:t>glowing</w:t>
            </w:r>
            <w:r w:rsidRPr="00900CF0">
              <w:rPr>
                <w:rFonts w:ascii="Century Gothic" w:hAnsi="Century Gothic"/>
                <w:i/>
                <w:lang w:bidi="x-none"/>
              </w:rPr>
              <w:t xml:space="preserve"> </w:t>
            </w:r>
            <w:r w:rsidRPr="00900CF0">
              <w:rPr>
                <w:rFonts w:ascii="Century Gothic" w:hAnsi="Century Gothic"/>
                <w:i/>
                <w:u w:val="single"/>
                <w:lang w:bidi="x-none"/>
              </w:rPr>
              <w:t>orange</w:t>
            </w:r>
            <w:r w:rsidRPr="00900CF0">
              <w:rPr>
                <w:rFonts w:ascii="Century Gothic" w:hAnsi="Century Gothic"/>
                <w:i/>
                <w:lang w:bidi="x-none"/>
              </w:rPr>
              <w:t xml:space="preserve"> sunset fell over the </w:t>
            </w:r>
            <w:r w:rsidRPr="00900CF0">
              <w:rPr>
                <w:rFonts w:ascii="Century Gothic" w:hAnsi="Century Gothic"/>
                <w:i/>
                <w:u w:val="single"/>
                <w:lang w:bidi="x-none"/>
              </w:rPr>
              <w:t>spiky</w:t>
            </w:r>
            <w:r w:rsidRPr="00900CF0">
              <w:rPr>
                <w:rFonts w:ascii="Century Gothic" w:hAnsi="Century Gothic"/>
                <w:i/>
                <w:lang w:bidi="x-none"/>
              </w:rPr>
              <w:t xml:space="preserve"> </w:t>
            </w:r>
            <w:r w:rsidRPr="00900CF0">
              <w:rPr>
                <w:rFonts w:ascii="Century Gothic" w:hAnsi="Century Gothic"/>
                <w:i/>
                <w:u w:val="single"/>
                <w:lang w:bidi="x-none"/>
              </w:rPr>
              <w:t>green</w:t>
            </w:r>
            <w:r w:rsidRPr="00900CF0">
              <w:rPr>
                <w:rFonts w:ascii="Century Gothic" w:hAnsi="Century Gothic"/>
                <w:i/>
                <w:lang w:bidi="x-none"/>
              </w:rPr>
              <w:t xml:space="preserve"> mountains.</w:t>
            </w:r>
          </w:p>
          <w:p w14:paraId="5E94D3C3" w14:textId="77777777" w:rsidR="008C467F" w:rsidRPr="00900CF0" w:rsidRDefault="008C467F" w:rsidP="008C467F">
            <w:pPr>
              <w:spacing w:line="360" w:lineRule="auto"/>
              <w:rPr>
                <w:rFonts w:ascii="Century Gothic" w:hAnsi="Century Gothic"/>
                <w:b/>
                <w:lang w:bidi="x-none"/>
              </w:rPr>
            </w:pPr>
          </w:p>
        </w:tc>
      </w:tr>
      <w:tr w:rsidR="008C467F" w:rsidRPr="00D26CBF" w14:paraId="31D797BA" w14:textId="77777777" w:rsidTr="008C467F">
        <w:trPr>
          <w:trHeight w:val="1106"/>
        </w:trPr>
        <w:tc>
          <w:tcPr>
            <w:tcW w:w="3369" w:type="dxa"/>
            <w:tcBorders>
              <w:top w:val="single" w:sz="4" w:space="0" w:color="auto"/>
              <w:left w:val="single" w:sz="4" w:space="0" w:color="auto"/>
              <w:bottom w:val="single" w:sz="4" w:space="0" w:color="auto"/>
            </w:tcBorders>
            <w:shd w:val="clear" w:color="auto" w:fill="E5DFEC"/>
            <w:vAlign w:val="center"/>
          </w:tcPr>
          <w:p w14:paraId="4B4B50E3" w14:textId="77777777" w:rsidR="008C467F" w:rsidRPr="00D26CBF" w:rsidRDefault="008C467F" w:rsidP="008C467F">
            <w:pPr>
              <w:rPr>
                <w:rFonts w:ascii="Century Gothic" w:hAnsi="Century Gothic"/>
                <w:sz w:val="40"/>
                <w:szCs w:val="40"/>
                <w:lang w:bidi="x-none"/>
              </w:rPr>
            </w:pPr>
            <w:r w:rsidRPr="00D26CBF">
              <w:rPr>
                <w:rFonts w:ascii="Century Gothic" w:hAnsi="Century Gothic"/>
                <w:b/>
                <w:sz w:val="40"/>
                <w:szCs w:val="40"/>
                <w:lang w:bidi="x-none"/>
              </w:rPr>
              <w:t>A</w:t>
            </w:r>
            <w:r w:rsidRPr="00D26CBF">
              <w:rPr>
                <w:rFonts w:ascii="Century Gothic" w:hAnsi="Century Gothic"/>
                <w:sz w:val="40"/>
                <w:szCs w:val="40"/>
                <w:lang w:bidi="x-none"/>
              </w:rPr>
              <w:t>lliteration</w:t>
            </w:r>
          </w:p>
        </w:tc>
        <w:tc>
          <w:tcPr>
            <w:tcW w:w="7371" w:type="dxa"/>
            <w:shd w:val="clear" w:color="auto" w:fill="auto"/>
          </w:tcPr>
          <w:p w14:paraId="236AEBD5"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b/>
                <w:lang w:bidi="x-none"/>
              </w:rPr>
              <w:t>Alliteration is the repetition of a consonant sound in words with close connection.</w:t>
            </w:r>
          </w:p>
          <w:p w14:paraId="57E61C46"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 xml:space="preserve">The </w:t>
            </w:r>
            <w:r w:rsidRPr="00900CF0">
              <w:rPr>
                <w:rFonts w:ascii="Century Gothic" w:hAnsi="Century Gothic"/>
                <w:i/>
                <w:u w:val="single"/>
                <w:lang w:bidi="x-none"/>
              </w:rPr>
              <w:t>s</w:t>
            </w:r>
            <w:r w:rsidRPr="00900CF0">
              <w:rPr>
                <w:rFonts w:ascii="Century Gothic" w:hAnsi="Century Gothic"/>
                <w:i/>
                <w:lang w:bidi="x-none"/>
              </w:rPr>
              <w:t xml:space="preserve">limy </w:t>
            </w:r>
            <w:r w:rsidRPr="00900CF0">
              <w:rPr>
                <w:rFonts w:ascii="Century Gothic" w:hAnsi="Century Gothic"/>
                <w:i/>
                <w:u w:val="single"/>
                <w:lang w:bidi="x-none"/>
              </w:rPr>
              <w:t>s</w:t>
            </w:r>
            <w:r w:rsidRPr="00900CF0">
              <w:rPr>
                <w:rFonts w:ascii="Century Gothic" w:hAnsi="Century Gothic"/>
                <w:i/>
                <w:lang w:bidi="x-none"/>
              </w:rPr>
              <w:t xml:space="preserve">nake </w:t>
            </w:r>
            <w:r w:rsidRPr="00900CF0">
              <w:rPr>
                <w:rFonts w:ascii="Century Gothic" w:hAnsi="Century Gothic"/>
                <w:i/>
                <w:u w:val="single"/>
                <w:lang w:bidi="x-none"/>
              </w:rPr>
              <w:t>s</w:t>
            </w:r>
            <w:r w:rsidRPr="00900CF0">
              <w:rPr>
                <w:rFonts w:ascii="Century Gothic" w:hAnsi="Century Gothic"/>
                <w:i/>
                <w:lang w:bidi="x-none"/>
              </w:rPr>
              <w:t xml:space="preserve">lithered down the </w:t>
            </w:r>
            <w:r w:rsidRPr="00900CF0">
              <w:rPr>
                <w:rFonts w:ascii="Century Gothic" w:hAnsi="Century Gothic"/>
                <w:i/>
                <w:u w:val="single"/>
                <w:lang w:bidi="x-none"/>
              </w:rPr>
              <w:t>s</w:t>
            </w:r>
            <w:r w:rsidRPr="00900CF0">
              <w:rPr>
                <w:rFonts w:ascii="Century Gothic" w:hAnsi="Century Gothic"/>
                <w:i/>
                <w:lang w:bidi="x-none"/>
              </w:rPr>
              <w:t xml:space="preserve">mooth </w:t>
            </w:r>
            <w:r w:rsidRPr="00900CF0">
              <w:rPr>
                <w:rFonts w:ascii="Century Gothic" w:hAnsi="Century Gothic"/>
                <w:i/>
                <w:u w:val="single"/>
                <w:lang w:bidi="x-none"/>
              </w:rPr>
              <w:t>s</w:t>
            </w:r>
            <w:r w:rsidRPr="00900CF0">
              <w:rPr>
                <w:rFonts w:ascii="Century Gothic" w:hAnsi="Century Gothic"/>
                <w:i/>
                <w:lang w:bidi="x-none"/>
              </w:rPr>
              <w:t>lope.</w:t>
            </w:r>
          </w:p>
        </w:tc>
      </w:tr>
      <w:tr w:rsidR="008C467F" w:rsidRPr="00D26CBF" w14:paraId="393D6137" w14:textId="77777777" w:rsidTr="008C467F">
        <w:trPr>
          <w:trHeight w:val="994"/>
        </w:trPr>
        <w:tc>
          <w:tcPr>
            <w:tcW w:w="3369" w:type="dxa"/>
            <w:tcBorders>
              <w:top w:val="single" w:sz="4" w:space="0" w:color="auto"/>
              <w:left w:val="single" w:sz="4" w:space="0" w:color="auto"/>
              <w:bottom w:val="single" w:sz="4" w:space="0" w:color="auto"/>
            </w:tcBorders>
            <w:shd w:val="clear" w:color="auto" w:fill="E5DFEC"/>
            <w:vAlign w:val="center"/>
          </w:tcPr>
          <w:p w14:paraId="36E47C6F" w14:textId="77777777" w:rsidR="008C467F" w:rsidRPr="00D26CBF" w:rsidRDefault="008C467F" w:rsidP="008C467F">
            <w:pPr>
              <w:rPr>
                <w:rFonts w:ascii="Century Gothic" w:hAnsi="Century Gothic"/>
                <w:sz w:val="40"/>
                <w:szCs w:val="40"/>
                <w:lang w:bidi="x-none"/>
              </w:rPr>
            </w:pPr>
            <w:r w:rsidRPr="00D26CBF">
              <w:rPr>
                <w:rFonts w:ascii="Century Gothic" w:hAnsi="Century Gothic"/>
                <w:b/>
                <w:sz w:val="40"/>
                <w:szCs w:val="40"/>
                <w:lang w:bidi="x-none"/>
              </w:rPr>
              <w:t>A</w:t>
            </w:r>
            <w:r w:rsidRPr="00D26CBF">
              <w:rPr>
                <w:rFonts w:ascii="Century Gothic" w:hAnsi="Century Gothic"/>
                <w:sz w:val="40"/>
                <w:szCs w:val="40"/>
                <w:lang w:bidi="x-none"/>
              </w:rPr>
              <w:t>ssonance</w:t>
            </w:r>
          </w:p>
        </w:tc>
        <w:tc>
          <w:tcPr>
            <w:tcW w:w="7371" w:type="dxa"/>
            <w:shd w:val="clear" w:color="auto" w:fill="auto"/>
          </w:tcPr>
          <w:p w14:paraId="76867B33"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b/>
                <w:lang w:bidi="x-none"/>
              </w:rPr>
              <w:t>Assonance is the repetition of a vowel sound in words with close connection.</w:t>
            </w:r>
          </w:p>
          <w:p w14:paraId="20313B4E"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The s</w:t>
            </w:r>
            <w:r w:rsidRPr="00900CF0">
              <w:rPr>
                <w:rFonts w:ascii="Century Gothic" w:hAnsi="Century Gothic"/>
                <w:i/>
                <w:u w:val="single"/>
                <w:lang w:bidi="x-none"/>
              </w:rPr>
              <w:t>ou</w:t>
            </w:r>
            <w:r w:rsidRPr="00900CF0">
              <w:rPr>
                <w:rFonts w:ascii="Century Gothic" w:hAnsi="Century Gothic"/>
                <w:i/>
                <w:lang w:bidi="x-none"/>
              </w:rPr>
              <w:t>nd of the h</w:t>
            </w:r>
            <w:r w:rsidRPr="00900CF0">
              <w:rPr>
                <w:rFonts w:ascii="Century Gothic" w:hAnsi="Century Gothic"/>
                <w:i/>
                <w:u w:val="single"/>
                <w:lang w:bidi="x-none"/>
              </w:rPr>
              <w:t>ou</w:t>
            </w:r>
            <w:r w:rsidRPr="00900CF0">
              <w:rPr>
                <w:rFonts w:ascii="Century Gothic" w:hAnsi="Century Gothic"/>
                <w:i/>
                <w:lang w:bidi="x-none"/>
              </w:rPr>
              <w:t>nd in the p</w:t>
            </w:r>
            <w:r w:rsidRPr="00900CF0">
              <w:rPr>
                <w:rFonts w:ascii="Century Gothic" w:hAnsi="Century Gothic"/>
                <w:i/>
                <w:u w:val="single"/>
                <w:lang w:bidi="x-none"/>
              </w:rPr>
              <w:t>ou</w:t>
            </w:r>
            <w:r w:rsidRPr="00900CF0">
              <w:rPr>
                <w:rFonts w:ascii="Century Gothic" w:hAnsi="Century Gothic"/>
                <w:i/>
                <w:lang w:bidi="x-none"/>
              </w:rPr>
              <w:t>nd upset me.</w:t>
            </w:r>
          </w:p>
          <w:p w14:paraId="1BBCE8D8" w14:textId="77777777" w:rsidR="008C467F" w:rsidRPr="00900CF0" w:rsidRDefault="008C467F" w:rsidP="008C467F">
            <w:pPr>
              <w:spacing w:line="360" w:lineRule="auto"/>
              <w:rPr>
                <w:rFonts w:ascii="Century Gothic" w:hAnsi="Century Gothic"/>
                <w:b/>
                <w:lang w:bidi="x-none"/>
              </w:rPr>
            </w:pPr>
          </w:p>
        </w:tc>
      </w:tr>
      <w:tr w:rsidR="008C467F" w:rsidRPr="00D26CBF" w14:paraId="74CCCD10" w14:textId="77777777" w:rsidTr="008C467F">
        <w:trPr>
          <w:trHeight w:val="994"/>
        </w:trPr>
        <w:tc>
          <w:tcPr>
            <w:tcW w:w="3369" w:type="dxa"/>
            <w:tcBorders>
              <w:top w:val="single" w:sz="4" w:space="0" w:color="auto"/>
              <w:left w:val="single" w:sz="4" w:space="0" w:color="auto"/>
              <w:bottom w:val="single" w:sz="4" w:space="0" w:color="auto"/>
            </w:tcBorders>
            <w:shd w:val="clear" w:color="auto" w:fill="E5DFEC"/>
            <w:vAlign w:val="center"/>
          </w:tcPr>
          <w:p w14:paraId="02C73E0C" w14:textId="77777777" w:rsidR="008C467F" w:rsidRPr="00D26CBF" w:rsidRDefault="008C467F" w:rsidP="008C467F">
            <w:pPr>
              <w:rPr>
                <w:rFonts w:ascii="Century Gothic" w:hAnsi="Century Gothic"/>
                <w:b/>
                <w:sz w:val="40"/>
                <w:szCs w:val="40"/>
                <w:lang w:bidi="x-none"/>
              </w:rPr>
            </w:pPr>
            <w:r>
              <w:rPr>
                <w:rFonts w:ascii="Century Gothic" w:hAnsi="Century Gothic"/>
                <w:b/>
                <w:sz w:val="40"/>
                <w:szCs w:val="40"/>
                <w:lang w:bidi="x-none"/>
              </w:rPr>
              <w:t>A</w:t>
            </w:r>
            <w:r w:rsidRPr="00900CF0">
              <w:rPr>
                <w:rFonts w:ascii="Century Gothic" w:hAnsi="Century Gothic"/>
                <w:sz w:val="40"/>
                <w:szCs w:val="40"/>
                <w:lang w:bidi="x-none"/>
              </w:rPr>
              <w:t>djective</w:t>
            </w:r>
          </w:p>
        </w:tc>
        <w:tc>
          <w:tcPr>
            <w:tcW w:w="7371" w:type="dxa"/>
            <w:shd w:val="clear" w:color="auto" w:fill="auto"/>
          </w:tcPr>
          <w:p w14:paraId="30A3F547" w14:textId="77777777" w:rsidR="008C467F" w:rsidRDefault="008C467F" w:rsidP="008C467F">
            <w:pPr>
              <w:spacing w:line="360" w:lineRule="auto"/>
              <w:rPr>
                <w:rFonts w:ascii="Century Gothic" w:hAnsi="Century Gothic"/>
                <w:b/>
                <w:lang w:bidi="x-none"/>
              </w:rPr>
            </w:pPr>
            <w:r>
              <w:rPr>
                <w:rFonts w:ascii="Century Gothic" w:hAnsi="Century Gothic"/>
                <w:b/>
                <w:lang w:bidi="x-none"/>
              </w:rPr>
              <w:t xml:space="preserve">A word naming an attribute of a noun. </w:t>
            </w:r>
          </w:p>
          <w:p w14:paraId="1D057100" w14:textId="77777777" w:rsidR="008C467F" w:rsidRPr="00900CF0" w:rsidRDefault="008C467F" w:rsidP="008C467F">
            <w:pPr>
              <w:spacing w:line="360" w:lineRule="auto"/>
              <w:rPr>
                <w:rFonts w:ascii="Century Gothic" w:hAnsi="Century Gothic"/>
                <w:lang w:bidi="x-none"/>
              </w:rPr>
            </w:pPr>
            <w:r>
              <w:rPr>
                <w:rFonts w:ascii="Century Gothic" w:hAnsi="Century Gothic"/>
                <w:lang w:bidi="x-none"/>
              </w:rPr>
              <w:t xml:space="preserve">It was a </w:t>
            </w:r>
            <w:r w:rsidRPr="00900CF0">
              <w:rPr>
                <w:rFonts w:ascii="Century Gothic" w:hAnsi="Century Gothic"/>
                <w:u w:val="single"/>
                <w:lang w:bidi="x-none"/>
              </w:rPr>
              <w:t>sweet</w:t>
            </w:r>
            <w:r>
              <w:rPr>
                <w:rFonts w:ascii="Century Gothic" w:hAnsi="Century Gothic"/>
                <w:lang w:bidi="x-none"/>
              </w:rPr>
              <w:t xml:space="preserve">, </w:t>
            </w:r>
            <w:r w:rsidRPr="00900CF0">
              <w:rPr>
                <w:rFonts w:ascii="Century Gothic" w:hAnsi="Century Gothic"/>
                <w:u w:val="single"/>
                <w:lang w:bidi="x-none"/>
              </w:rPr>
              <w:t>r</w:t>
            </w:r>
            <w:r w:rsidRPr="00900CF0">
              <w:rPr>
                <w:rFonts w:ascii="Century Gothic" w:hAnsi="Century Gothic"/>
                <w:i/>
                <w:u w:val="single"/>
                <w:lang w:bidi="x-none"/>
              </w:rPr>
              <w:t>ed</w:t>
            </w:r>
            <w:r>
              <w:rPr>
                <w:rFonts w:ascii="Century Gothic" w:hAnsi="Century Gothic"/>
                <w:lang w:bidi="x-none"/>
              </w:rPr>
              <w:t xml:space="preserve"> apple.</w:t>
            </w:r>
          </w:p>
        </w:tc>
      </w:tr>
      <w:tr w:rsidR="008C467F" w:rsidRPr="00D26CBF" w14:paraId="4F4B91F1" w14:textId="77777777" w:rsidTr="008C467F">
        <w:trPr>
          <w:trHeight w:val="1254"/>
        </w:trPr>
        <w:tc>
          <w:tcPr>
            <w:tcW w:w="3369" w:type="dxa"/>
            <w:tcBorders>
              <w:top w:val="single" w:sz="4" w:space="0" w:color="auto"/>
              <w:left w:val="single" w:sz="4" w:space="0" w:color="auto"/>
              <w:bottom w:val="single" w:sz="4" w:space="0" w:color="auto"/>
            </w:tcBorders>
            <w:shd w:val="clear" w:color="auto" w:fill="E5DFEC"/>
            <w:vAlign w:val="center"/>
          </w:tcPr>
          <w:p w14:paraId="6FE3C443" w14:textId="77777777" w:rsidR="008C467F" w:rsidRPr="00900CF0" w:rsidRDefault="008C467F" w:rsidP="008C467F">
            <w:pPr>
              <w:rPr>
                <w:rFonts w:ascii="Century Gothic" w:hAnsi="Century Gothic"/>
                <w:sz w:val="40"/>
                <w:szCs w:val="40"/>
                <w:lang w:bidi="x-none"/>
              </w:rPr>
            </w:pPr>
            <w:r>
              <w:rPr>
                <w:rFonts w:ascii="Century Gothic" w:hAnsi="Century Gothic"/>
                <w:b/>
                <w:sz w:val="40"/>
                <w:szCs w:val="40"/>
                <w:lang w:bidi="x-none"/>
              </w:rPr>
              <w:t>M</w:t>
            </w:r>
            <w:r>
              <w:rPr>
                <w:rFonts w:ascii="Century Gothic" w:hAnsi="Century Gothic"/>
                <w:sz w:val="40"/>
                <w:szCs w:val="40"/>
                <w:lang w:bidi="x-none"/>
              </w:rPr>
              <w:t xml:space="preserve">etaphor </w:t>
            </w:r>
          </w:p>
        </w:tc>
        <w:tc>
          <w:tcPr>
            <w:tcW w:w="7371" w:type="dxa"/>
            <w:shd w:val="clear" w:color="auto" w:fill="auto"/>
          </w:tcPr>
          <w:p w14:paraId="0FED3C73" w14:textId="77777777" w:rsidR="008C467F" w:rsidRDefault="008C467F" w:rsidP="008C467F">
            <w:pPr>
              <w:spacing w:line="360" w:lineRule="auto"/>
              <w:rPr>
                <w:rFonts w:ascii="Century Gothic" w:hAnsi="Century Gothic"/>
                <w:b/>
                <w:lang w:bidi="x-none"/>
              </w:rPr>
            </w:pPr>
            <w:r>
              <w:rPr>
                <w:rFonts w:ascii="Century Gothic" w:hAnsi="Century Gothic"/>
                <w:b/>
                <w:lang w:bidi="x-none"/>
              </w:rPr>
              <w:t>A figure of speech in which two things are directly compared.</w:t>
            </w:r>
          </w:p>
          <w:p w14:paraId="1B34AFDE" w14:textId="77777777" w:rsidR="008C467F" w:rsidRPr="000767D9" w:rsidRDefault="008C467F" w:rsidP="008C467F">
            <w:pPr>
              <w:spacing w:line="360" w:lineRule="auto"/>
              <w:rPr>
                <w:rFonts w:ascii="Century Gothic" w:hAnsi="Century Gothic"/>
                <w:lang w:bidi="x-none"/>
              </w:rPr>
            </w:pPr>
            <w:r>
              <w:rPr>
                <w:rFonts w:ascii="Century Gothic" w:hAnsi="Century Gothic"/>
                <w:lang w:bidi="x-none"/>
              </w:rPr>
              <w:t xml:space="preserve">Her bedroom was a dumpsite. </w:t>
            </w:r>
          </w:p>
        </w:tc>
      </w:tr>
      <w:tr w:rsidR="008C467F" w:rsidRPr="00D26CBF" w14:paraId="77B6CA85" w14:textId="77777777" w:rsidTr="008C467F">
        <w:trPr>
          <w:trHeight w:hRule="exact" w:val="10"/>
        </w:trPr>
        <w:tc>
          <w:tcPr>
            <w:tcW w:w="3369" w:type="dxa"/>
            <w:tcBorders>
              <w:top w:val="single" w:sz="4" w:space="0" w:color="auto"/>
              <w:left w:val="single" w:sz="4" w:space="0" w:color="auto"/>
              <w:bottom w:val="single" w:sz="4" w:space="0" w:color="auto"/>
            </w:tcBorders>
            <w:shd w:val="clear" w:color="auto" w:fill="E5DFEC"/>
            <w:vAlign w:val="center"/>
          </w:tcPr>
          <w:p w14:paraId="212AB088" w14:textId="77777777" w:rsidR="008C467F" w:rsidRPr="00D26CBF" w:rsidRDefault="008C467F" w:rsidP="008C467F">
            <w:pPr>
              <w:rPr>
                <w:rFonts w:ascii="Century Gothic" w:hAnsi="Century Gothic"/>
                <w:sz w:val="40"/>
                <w:szCs w:val="40"/>
                <w:lang w:bidi="x-none"/>
              </w:rPr>
            </w:pPr>
            <w:r w:rsidRPr="00D26CBF">
              <w:rPr>
                <w:rFonts w:ascii="Century Gothic" w:hAnsi="Century Gothic"/>
                <w:b/>
                <w:sz w:val="40"/>
                <w:szCs w:val="40"/>
                <w:lang w:bidi="x-none"/>
              </w:rPr>
              <w:t>M</w:t>
            </w:r>
            <w:r w:rsidRPr="00D26CBF">
              <w:rPr>
                <w:rFonts w:ascii="Century Gothic" w:hAnsi="Century Gothic"/>
                <w:sz w:val="40"/>
                <w:szCs w:val="40"/>
                <w:lang w:bidi="x-none"/>
              </w:rPr>
              <w:t>etaphor</w:t>
            </w:r>
          </w:p>
        </w:tc>
        <w:tc>
          <w:tcPr>
            <w:tcW w:w="7371" w:type="dxa"/>
            <w:shd w:val="clear" w:color="auto" w:fill="auto"/>
          </w:tcPr>
          <w:p w14:paraId="7DC30D0C"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b/>
                <w:lang w:bidi="x-none"/>
              </w:rPr>
              <w:t>A metaphor is when you directly compare two unlike things, sometimes using ‘is’ or ‘are’. More powerful than a simile.</w:t>
            </w:r>
          </w:p>
          <w:p w14:paraId="3ED875AD" w14:textId="77777777" w:rsidR="008C467F" w:rsidRPr="00900CF0" w:rsidRDefault="008C467F" w:rsidP="008C467F">
            <w:pPr>
              <w:spacing w:line="360" w:lineRule="auto"/>
              <w:rPr>
                <w:rFonts w:ascii="Century Gothic" w:hAnsi="Century Gothic"/>
                <w:b/>
                <w:lang w:bidi="x-none"/>
              </w:rPr>
            </w:pPr>
          </w:p>
          <w:p w14:paraId="1127527B"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 xml:space="preserve">The sun </w:t>
            </w:r>
            <w:r w:rsidRPr="00900CF0">
              <w:rPr>
                <w:rFonts w:ascii="Century Gothic" w:hAnsi="Century Gothic"/>
                <w:i/>
                <w:u w:val="single"/>
                <w:lang w:bidi="x-none"/>
              </w:rPr>
              <w:t>is an oven</w:t>
            </w:r>
            <w:r w:rsidRPr="00900CF0">
              <w:rPr>
                <w:rFonts w:ascii="Century Gothic" w:hAnsi="Century Gothic"/>
                <w:i/>
                <w:lang w:bidi="x-none"/>
              </w:rPr>
              <w:t>.</w:t>
            </w:r>
          </w:p>
          <w:p w14:paraId="2C93E9FD" w14:textId="77777777" w:rsidR="008C467F" w:rsidRPr="00900CF0" w:rsidRDefault="008C467F" w:rsidP="008C467F">
            <w:pPr>
              <w:spacing w:line="360" w:lineRule="auto"/>
              <w:rPr>
                <w:rFonts w:ascii="Century Gothic" w:hAnsi="Century Gothic"/>
                <w:i/>
                <w:lang w:bidi="x-none"/>
              </w:rPr>
            </w:pPr>
          </w:p>
          <w:p w14:paraId="41845651"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 xml:space="preserve">The ocean </w:t>
            </w:r>
            <w:r w:rsidRPr="00900CF0">
              <w:rPr>
                <w:rFonts w:ascii="Century Gothic" w:hAnsi="Century Gothic"/>
                <w:i/>
                <w:u w:val="single"/>
                <w:lang w:bidi="x-none"/>
              </w:rPr>
              <w:t>is a giant washing machine.</w:t>
            </w:r>
          </w:p>
          <w:p w14:paraId="0CF03F3D" w14:textId="77777777" w:rsidR="008C467F" w:rsidRPr="00900CF0" w:rsidRDefault="008C467F" w:rsidP="008C467F">
            <w:pPr>
              <w:spacing w:line="360" w:lineRule="auto"/>
              <w:rPr>
                <w:rFonts w:ascii="Century Gothic" w:hAnsi="Century Gothic"/>
                <w:b/>
                <w:lang w:bidi="x-none"/>
              </w:rPr>
            </w:pPr>
          </w:p>
        </w:tc>
      </w:tr>
      <w:tr w:rsidR="008C467F" w:rsidRPr="00900CF0" w14:paraId="293970EF" w14:textId="77777777" w:rsidTr="008C467F">
        <w:trPr>
          <w:trHeight w:val="1252"/>
        </w:trPr>
        <w:tc>
          <w:tcPr>
            <w:tcW w:w="3369" w:type="dxa"/>
            <w:tcBorders>
              <w:top w:val="single" w:sz="4" w:space="0" w:color="auto"/>
              <w:left w:val="single" w:sz="4" w:space="0" w:color="auto"/>
              <w:bottom w:val="single" w:sz="4" w:space="0" w:color="auto"/>
            </w:tcBorders>
            <w:shd w:val="clear" w:color="auto" w:fill="E5DFEC"/>
            <w:vAlign w:val="center"/>
          </w:tcPr>
          <w:p w14:paraId="3A843578" w14:textId="77777777" w:rsidR="008C467F" w:rsidRPr="00D26CBF" w:rsidRDefault="008C467F" w:rsidP="008C467F">
            <w:pPr>
              <w:rPr>
                <w:rFonts w:ascii="Century Gothic" w:hAnsi="Century Gothic"/>
                <w:sz w:val="40"/>
                <w:szCs w:val="40"/>
                <w:lang w:bidi="x-none"/>
              </w:rPr>
            </w:pPr>
            <w:r w:rsidRPr="00D26CBF">
              <w:rPr>
                <w:rFonts w:ascii="Century Gothic" w:hAnsi="Century Gothic"/>
                <w:b/>
                <w:sz w:val="40"/>
                <w:szCs w:val="40"/>
                <w:lang w:bidi="x-none"/>
              </w:rPr>
              <w:t>O</w:t>
            </w:r>
            <w:r w:rsidRPr="00D26CBF">
              <w:rPr>
                <w:rFonts w:ascii="Century Gothic" w:hAnsi="Century Gothic"/>
                <w:sz w:val="40"/>
                <w:szCs w:val="40"/>
                <w:lang w:bidi="x-none"/>
              </w:rPr>
              <w:t>nomatopoeia</w:t>
            </w:r>
          </w:p>
        </w:tc>
        <w:tc>
          <w:tcPr>
            <w:tcW w:w="7371" w:type="dxa"/>
            <w:shd w:val="clear" w:color="auto" w:fill="auto"/>
          </w:tcPr>
          <w:p w14:paraId="7D041ED2"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b/>
                <w:lang w:bidi="x-none"/>
              </w:rPr>
              <w:t>Onomatopoeia is when an action mimics the sound it makes.</w:t>
            </w:r>
          </w:p>
          <w:p w14:paraId="221F6384" w14:textId="77777777" w:rsidR="008C467F" w:rsidRPr="00900CF0" w:rsidRDefault="008C467F" w:rsidP="008C467F">
            <w:pPr>
              <w:spacing w:line="360" w:lineRule="auto"/>
              <w:rPr>
                <w:rFonts w:ascii="Century Gothic" w:hAnsi="Century Gothic"/>
                <w:i/>
                <w:lang w:bidi="x-none"/>
              </w:rPr>
            </w:pPr>
            <w:r w:rsidRPr="00900CF0">
              <w:rPr>
                <w:rFonts w:ascii="Century Gothic" w:hAnsi="Century Gothic"/>
                <w:i/>
                <w:lang w:bidi="x-none"/>
              </w:rPr>
              <w:t>“Bang”      “Hiss”      “Splash”     “Buzz”</w:t>
            </w:r>
          </w:p>
        </w:tc>
      </w:tr>
      <w:tr w:rsidR="008C467F" w:rsidRPr="00900CF0" w14:paraId="35742920" w14:textId="77777777" w:rsidTr="008C467F">
        <w:trPr>
          <w:trHeight w:val="1108"/>
        </w:trPr>
        <w:tc>
          <w:tcPr>
            <w:tcW w:w="3369" w:type="dxa"/>
            <w:tcBorders>
              <w:top w:val="single" w:sz="4" w:space="0" w:color="auto"/>
              <w:left w:val="single" w:sz="4" w:space="0" w:color="auto"/>
              <w:bottom w:val="single" w:sz="4" w:space="0" w:color="auto"/>
            </w:tcBorders>
            <w:shd w:val="clear" w:color="auto" w:fill="E5DFEC"/>
            <w:vAlign w:val="center"/>
          </w:tcPr>
          <w:p w14:paraId="1BAE3A39" w14:textId="77777777" w:rsidR="008C467F" w:rsidRPr="00D26CBF" w:rsidRDefault="008C467F" w:rsidP="008C467F">
            <w:pPr>
              <w:rPr>
                <w:rFonts w:ascii="Century Gothic" w:hAnsi="Century Gothic"/>
                <w:sz w:val="40"/>
                <w:szCs w:val="40"/>
                <w:lang w:bidi="x-none"/>
              </w:rPr>
            </w:pPr>
            <w:r w:rsidRPr="00D26CBF">
              <w:rPr>
                <w:rFonts w:ascii="Century Gothic" w:hAnsi="Century Gothic"/>
                <w:b/>
                <w:sz w:val="40"/>
                <w:szCs w:val="40"/>
                <w:lang w:bidi="x-none"/>
              </w:rPr>
              <w:t>H</w:t>
            </w:r>
            <w:r w:rsidRPr="00D26CBF">
              <w:rPr>
                <w:rFonts w:ascii="Century Gothic" w:hAnsi="Century Gothic"/>
                <w:sz w:val="40"/>
                <w:szCs w:val="40"/>
                <w:lang w:bidi="x-none"/>
              </w:rPr>
              <w:t>yperbole</w:t>
            </w:r>
          </w:p>
        </w:tc>
        <w:tc>
          <w:tcPr>
            <w:tcW w:w="7371" w:type="dxa"/>
            <w:shd w:val="clear" w:color="auto" w:fill="auto"/>
          </w:tcPr>
          <w:p w14:paraId="05FC556E" w14:textId="77777777" w:rsidR="008C467F" w:rsidRPr="00900CF0" w:rsidRDefault="008C467F" w:rsidP="008C467F">
            <w:pPr>
              <w:spacing w:line="360" w:lineRule="auto"/>
              <w:rPr>
                <w:rFonts w:ascii="Century Gothic" w:hAnsi="Century Gothic"/>
                <w:b/>
                <w:lang w:bidi="x-none"/>
              </w:rPr>
            </w:pPr>
            <w:r w:rsidRPr="00900CF0">
              <w:rPr>
                <w:rFonts w:ascii="Century Gothic" w:hAnsi="Century Gothic"/>
                <w:b/>
                <w:lang w:bidi="x-none"/>
              </w:rPr>
              <w:t>Hyperbole is a form of exaggeration used to highlight a point.</w:t>
            </w:r>
          </w:p>
          <w:p w14:paraId="3C6623B2" w14:textId="77777777" w:rsidR="008C467F" w:rsidRPr="00900CF0" w:rsidRDefault="008C467F" w:rsidP="008C467F">
            <w:pPr>
              <w:spacing w:line="360" w:lineRule="auto"/>
              <w:rPr>
                <w:rFonts w:ascii="Century Gothic" w:hAnsi="Century Gothic"/>
                <w:i/>
                <w:u w:val="single"/>
                <w:lang w:bidi="x-none"/>
              </w:rPr>
            </w:pPr>
            <w:r w:rsidRPr="00900CF0">
              <w:rPr>
                <w:rFonts w:ascii="Century Gothic" w:hAnsi="Century Gothic"/>
                <w:i/>
                <w:lang w:bidi="x-none"/>
              </w:rPr>
              <w:t xml:space="preserve">Your bedroom looks like </w:t>
            </w:r>
            <w:r w:rsidRPr="00900CF0">
              <w:rPr>
                <w:rFonts w:ascii="Century Gothic" w:hAnsi="Century Gothic"/>
                <w:i/>
                <w:u w:val="single"/>
                <w:lang w:bidi="x-none"/>
              </w:rPr>
              <w:t>a cyclone’s been through it!</w:t>
            </w:r>
          </w:p>
        </w:tc>
      </w:tr>
    </w:tbl>
    <w:p w14:paraId="445A72B6" w14:textId="77777777" w:rsidR="008C467F" w:rsidRPr="00D26CBF" w:rsidRDefault="008C467F" w:rsidP="008C467F">
      <w:pPr>
        <w:rPr>
          <w:sz w:val="36"/>
          <w:szCs w:val="36"/>
        </w:rPr>
      </w:pPr>
    </w:p>
    <w:p w14:paraId="5CEF91E6" w14:textId="77777777" w:rsidR="008C467F" w:rsidRPr="00D26CBF" w:rsidRDefault="008C467F" w:rsidP="008C467F">
      <w:pPr>
        <w:ind w:left="-426"/>
        <w:rPr>
          <w:rFonts w:ascii="Century Gothic" w:hAnsi="Century Gothic"/>
          <w:b/>
          <w:i/>
          <w:sz w:val="36"/>
          <w:szCs w:val="36"/>
        </w:rPr>
      </w:pPr>
      <w:r w:rsidRPr="00D26CBF">
        <w:rPr>
          <w:rFonts w:ascii="Century Gothic" w:hAnsi="Century Gothic"/>
          <w:b/>
          <w:i/>
          <w:sz w:val="36"/>
          <w:szCs w:val="36"/>
        </w:rPr>
        <w:t>Prose Techniques</w:t>
      </w:r>
      <w:r>
        <w:rPr>
          <w:rFonts w:ascii="Century Gothic" w:hAnsi="Century Gothic"/>
          <w:b/>
          <w:i/>
          <w:sz w:val="36"/>
          <w:szCs w:val="36"/>
        </w:rPr>
        <w:t>- LOST FEEJIPS</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3"/>
        <w:gridCol w:w="7301"/>
      </w:tblGrid>
      <w:tr w:rsidR="008C467F" w:rsidRPr="00D26CBF" w14:paraId="3292B6CC" w14:textId="77777777" w:rsidTr="008C467F">
        <w:tc>
          <w:tcPr>
            <w:tcW w:w="3473" w:type="dxa"/>
            <w:shd w:val="clear" w:color="auto" w:fill="E5DFEC"/>
          </w:tcPr>
          <w:p w14:paraId="6DBCFFF7" w14:textId="77777777" w:rsidR="008C467F" w:rsidRPr="00D26CBF" w:rsidRDefault="008C467F" w:rsidP="008C467F">
            <w:pPr>
              <w:ind w:left="178" w:hanging="178"/>
              <w:rPr>
                <w:rFonts w:ascii="Century Gothic" w:hAnsi="Century Gothic"/>
                <w:sz w:val="28"/>
                <w:szCs w:val="28"/>
              </w:rPr>
            </w:pPr>
            <w:r w:rsidRPr="00D26CBF">
              <w:rPr>
                <w:rFonts w:ascii="Century Gothic" w:hAnsi="Century Gothic"/>
                <w:b/>
                <w:sz w:val="28"/>
                <w:szCs w:val="28"/>
              </w:rPr>
              <w:t>L</w:t>
            </w:r>
            <w:r w:rsidRPr="00D26CBF">
              <w:rPr>
                <w:rFonts w:ascii="Century Gothic" w:hAnsi="Century Gothic"/>
                <w:sz w:val="28"/>
                <w:szCs w:val="28"/>
              </w:rPr>
              <w:t>evel of usage- register</w:t>
            </w:r>
          </w:p>
        </w:tc>
        <w:tc>
          <w:tcPr>
            <w:tcW w:w="7301" w:type="dxa"/>
          </w:tcPr>
          <w:p w14:paraId="06B497A7" w14:textId="77777777" w:rsidR="008C467F" w:rsidRPr="00D26CBF" w:rsidRDefault="008C467F" w:rsidP="008C467F">
            <w:pPr>
              <w:autoSpaceDE w:val="0"/>
              <w:autoSpaceDN w:val="0"/>
              <w:adjustRightInd w:val="0"/>
              <w:rPr>
                <w:rFonts w:ascii="Century Gothic" w:hAnsi="Century Gothic" w:cs="TTE1951278t00"/>
                <w:sz w:val="20"/>
                <w:szCs w:val="20"/>
              </w:rPr>
            </w:pPr>
            <w:r w:rsidRPr="00D26CBF">
              <w:rPr>
                <w:rFonts w:ascii="Century Gothic" w:hAnsi="Century Gothic" w:cs="TTE1951278t00"/>
                <w:sz w:val="20"/>
                <w:szCs w:val="20"/>
              </w:rPr>
              <w:t>Slang, colloquial (conversational), informal or formal.</w:t>
            </w:r>
          </w:p>
          <w:p w14:paraId="592A8AF4" w14:textId="77777777" w:rsidR="008C467F" w:rsidRDefault="008C467F" w:rsidP="008C467F">
            <w:pPr>
              <w:rPr>
                <w:rFonts w:ascii="Century Gothic" w:hAnsi="Century Gothic"/>
                <w:sz w:val="20"/>
                <w:szCs w:val="20"/>
              </w:rPr>
            </w:pPr>
          </w:p>
          <w:p w14:paraId="50218FB3" w14:textId="77777777" w:rsidR="008C467F" w:rsidRPr="00D26CBF" w:rsidRDefault="008C467F" w:rsidP="008C467F">
            <w:pPr>
              <w:rPr>
                <w:rFonts w:ascii="Century Gothic" w:hAnsi="Century Gothic"/>
                <w:sz w:val="20"/>
                <w:szCs w:val="20"/>
              </w:rPr>
            </w:pPr>
          </w:p>
        </w:tc>
      </w:tr>
      <w:tr w:rsidR="008C467F" w:rsidRPr="00D26CBF" w14:paraId="532F940F" w14:textId="77777777" w:rsidTr="008C467F">
        <w:tc>
          <w:tcPr>
            <w:tcW w:w="3473" w:type="dxa"/>
            <w:shd w:val="clear" w:color="auto" w:fill="E5DFEC"/>
          </w:tcPr>
          <w:p w14:paraId="417B71BF"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O</w:t>
            </w:r>
            <w:r w:rsidRPr="00D26CBF">
              <w:rPr>
                <w:rFonts w:ascii="Century Gothic" w:hAnsi="Century Gothic"/>
                <w:sz w:val="28"/>
                <w:szCs w:val="28"/>
              </w:rPr>
              <w:t>xymoron</w:t>
            </w:r>
          </w:p>
        </w:tc>
        <w:tc>
          <w:tcPr>
            <w:tcW w:w="7301" w:type="dxa"/>
          </w:tcPr>
          <w:p w14:paraId="37C78AB9" w14:textId="77777777" w:rsidR="008C467F" w:rsidRPr="00D26CBF" w:rsidRDefault="008C467F" w:rsidP="008C467F">
            <w:pPr>
              <w:rPr>
                <w:rFonts w:ascii="Century Gothic" w:hAnsi="Century Gothic" w:cs="TTE1951278t00"/>
                <w:sz w:val="20"/>
                <w:szCs w:val="20"/>
              </w:rPr>
            </w:pPr>
            <w:r w:rsidRPr="00D26CBF">
              <w:rPr>
                <w:rFonts w:ascii="Century Gothic" w:hAnsi="Century Gothic" w:cs="TTE1951278t00"/>
                <w:sz w:val="20"/>
                <w:szCs w:val="20"/>
              </w:rPr>
              <w:t>The contradiction between two words in close connection. For example,</w:t>
            </w:r>
          </w:p>
          <w:p w14:paraId="7D21A8FB" w14:textId="77777777" w:rsidR="008C467F" w:rsidRPr="00D26CBF" w:rsidRDefault="008C467F" w:rsidP="008C467F">
            <w:pPr>
              <w:rPr>
                <w:rFonts w:ascii="Century Gothic" w:hAnsi="Century Gothic" w:cs="TTE1951278t00"/>
                <w:sz w:val="20"/>
                <w:szCs w:val="20"/>
              </w:rPr>
            </w:pPr>
            <w:r w:rsidRPr="00D26CBF">
              <w:rPr>
                <w:rFonts w:ascii="Century Gothic" w:hAnsi="Century Gothic" w:cs="TTE1951278t00"/>
                <w:sz w:val="20"/>
                <w:szCs w:val="20"/>
              </w:rPr>
              <w:t>“parting is such sweet sorrow”.</w:t>
            </w:r>
          </w:p>
          <w:p w14:paraId="0F5C93DB" w14:textId="77777777" w:rsidR="008C467F" w:rsidRPr="00D26CBF" w:rsidRDefault="008C467F" w:rsidP="008C467F">
            <w:pPr>
              <w:rPr>
                <w:rFonts w:ascii="Century Gothic" w:hAnsi="Century Gothic" w:cs="Lucida Grande"/>
                <w:color w:val="0E0E0E"/>
                <w:sz w:val="20"/>
                <w:szCs w:val="20"/>
                <w:lang w:val="en-US"/>
              </w:rPr>
            </w:pPr>
            <w:r w:rsidRPr="00D26CBF">
              <w:rPr>
                <w:rFonts w:ascii="Century Gothic" w:hAnsi="Century Gothic" w:cs="Lucida Grande"/>
                <w:color w:val="0E0E0E"/>
                <w:sz w:val="20"/>
                <w:szCs w:val="20"/>
                <w:lang w:val="en-US"/>
              </w:rPr>
              <w:t xml:space="preserve">“Sometimes we cherish things of </w:t>
            </w:r>
            <w:r w:rsidRPr="00D26CBF">
              <w:rPr>
                <w:rFonts w:ascii="Century Gothic" w:hAnsi="Century Gothic" w:cs="Lucida Grande"/>
                <w:bCs/>
                <w:color w:val="0E0E0E"/>
                <w:sz w:val="20"/>
                <w:szCs w:val="20"/>
                <w:lang w:val="en-US"/>
              </w:rPr>
              <w:t>little value</w:t>
            </w:r>
            <w:r w:rsidRPr="00D26CBF">
              <w:rPr>
                <w:rFonts w:ascii="Century Gothic" w:hAnsi="Century Gothic" w:cs="Lucida Grande"/>
                <w:color w:val="0E0E0E"/>
                <w:sz w:val="20"/>
                <w:szCs w:val="20"/>
                <w:lang w:val="en-US"/>
              </w:rPr>
              <w:t>.”</w:t>
            </w:r>
          </w:p>
          <w:p w14:paraId="6DA0F6F9" w14:textId="77777777" w:rsidR="008C467F" w:rsidRPr="00D26CBF" w:rsidRDefault="008C467F" w:rsidP="008C467F">
            <w:pPr>
              <w:rPr>
                <w:rFonts w:ascii="Century Gothic" w:hAnsi="Century Gothic"/>
                <w:sz w:val="20"/>
                <w:szCs w:val="20"/>
              </w:rPr>
            </w:pPr>
            <w:r w:rsidRPr="00D26CBF">
              <w:rPr>
                <w:rFonts w:ascii="Century Gothic" w:hAnsi="Century Gothic" w:cs="Lucida Grande"/>
                <w:color w:val="0E0E0E"/>
                <w:sz w:val="20"/>
                <w:szCs w:val="20"/>
                <w:lang w:val="en-US"/>
              </w:rPr>
              <w:t xml:space="preserve">“ He possessed a </w:t>
            </w:r>
            <w:r w:rsidRPr="00D26CBF">
              <w:rPr>
                <w:rFonts w:ascii="Century Gothic" w:hAnsi="Century Gothic" w:cs="Lucida Grande"/>
                <w:bCs/>
                <w:color w:val="0E0E0E"/>
                <w:sz w:val="20"/>
                <w:szCs w:val="20"/>
                <w:lang w:val="en-US"/>
              </w:rPr>
              <w:t>cold fire</w:t>
            </w:r>
            <w:r w:rsidRPr="00D26CBF">
              <w:rPr>
                <w:rFonts w:ascii="Century Gothic" w:hAnsi="Century Gothic" w:cs="Lucida Grande"/>
                <w:color w:val="0E0E0E"/>
                <w:sz w:val="20"/>
                <w:szCs w:val="20"/>
                <w:lang w:val="en-US"/>
              </w:rPr>
              <w:t xml:space="preserve"> in his eyes.”</w:t>
            </w:r>
          </w:p>
        </w:tc>
      </w:tr>
      <w:tr w:rsidR="008C467F" w:rsidRPr="00D26CBF" w14:paraId="1ED3FBAD" w14:textId="77777777" w:rsidTr="008C467F">
        <w:tc>
          <w:tcPr>
            <w:tcW w:w="3473" w:type="dxa"/>
            <w:shd w:val="clear" w:color="auto" w:fill="E5DFEC"/>
          </w:tcPr>
          <w:p w14:paraId="634FE8FA"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S</w:t>
            </w:r>
            <w:r w:rsidRPr="00D26CBF">
              <w:rPr>
                <w:rFonts w:ascii="Century Gothic" w:hAnsi="Century Gothic"/>
                <w:sz w:val="28"/>
                <w:szCs w:val="28"/>
              </w:rPr>
              <w:t xml:space="preserve">ensory Imagery </w:t>
            </w:r>
          </w:p>
        </w:tc>
        <w:tc>
          <w:tcPr>
            <w:tcW w:w="7301" w:type="dxa"/>
          </w:tcPr>
          <w:p w14:paraId="0BA99D62" w14:textId="77777777" w:rsidR="008C467F" w:rsidRPr="00D26CBF" w:rsidRDefault="008C467F" w:rsidP="008C467F">
            <w:pPr>
              <w:rPr>
                <w:rFonts w:ascii="Century Gothic" w:hAnsi="Century Gothic" w:cs="TTE1951278t00"/>
                <w:sz w:val="20"/>
                <w:szCs w:val="20"/>
              </w:rPr>
            </w:pPr>
            <w:r w:rsidRPr="00D26CBF">
              <w:rPr>
                <w:rFonts w:ascii="Century Gothic" w:hAnsi="Century Gothic" w:cs="TTE1951278t00"/>
                <w:sz w:val="20"/>
                <w:szCs w:val="20"/>
              </w:rPr>
              <w:t xml:space="preserve">Language that is appealing to the senses of the responder. </w:t>
            </w:r>
          </w:p>
          <w:p w14:paraId="050774EC" w14:textId="77777777" w:rsidR="008C467F" w:rsidRPr="00D26CBF" w:rsidRDefault="008C467F" w:rsidP="008C467F">
            <w:pPr>
              <w:rPr>
                <w:rFonts w:ascii="Century Gothic" w:hAnsi="Century Gothic" w:cs="TTE1951278t00"/>
                <w:sz w:val="20"/>
                <w:szCs w:val="20"/>
              </w:rPr>
            </w:pPr>
          </w:p>
          <w:p w14:paraId="0A1D3DAE" w14:textId="77777777" w:rsidR="008C467F" w:rsidRPr="00D26CBF" w:rsidRDefault="008C467F" w:rsidP="008C467F">
            <w:pPr>
              <w:rPr>
                <w:rFonts w:ascii="Century Gothic" w:hAnsi="Century Gothic"/>
                <w:sz w:val="20"/>
                <w:szCs w:val="20"/>
              </w:rPr>
            </w:pPr>
            <w:r w:rsidRPr="00D26CBF">
              <w:rPr>
                <w:rFonts w:ascii="Century Gothic" w:hAnsi="Century Gothic" w:cs="TTE1951278t00"/>
                <w:sz w:val="20"/>
                <w:szCs w:val="20"/>
              </w:rPr>
              <w:t>(SSSTT) Sight = visual imagery, smell = olfactory imagery, sound = aural imagery, touch = tactile imagery, taste = gustatory imagery.</w:t>
            </w:r>
          </w:p>
        </w:tc>
      </w:tr>
      <w:tr w:rsidR="008C467F" w:rsidRPr="00D26CBF" w14:paraId="61548A7B" w14:textId="77777777" w:rsidTr="008C467F">
        <w:tc>
          <w:tcPr>
            <w:tcW w:w="3473" w:type="dxa"/>
            <w:shd w:val="clear" w:color="auto" w:fill="E5DFEC"/>
          </w:tcPr>
          <w:p w14:paraId="456AEFEB"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T</w:t>
            </w:r>
            <w:r w:rsidRPr="00D26CBF">
              <w:rPr>
                <w:rFonts w:ascii="Century Gothic" w:hAnsi="Century Gothic"/>
                <w:sz w:val="28"/>
                <w:szCs w:val="28"/>
              </w:rPr>
              <w:t>one</w:t>
            </w:r>
          </w:p>
        </w:tc>
        <w:tc>
          <w:tcPr>
            <w:tcW w:w="7301" w:type="dxa"/>
          </w:tcPr>
          <w:p w14:paraId="3282DC92" w14:textId="77777777" w:rsidR="008C467F" w:rsidRPr="00D26CBF" w:rsidRDefault="008C467F" w:rsidP="008C467F">
            <w:pPr>
              <w:rPr>
                <w:rFonts w:ascii="Century Gothic" w:hAnsi="Century Gothic"/>
                <w:sz w:val="20"/>
                <w:szCs w:val="20"/>
              </w:rPr>
            </w:pPr>
            <w:r w:rsidRPr="00D26CBF">
              <w:rPr>
                <w:rFonts w:ascii="Century Gothic" w:hAnsi="Century Gothic" w:cs="Arial"/>
                <w:bCs/>
                <w:color w:val="424242"/>
                <w:sz w:val="20"/>
                <w:szCs w:val="20"/>
                <w:lang w:val="en-US"/>
              </w:rPr>
              <w:t>Tone</w:t>
            </w:r>
            <w:r w:rsidRPr="00D26CBF">
              <w:rPr>
                <w:rFonts w:ascii="Century Gothic" w:hAnsi="Century Gothic" w:cs="Arial"/>
                <w:color w:val="424242"/>
                <w:sz w:val="20"/>
                <w:szCs w:val="20"/>
                <w:lang w:val="en-US"/>
              </w:rPr>
              <w:t xml:space="preserve"> gives shape and life to </w:t>
            </w:r>
            <w:r w:rsidRPr="00D26CBF">
              <w:rPr>
                <w:rFonts w:ascii="Century Gothic" w:hAnsi="Century Gothic" w:cs="Arial"/>
                <w:bCs/>
                <w:color w:val="424242"/>
                <w:sz w:val="20"/>
                <w:szCs w:val="20"/>
                <w:lang w:val="en-US"/>
              </w:rPr>
              <w:t>literature</w:t>
            </w:r>
            <w:r w:rsidRPr="00D26CBF">
              <w:rPr>
                <w:rFonts w:ascii="Century Gothic" w:hAnsi="Century Gothic" w:cs="Arial"/>
                <w:color w:val="424242"/>
                <w:sz w:val="20"/>
                <w:szCs w:val="20"/>
                <w:lang w:val="en-US"/>
              </w:rPr>
              <w:t xml:space="preserve">, because it is through </w:t>
            </w:r>
            <w:r w:rsidRPr="00D26CBF">
              <w:rPr>
                <w:rFonts w:ascii="Century Gothic" w:hAnsi="Century Gothic" w:cs="Arial"/>
                <w:bCs/>
                <w:color w:val="424242"/>
                <w:sz w:val="20"/>
                <w:szCs w:val="20"/>
                <w:lang w:val="en-US"/>
              </w:rPr>
              <w:t>tone</w:t>
            </w:r>
            <w:r w:rsidRPr="00D26CBF">
              <w:rPr>
                <w:rFonts w:ascii="Century Gothic" w:hAnsi="Century Gothic" w:cs="Arial"/>
                <w:color w:val="424242"/>
                <w:sz w:val="20"/>
                <w:szCs w:val="20"/>
                <w:lang w:val="en-US"/>
              </w:rPr>
              <w:t xml:space="preserve"> that the attitude and mood of a work are created and presented. </w:t>
            </w:r>
          </w:p>
        </w:tc>
      </w:tr>
      <w:tr w:rsidR="008C467F" w:rsidRPr="00D26CBF" w14:paraId="05431A11" w14:textId="77777777" w:rsidTr="008C467F">
        <w:tc>
          <w:tcPr>
            <w:tcW w:w="3473" w:type="dxa"/>
            <w:shd w:val="clear" w:color="auto" w:fill="E5DFEC"/>
          </w:tcPr>
          <w:p w14:paraId="0351686E"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F</w:t>
            </w:r>
            <w:r w:rsidRPr="00D26CBF">
              <w:rPr>
                <w:rFonts w:ascii="Century Gothic" w:hAnsi="Century Gothic"/>
                <w:sz w:val="28"/>
                <w:szCs w:val="28"/>
              </w:rPr>
              <w:t>ractured or truncated sentences</w:t>
            </w:r>
          </w:p>
        </w:tc>
        <w:tc>
          <w:tcPr>
            <w:tcW w:w="7301" w:type="dxa"/>
          </w:tcPr>
          <w:p w14:paraId="651FEBF9" w14:textId="77777777" w:rsidR="008C467F" w:rsidRPr="00D26CBF" w:rsidRDefault="008C467F" w:rsidP="008C467F">
            <w:pPr>
              <w:rPr>
                <w:rFonts w:ascii="Century Gothic" w:hAnsi="Century Gothic" w:cs="TTE1951278t00"/>
                <w:sz w:val="20"/>
                <w:szCs w:val="20"/>
              </w:rPr>
            </w:pPr>
            <w:r w:rsidRPr="00D26CBF">
              <w:rPr>
                <w:rFonts w:ascii="Century Gothic" w:hAnsi="Century Gothic" w:cs="TTE1951278t00"/>
                <w:sz w:val="20"/>
                <w:szCs w:val="20"/>
              </w:rPr>
              <w:t>Fractured: incomplete sentences that increase tension or urgency or reflect the way people speak to each other.</w:t>
            </w:r>
          </w:p>
          <w:p w14:paraId="14AC8927" w14:textId="77777777" w:rsidR="008C467F" w:rsidRPr="00D26CBF" w:rsidRDefault="008C467F" w:rsidP="008C467F">
            <w:pPr>
              <w:rPr>
                <w:rFonts w:ascii="Century Gothic" w:hAnsi="Century Gothic" w:cs="TTE1951278t00"/>
                <w:sz w:val="20"/>
                <w:szCs w:val="20"/>
              </w:rPr>
            </w:pPr>
          </w:p>
          <w:p w14:paraId="3A16518B" w14:textId="77777777" w:rsidR="008C467F" w:rsidRPr="00D26CBF" w:rsidRDefault="008C467F" w:rsidP="008C467F">
            <w:pPr>
              <w:rPr>
                <w:rFonts w:ascii="Century Gothic" w:hAnsi="Century Gothic"/>
                <w:sz w:val="20"/>
                <w:szCs w:val="20"/>
              </w:rPr>
            </w:pPr>
            <w:r w:rsidRPr="00D26CBF">
              <w:rPr>
                <w:rFonts w:ascii="Century Gothic" w:hAnsi="Century Gothic" w:cs="TTE1951278t00"/>
                <w:sz w:val="20"/>
                <w:szCs w:val="20"/>
              </w:rPr>
              <w:t xml:space="preserve">Truncated sentences: short sentences that increase tension or urgency. </w:t>
            </w:r>
          </w:p>
        </w:tc>
      </w:tr>
      <w:tr w:rsidR="008C467F" w:rsidRPr="00D26CBF" w14:paraId="35A8A0D5" w14:textId="77777777" w:rsidTr="008C467F">
        <w:tc>
          <w:tcPr>
            <w:tcW w:w="3473" w:type="dxa"/>
            <w:shd w:val="clear" w:color="auto" w:fill="E5DFEC"/>
          </w:tcPr>
          <w:p w14:paraId="7A4BA61C"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E</w:t>
            </w:r>
            <w:r w:rsidRPr="00D26CBF">
              <w:rPr>
                <w:rFonts w:ascii="Century Gothic" w:hAnsi="Century Gothic"/>
                <w:sz w:val="28"/>
                <w:szCs w:val="28"/>
              </w:rPr>
              <w:t>llipsis…</w:t>
            </w:r>
          </w:p>
        </w:tc>
        <w:tc>
          <w:tcPr>
            <w:tcW w:w="7301" w:type="dxa"/>
          </w:tcPr>
          <w:p w14:paraId="43307942" w14:textId="77777777" w:rsidR="008C467F" w:rsidRPr="00D26CBF" w:rsidRDefault="008C467F" w:rsidP="008C467F">
            <w:pPr>
              <w:rPr>
                <w:rFonts w:ascii="Century Gothic" w:hAnsi="Century Gothic"/>
                <w:sz w:val="20"/>
                <w:szCs w:val="20"/>
              </w:rPr>
            </w:pPr>
            <w:r w:rsidRPr="00D26CBF">
              <w:rPr>
                <w:rFonts w:ascii="Century Gothic" w:hAnsi="Century Gothic" w:cs="TTE1951278t00"/>
                <w:sz w:val="20"/>
                <w:szCs w:val="20"/>
              </w:rPr>
              <w:t>A dramatic pause (…). It can create tension or even suggest that there are some words that cannot be spoken.</w:t>
            </w:r>
          </w:p>
        </w:tc>
      </w:tr>
      <w:tr w:rsidR="008C467F" w:rsidRPr="00D26CBF" w14:paraId="44E3D105" w14:textId="77777777" w:rsidTr="008C467F">
        <w:tc>
          <w:tcPr>
            <w:tcW w:w="3473" w:type="dxa"/>
            <w:shd w:val="clear" w:color="auto" w:fill="E5DFEC"/>
          </w:tcPr>
          <w:p w14:paraId="212EECA3"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E</w:t>
            </w:r>
            <w:r w:rsidRPr="00D26CBF">
              <w:rPr>
                <w:rFonts w:ascii="Century Gothic" w:hAnsi="Century Gothic"/>
                <w:sz w:val="28"/>
                <w:szCs w:val="28"/>
              </w:rPr>
              <w:t>motive Language</w:t>
            </w:r>
          </w:p>
        </w:tc>
        <w:tc>
          <w:tcPr>
            <w:tcW w:w="7301" w:type="dxa"/>
          </w:tcPr>
          <w:p w14:paraId="2038FA37" w14:textId="77777777" w:rsidR="008C467F" w:rsidRPr="00D26CBF" w:rsidRDefault="008C467F" w:rsidP="008C467F">
            <w:pPr>
              <w:rPr>
                <w:rFonts w:ascii="Century Gothic" w:hAnsi="Century Gothic"/>
                <w:sz w:val="20"/>
                <w:szCs w:val="20"/>
              </w:rPr>
            </w:pPr>
            <w:r w:rsidRPr="00D26CBF">
              <w:rPr>
                <w:rFonts w:ascii="Century Gothic" w:hAnsi="Century Gothic" w:cs="TTE1951278t00"/>
                <w:sz w:val="20"/>
                <w:szCs w:val="20"/>
              </w:rPr>
              <w:t>Words and phrases that stir the reader’s emotions.</w:t>
            </w:r>
          </w:p>
        </w:tc>
      </w:tr>
      <w:tr w:rsidR="008C467F" w:rsidRPr="00D26CBF" w14:paraId="09B729BD" w14:textId="77777777" w:rsidTr="008C467F">
        <w:tc>
          <w:tcPr>
            <w:tcW w:w="3473" w:type="dxa"/>
            <w:shd w:val="clear" w:color="auto" w:fill="E5DFEC"/>
          </w:tcPr>
          <w:p w14:paraId="72D679C4"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J</w:t>
            </w:r>
            <w:r w:rsidRPr="00D26CBF">
              <w:rPr>
                <w:rFonts w:ascii="Century Gothic" w:hAnsi="Century Gothic"/>
                <w:sz w:val="28"/>
                <w:szCs w:val="28"/>
              </w:rPr>
              <w:t>uxtaposition</w:t>
            </w:r>
          </w:p>
        </w:tc>
        <w:tc>
          <w:tcPr>
            <w:tcW w:w="7301" w:type="dxa"/>
          </w:tcPr>
          <w:p w14:paraId="290A42F3" w14:textId="77777777" w:rsidR="008C467F" w:rsidRPr="00D26CBF" w:rsidRDefault="008C467F" w:rsidP="008C467F">
            <w:pPr>
              <w:rPr>
                <w:rFonts w:ascii="Century Gothic" w:hAnsi="Century Gothic"/>
                <w:sz w:val="20"/>
                <w:szCs w:val="20"/>
              </w:rPr>
            </w:pPr>
            <w:r w:rsidRPr="00D26CBF">
              <w:rPr>
                <w:rFonts w:ascii="Century Gothic" w:hAnsi="Century Gothic" w:cs="TTE1951278t00"/>
                <w:sz w:val="20"/>
                <w:szCs w:val="20"/>
              </w:rPr>
              <w:t>The placement of two images (ideas) next to each other to highlight their differences.</w:t>
            </w:r>
          </w:p>
        </w:tc>
      </w:tr>
      <w:tr w:rsidR="008C467F" w:rsidRPr="00D26CBF" w14:paraId="48EDAB09" w14:textId="77777777" w:rsidTr="008C467F">
        <w:tc>
          <w:tcPr>
            <w:tcW w:w="3473" w:type="dxa"/>
            <w:shd w:val="clear" w:color="auto" w:fill="E5DFEC"/>
          </w:tcPr>
          <w:p w14:paraId="52C8F9BF"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I</w:t>
            </w:r>
            <w:r w:rsidRPr="00D26CBF">
              <w:rPr>
                <w:rFonts w:ascii="Century Gothic" w:hAnsi="Century Gothic"/>
                <w:sz w:val="28"/>
                <w:szCs w:val="28"/>
              </w:rPr>
              <w:t>magery</w:t>
            </w:r>
          </w:p>
        </w:tc>
        <w:tc>
          <w:tcPr>
            <w:tcW w:w="7301" w:type="dxa"/>
          </w:tcPr>
          <w:p w14:paraId="0321F62C" w14:textId="77777777" w:rsidR="008C467F" w:rsidRPr="00D26CBF" w:rsidRDefault="008C467F" w:rsidP="008C467F">
            <w:pPr>
              <w:rPr>
                <w:rFonts w:ascii="Century Gothic" w:hAnsi="Century Gothic"/>
                <w:sz w:val="20"/>
                <w:szCs w:val="20"/>
              </w:rPr>
            </w:pPr>
            <w:r w:rsidRPr="00D26CBF">
              <w:rPr>
                <w:rFonts w:ascii="Century Gothic" w:hAnsi="Century Gothic" w:cs="TTE1951278t00"/>
                <w:sz w:val="20"/>
                <w:szCs w:val="20"/>
              </w:rPr>
              <w:t>Vivid pictures are created by words. The reader can be transported to another place and time or visualise a character clearly.</w:t>
            </w:r>
          </w:p>
        </w:tc>
      </w:tr>
      <w:tr w:rsidR="008C467F" w:rsidRPr="00D26CBF" w14:paraId="6C2CC775" w14:textId="77777777" w:rsidTr="008C467F">
        <w:tc>
          <w:tcPr>
            <w:tcW w:w="3473" w:type="dxa"/>
            <w:shd w:val="clear" w:color="auto" w:fill="E5DFEC"/>
          </w:tcPr>
          <w:p w14:paraId="60C742D3" w14:textId="77777777" w:rsidR="008C467F" w:rsidRPr="00D26CBF" w:rsidRDefault="008C467F" w:rsidP="008C467F">
            <w:pPr>
              <w:rPr>
                <w:rFonts w:ascii="Century Gothic" w:hAnsi="Century Gothic"/>
                <w:sz w:val="28"/>
                <w:szCs w:val="28"/>
              </w:rPr>
            </w:pPr>
            <w:r w:rsidRPr="00D26CBF">
              <w:rPr>
                <w:rFonts w:ascii="Century Gothic" w:hAnsi="Century Gothic"/>
                <w:b/>
                <w:sz w:val="28"/>
                <w:szCs w:val="28"/>
              </w:rPr>
              <w:t>P</w:t>
            </w:r>
            <w:r w:rsidRPr="00D26CBF">
              <w:rPr>
                <w:rFonts w:ascii="Century Gothic" w:hAnsi="Century Gothic"/>
                <w:sz w:val="28"/>
                <w:szCs w:val="28"/>
              </w:rPr>
              <w:t xml:space="preserve">erson </w:t>
            </w:r>
          </w:p>
        </w:tc>
        <w:tc>
          <w:tcPr>
            <w:tcW w:w="7301" w:type="dxa"/>
          </w:tcPr>
          <w:p w14:paraId="575B7F3A" w14:textId="77777777" w:rsidR="008C467F" w:rsidRPr="00D26CBF" w:rsidRDefault="008C467F" w:rsidP="008C467F">
            <w:pPr>
              <w:rPr>
                <w:rFonts w:ascii="Century Gothic" w:hAnsi="Century Gothic"/>
                <w:sz w:val="20"/>
                <w:szCs w:val="20"/>
              </w:rPr>
            </w:pPr>
            <w:r w:rsidRPr="00D26CBF">
              <w:rPr>
                <w:rFonts w:ascii="Century Gothic" w:hAnsi="Century Gothic" w:cs="TTE1951278t00"/>
                <w:sz w:val="20"/>
                <w:szCs w:val="20"/>
              </w:rPr>
              <w:t>1st (</w:t>
            </w:r>
            <w:r w:rsidRPr="00D26CBF">
              <w:rPr>
                <w:rFonts w:ascii="Century Gothic" w:hAnsi="Century Gothic" w:cs="TTE214BD78t00"/>
                <w:sz w:val="20"/>
                <w:szCs w:val="20"/>
              </w:rPr>
              <w:t xml:space="preserve">I </w:t>
            </w:r>
            <w:r w:rsidRPr="00D26CBF">
              <w:rPr>
                <w:rFonts w:ascii="Century Gothic" w:hAnsi="Century Gothic" w:cs="TTE1951278t00"/>
                <w:sz w:val="20"/>
                <w:szCs w:val="20"/>
              </w:rPr>
              <w:t xml:space="preserve">or </w:t>
            </w:r>
            <w:r w:rsidRPr="00D26CBF">
              <w:rPr>
                <w:rFonts w:ascii="Century Gothic" w:hAnsi="Century Gothic" w:cs="TTE214BD78t00"/>
                <w:sz w:val="20"/>
                <w:szCs w:val="20"/>
              </w:rPr>
              <w:t>we</w:t>
            </w:r>
            <w:r w:rsidRPr="00D26CBF">
              <w:rPr>
                <w:rFonts w:ascii="Century Gothic" w:hAnsi="Century Gothic" w:cs="TTE1951278t00"/>
                <w:sz w:val="20"/>
                <w:szCs w:val="20"/>
              </w:rPr>
              <w:t>), 2nd (</w:t>
            </w:r>
            <w:r w:rsidRPr="00D26CBF">
              <w:rPr>
                <w:rFonts w:ascii="Century Gothic" w:hAnsi="Century Gothic" w:cs="TTE214BD78t00"/>
                <w:sz w:val="20"/>
                <w:szCs w:val="20"/>
              </w:rPr>
              <w:t>you</w:t>
            </w:r>
            <w:r w:rsidRPr="00D26CBF">
              <w:rPr>
                <w:rFonts w:ascii="Century Gothic" w:hAnsi="Century Gothic" w:cs="TTE1951278t00"/>
                <w:sz w:val="20"/>
                <w:szCs w:val="20"/>
              </w:rPr>
              <w:t>) or 3rd (</w:t>
            </w:r>
            <w:r w:rsidRPr="00D26CBF">
              <w:rPr>
                <w:rFonts w:ascii="Century Gothic" w:hAnsi="Century Gothic" w:cs="TTE214BD78t00"/>
                <w:sz w:val="20"/>
                <w:szCs w:val="20"/>
              </w:rPr>
              <w:t xml:space="preserve">he, she </w:t>
            </w:r>
            <w:r w:rsidRPr="00D26CBF">
              <w:rPr>
                <w:rFonts w:ascii="Century Gothic" w:hAnsi="Century Gothic" w:cs="TTE1951278t00"/>
                <w:sz w:val="20"/>
                <w:szCs w:val="20"/>
              </w:rPr>
              <w:t xml:space="preserve">or </w:t>
            </w:r>
            <w:r w:rsidRPr="00D26CBF">
              <w:rPr>
                <w:rFonts w:ascii="Century Gothic" w:hAnsi="Century Gothic" w:cs="TTE214BD78t00"/>
                <w:sz w:val="20"/>
                <w:szCs w:val="20"/>
              </w:rPr>
              <w:t>they</w:t>
            </w:r>
            <w:r w:rsidRPr="00D26CBF">
              <w:rPr>
                <w:rFonts w:ascii="Century Gothic" w:hAnsi="Century Gothic" w:cs="TTE1951278t00"/>
                <w:sz w:val="20"/>
                <w:szCs w:val="20"/>
              </w:rPr>
              <w:t xml:space="preserve">) </w:t>
            </w:r>
          </w:p>
        </w:tc>
      </w:tr>
      <w:tr w:rsidR="008C467F" w:rsidRPr="00D26CBF" w14:paraId="029F5E2B" w14:textId="77777777" w:rsidTr="008C467F">
        <w:tc>
          <w:tcPr>
            <w:tcW w:w="3473" w:type="dxa"/>
            <w:shd w:val="clear" w:color="auto" w:fill="E5DFEC"/>
          </w:tcPr>
          <w:p w14:paraId="0CECC938" w14:textId="77777777" w:rsidR="008C467F" w:rsidRPr="00D26CBF" w:rsidRDefault="008C467F" w:rsidP="008C467F">
            <w:pPr>
              <w:rPr>
                <w:rFonts w:ascii="Century Gothic" w:hAnsi="Century Gothic"/>
                <w:b/>
                <w:sz w:val="28"/>
                <w:szCs w:val="28"/>
              </w:rPr>
            </w:pPr>
            <w:r w:rsidRPr="00D26CBF">
              <w:rPr>
                <w:rFonts w:ascii="Century Gothic" w:hAnsi="Century Gothic"/>
                <w:b/>
                <w:sz w:val="28"/>
                <w:szCs w:val="28"/>
              </w:rPr>
              <w:t>S</w:t>
            </w:r>
            <w:r w:rsidRPr="00D26CBF">
              <w:rPr>
                <w:rFonts w:ascii="Century Gothic" w:hAnsi="Century Gothic"/>
                <w:sz w:val="28"/>
                <w:szCs w:val="28"/>
              </w:rPr>
              <w:t>ymbolism</w:t>
            </w:r>
          </w:p>
        </w:tc>
        <w:tc>
          <w:tcPr>
            <w:tcW w:w="7301" w:type="dxa"/>
          </w:tcPr>
          <w:p w14:paraId="72F02A9A" w14:textId="77777777" w:rsidR="008C467F" w:rsidRPr="00D26CBF" w:rsidRDefault="008C467F" w:rsidP="008C467F">
            <w:pPr>
              <w:rPr>
                <w:rFonts w:ascii="Century Gothic" w:hAnsi="Century Gothic"/>
                <w:sz w:val="20"/>
                <w:szCs w:val="20"/>
              </w:rPr>
            </w:pPr>
            <w:r w:rsidRPr="00D26CBF">
              <w:rPr>
                <w:rFonts w:ascii="Century Gothic" w:hAnsi="Century Gothic"/>
                <w:sz w:val="20"/>
                <w:szCs w:val="20"/>
              </w:rPr>
              <w:t>An object or image that represents something beyond the literal. For example, winter trees might symbolize death, a crucifix might mean sacrifice or a door might be a symbol of entering new worlds. Colour can be used to symbolise love or sadness, happiness or fear.</w:t>
            </w:r>
          </w:p>
        </w:tc>
      </w:tr>
    </w:tbl>
    <w:p w14:paraId="36EC53CA" w14:textId="77777777" w:rsidR="008C467F" w:rsidRPr="00D26CBF" w:rsidRDefault="008C467F" w:rsidP="008C467F">
      <w:pPr>
        <w:rPr>
          <w:sz w:val="24"/>
          <w:szCs w:val="24"/>
        </w:rPr>
      </w:pPr>
    </w:p>
    <w:p w14:paraId="235740C2" w14:textId="77777777" w:rsidR="008C467F" w:rsidRPr="00D26CBF" w:rsidRDefault="008C467F" w:rsidP="008C467F">
      <w:pPr>
        <w:ind w:left="-993"/>
        <w:rPr>
          <w:b/>
          <w:sz w:val="24"/>
          <w:szCs w:val="24"/>
        </w:rPr>
      </w:pPr>
    </w:p>
    <w:p w14:paraId="655C0AD2" w14:textId="77777777" w:rsidR="008C467F" w:rsidRDefault="008C467F" w:rsidP="008C467F">
      <w:pPr>
        <w:ind w:left="-993"/>
        <w:rPr>
          <w:rFonts w:ascii="Century Gothic" w:hAnsi="Century Gothic"/>
          <w:b/>
          <w:i/>
          <w:sz w:val="40"/>
          <w:szCs w:val="40"/>
        </w:rPr>
      </w:pPr>
    </w:p>
    <w:p w14:paraId="17180AE9" w14:textId="77777777" w:rsidR="008C467F" w:rsidRPr="00D26CBF" w:rsidRDefault="008C467F" w:rsidP="008C467F">
      <w:pPr>
        <w:ind w:left="-426"/>
        <w:rPr>
          <w:rFonts w:ascii="Century Gothic" w:hAnsi="Century Gothic"/>
          <w:b/>
          <w:sz w:val="24"/>
          <w:szCs w:val="24"/>
        </w:rPr>
      </w:pPr>
      <w:r w:rsidRPr="00D26CBF">
        <w:rPr>
          <w:rFonts w:ascii="Century Gothic" w:hAnsi="Century Gothic"/>
          <w:b/>
          <w:i/>
          <w:sz w:val="40"/>
          <w:szCs w:val="40"/>
        </w:rPr>
        <w:t>Visual Techniques</w:t>
      </w:r>
      <w:r w:rsidRPr="00D26CBF">
        <w:rPr>
          <w:rFonts w:ascii="Century Gothic" w:hAnsi="Century Gothic"/>
          <w:b/>
          <w:sz w:val="40"/>
          <w:szCs w:val="40"/>
        </w:rPr>
        <w:t>- TV FV SCG</w:t>
      </w:r>
      <w:r w:rsidRPr="00D26CBF">
        <w:rPr>
          <w:rFonts w:ascii="Century Gothic" w:hAnsi="Century Gothic"/>
          <w:b/>
          <w:sz w:val="24"/>
          <w:szCs w:val="24"/>
        </w:rPr>
        <w:t xml:space="preserve"> </w:t>
      </w: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2"/>
        <w:gridCol w:w="6665"/>
      </w:tblGrid>
      <w:tr w:rsidR="008C467F" w:rsidRPr="00D26CBF" w14:paraId="2E3105E3" w14:textId="77777777" w:rsidTr="008C467F">
        <w:tc>
          <w:tcPr>
            <w:tcW w:w="3542" w:type="dxa"/>
            <w:shd w:val="clear" w:color="auto" w:fill="E5DFEC"/>
          </w:tcPr>
          <w:p w14:paraId="10674059" w14:textId="77777777" w:rsidR="008C467F" w:rsidRPr="00D26CBF" w:rsidRDefault="008C467F" w:rsidP="008C467F">
            <w:pPr>
              <w:ind w:left="317" w:hanging="317"/>
              <w:rPr>
                <w:rFonts w:ascii="Century Gothic" w:hAnsi="Century Gothic"/>
                <w:sz w:val="40"/>
                <w:szCs w:val="40"/>
              </w:rPr>
            </w:pPr>
            <w:r w:rsidRPr="00D26CBF">
              <w:rPr>
                <w:rFonts w:ascii="Century Gothic" w:hAnsi="Century Gothic"/>
                <w:b/>
                <w:sz w:val="40"/>
                <w:szCs w:val="40"/>
              </w:rPr>
              <w:t>T</w:t>
            </w:r>
            <w:r w:rsidRPr="00D26CBF">
              <w:rPr>
                <w:rFonts w:ascii="Century Gothic" w:hAnsi="Century Gothic"/>
                <w:sz w:val="40"/>
                <w:szCs w:val="40"/>
              </w:rPr>
              <w:t>ext</w:t>
            </w:r>
          </w:p>
        </w:tc>
        <w:tc>
          <w:tcPr>
            <w:tcW w:w="6665" w:type="dxa"/>
          </w:tcPr>
          <w:p w14:paraId="641C568B" w14:textId="77777777" w:rsidR="008C467F" w:rsidRPr="00900CF0" w:rsidRDefault="008C467F" w:rsidP="008C467F">
            <w:pPr>
              <w:ind w:right="601"/>
              <w:rPr>
                <w:rFonts w:ascii="Century Gothic" w:hAnsi="Century Gothic"/>
                <w:sz w:val="26"/>
                <w:szCs w:val="26"/>
              </w:rPr>
            </w:pPr>
            <w:r w:rsidRPr="00900CF0">
              <w:rPr>
                <w:rFonts w:ascii="Century Gothic" w:hAnsi="Century Gothic"/>
                <w:sz w:val="26"/>
                <w:szCs w:val="26"/>
              </w:rPr>
              <w:t xml:space="preserve">The words and phrases that are used. </w:t>
            </w:r>
          </w:p>
        </w:tc>
      </w:tr>
      <w:tr w:rsidR="008C467F" w:rsidRPr="00D26CBF" w14:paraId="76E107B7" w14:textId="77777777" w:rsidTr="008C467F">
        <w:tc>
          <w:tcPr>
            <w:tcW w:w="3542" w:type="dxa"/>
            <w:shd w:val="clear" w:color="auto" w:fill="E5DFEC"/>
          </w:tcPr>
          <w:p w14:paraId="29BBA4D1" w14:textId="77777777" w:rsidR="008C467F" w:rsidRPr="00D26CBF" w:rsidRDefault="008C467F" w:rsidP="008C467F">
            <w:pPr>
              <w:rPr>
                <w:rFonts w:ascii="Century Gothic" w:hAnsi="Century Gothic"/>
                <w:sz w:val="40"/>
                <w:szCs w:val="40"/>
              </w:rPr>
            </w:pPr>
            <w:r w:rsidRPr="00D26CBF">
              <w:rPr>
                <w:rFonts w:ascii="Century Gothic" w:hAnsi="Century Gothic"/>
                <w:b/>
                <w:sz w:val="40"/>
                <w:szCs w:val="40"/>
              </w:rPr>
              <w:t>V</w:t>
            </w:r>
            <w:r w:rsidRPr="00D26CBF">
              <w:rPr>
                <w:rFonts w:ascii="Century Gothic" w:hAnsi="Century Gothic"/>
                <w:sz w:val="40"/>
                <w:szCs w:val="40"/>
              </w:rPr>
              <w:t>ector lines</w:t>
            </w:r>
          </w:p>
        </w:tc>
        <w:tc>
          <w:tcPr>
            <w:tcW w:w="6665" w:type="dxa"/>
          </w:tcPr>
          <w:p w14:paraId="1EAEA71E" w14:textId="77777777" w:rsidR="008C467F" w:rsidRPr="00900CF0" w:rsidRDefault="008C467F" w:rsidP="008C467F">
            <w:pPr>
              <w:tabs>
                <w:tab w:val="left" w:pos="1840"/>
              </w:tabs>
              <w:rPr>
                <w:rFonts w:ascii="Century Gothic" w:hAnsi="Century Gothic" w:cs="Arial"/>
                <w:sz w:val="26"/>
                <w:szCs w:val="26"/>
              </w:rPr>
            </w:pPr>
            <w:r w:rsidRPr="00900CF0">
              <w:rPr>
                <w:rFonts w:ascii="Century Gothic" w:hAnsi="Century Gothic" w:cs="Arial"/>
                <w:sz w:val="26"/>
                <w:szCs w:val="26"/>
              </w:rPr>
              <w:t xml:space="preserve">This refers to the line that our eyes take when we look at a visual. Composers deliberately direct our reading path through the vectors. </w:t>
            </w:r>
          </w:p>
          <w:p w14:paraId="2D4DDE6D" w14:textId="77777777" w:rsidR="008C467F" w:rsidRPr="00900CF0" w:rsidRDefault="008C467F" w:rsidP="008C467F">
            <w:pPr>
              <w:tabs>
                <w:tab w:val="left" w:pos="1840"/>
              </w:tabs>
              <w:rPr>
                <w:rFonts w:ascii="Century Gothic" w:hAnsi="Century Gothic" w:cs="Arial"/>
                <w:sz w:val="26"/>
                <w:szCs w:val="26"/>
              </w:rPr>
            </w:pPr>
          </w:p>
          <w:p w14:paraId="1F5ABBBD" w14:textId="77777777" w:rsidR="008C467F" w:rsidRPr="00900CF0" w:rsidRDefault="008C467F" w:rsidP="008C467F">
            <w:pPr>
              <w:tabs>
                <w:tab w:val="left" w:pos="1840"/>
              </w:tabs>
              <w:rPr>
                <w:rFonts w:ascii="Century Gothic" w:hAnsi="Century Gothic"/>
                <w:sz w:val="26"/>
                <w:szCs w:val="26"/>
              </w:rPr>
            </w:pPr>
            <w:r w:rsidRPr="00900CF0">
              <w:rPr>
                <w:rFonts w:ascii="Century Gothic" w:hAnsi="Century Gothic" w:cs="Arial"/>
                <w:sz w:val="26"/>
                <w:szCs w:val="26"/>
              </w:rPr>
              <w:t xml:space="preserve">The vector lines usually take our eyes to the salient point in the image. </w:t>
            </w:r>
          </w:p>
        </w:tc>
      </w:tr>
      <w:tr w:rsidR="008C467F" w:rsidRPr="00D26CBF" w14:paraId="49E1CF50" w14:textId="77777777" w:rsidTr="008C467F">
        <w:tc>
          <w:tcPr>
            <w:tcW w:w="3542" w:type="dxa"/>
            <w:shd w:val="clear" w:color="auto" w:fill="E5DFEC"/>
          </w:tcPr>
          <w:p w14:paraId="31F1F151" w14:textId="77777777" w:rsidR="008C467F" w:rsidRPr="00D26CBF" w:rsidRDefault="008C467F" w:rsidP="008C467F">
            <w:pPr>
              <w:rPr>
                <w:rFonts w:ascii="Century Gothic" w:hAnsi="Century Gothic"/>
                <w:sz w:val="40"/>
                <w:szCs w:val="40"/>
              </w:rPr>
            </w:pPr>
            <w:r w:rsidRPr="00D26CBF">
              <w:rPr>
                <w:rFonts w:ascii="Century Gothic" w:hAnsi="Century Gothic"/>
                <w:b/>
                <w:sz w:val="40"/>
                <w:szCs w:val="40"/>
              </w:rPr>
              <w:t>F</w:t>
            </w:r>
            <w:r w:rsidRPr="00D26CBF">
              <w:rPr>
                <w:rFonts w:ascii="Century Gothic" w:hAnsi="Century Gothic"/>
                <w:sz w:val="40"/>
                <w:szCs w:val="40"/>
              </w:rPr>
              <w:t>oreground</w:t>
            </w:r>
          </w:p>
        </w:tc>
        <w:tc>
          <w:tcPr>
            <w:tcW w:w="6665" w:type="dxa"/>
          </w:tcPr>
          <w:p w14:paraId="29C37164" w14:textId="77777777" w:rsidR="008C467F" w:rsidRPr="00900CF0" w:rsidRDefault="008C467F" w:rsidP="008C467F">
            <w:pPr>
              <w:rPr>
                <w:rFonts w:ascii="Century Gothic" w:hAnsi="Century Gothic"/>
                <w:sz w:val="26"/>
                <w:szCs w:val="26"/>
              </w:rPr>
            </w:pPr>
            <w:r w:rsidRPr="00900CF0">
              <w:rPr>
                <w:rFonts w:ascii="Century Gothic" w:hAnsi="Century Gothic"/>
                <w:sz w:val="26"/>
                <w:szCs w:val="26"/>
              </w:rPr>
              <w:t>Images, text and objects in the front half of the picture.</w:t>
            </w:r>
          </w:p>
        </w:tc>
      </w:tr>
      <w:tr w:rsidR="008C467F" w:rsidRPr="00D26CBF" w14:paraId="17823DB6" w14:textId="77777777" w:rsidTr="008C467F">
        <w:tc>
          <w:tcPr>
            <w:tcW w:w="3542" w:type="dxa"/>
            <w:shd w:val="clear" w:color="auto" w:fill="E5DFEC"/>
          </w:tcPr>
          <w:p w14:paraId="76DAFC90" w14:textId="77777777" w:rsidR="008C467F" w:rsidRPr="00D26CBF" w:rsidRDefault="008C467F" w:rsidP="008C467F">
            <w:pPr>
              <w:rPr>
                <w:rFonts w:ascii="Century Gothic" w:hAnsi="Century Gothic"/>
                <w:sz w:val="40"/>
                <w:szCs w:val="40"/>
              </w:rPr>
            </w:pPr>
            <w:r w:rsidRPr="00D26CBF">
              <w:rPr>
                <w:rFonts w:ascii="Century Gothic" w:hAnsi="Century Gothic"/>
                <w:b/>
                <w:sz w:val="40"/>
                <w:szCs w:val="40"/>
              </w:rPr>
              <w:t>B</w:t>
            </w:r>
            <w:r w:rsidRPr="00D26CBF">
              <w:rPr>
                <w:rFonts w:ascii="Century Gothic" w:hAnsi="Century Gothic"/>
                <w:sz w:val="40"/>
                <w:szCs w:val="40"/>
              </w:rPr>
              <w:t>ackground</w:t>
            </w:r>
          </w:p>
        </w:tc>
        <w:tc>
          <w:tcPr>
            <w:tcW w:w="6665" w:type="dxa"/>
          </w:tcPr>
          <w:p w14:paraId="4A180B9C" w14:textId="77777777" w:rsidR="008C467F" w:rsidRPr="00900CF0" w:rsidRDefault="008C467F" w:rsidP="008C467F">
            <w:pPr>
              <w:rPr>
                <w:rFonts w:ascii="Century Gothic" w:hAnsi="Century Gothic"/>
                <w:sz w:val="26"/>
                <w:szCs w:val="26"/>
              </w:rPr>
            </w:pPr>
            <w:r w:rsidRPr="00900CF0">
              <w:rPr>
                <w:rFonts w:ascii="Century Gothic" w:hAnsi="Century Gothic"/>
                <w:sz w:val="26"/>
                <w:szCs w:val="26"/>
              </w:rPr>
              <w:t xml:space="preserve">Images, text and objects in the back half of the picture. </w:t>
            </w:r>
          </w:p>
        </w:tc>
      </w:tr>
      <w:tr w:rsidR="008C467F" w:rsidRPr="00D26CBF" w14:paraId="63DAF42E" w14:textId="77777777" w:rsidTr="008C467F">
        <w:tc>
          <w:tcPr>
            <w:tcW w:w="3542" w:type="dxa"/>
            <w:shd w:val="clear" w:color="auto" w:fill="E5DFEC"/>
          </w:tcPr>
          <w:p w14:paraId="7A862104" w14:textId="77777777" w:rsidR="008C467F" w:rsidRPr="00D26CBF" w:rsidRDefault="008C467F" w:rsidP="008C467F">
            <w:pPr>
              <w:rPr>
                <w:rFonts w:ascii="Century Gothic" w:hAnsi="Century Gothic"/>
                <w:sz w:val="40"/>
                <w:szCs w:val="40"/>
              </w:rPr>
            </w:pPr>
            <w:r w:rsidRPr="00D26CBF">
              <w:rPr>
                <w:rFonts w:ascii="Century Gothic" w:hAnsi="Century Gothic"/>
                <w:b/>
                <w:sz w:val="40"/>
                <w:szCs w:val="40"/>
              </w:rPr>
              <w:t>S</w:t>
            </w:r>
            <w:r w:rsidRPr="00D26CBF">
              <w:rPr>
                <w:rFonts w:ascii="Century Gothic" w:hAnsi="Century Gothic"/>
                <w:sz w:val="40"/>
                <w:szCs w:val="40"/>
              </w:rPr>
              <w:t>alient point</w:t>
            </w:r>
          </w:p>
        </w:tc>
        <w:tc>
          <w:tcPr>
            <w:tcW w:w="6665" w:type="dxa"/>
          </w:tcPr>
          <w:p w14:paraId="06AD959C" w14:textId="77777777" w:rsidR="008C467F" w:rsidRPr="00900CF0" w:rsidRDefault="008C467F" w:rsidP="008C467F">
            <w:pPr>
              <w:rPr>
                <w:rFonts w:ascii="Century Gothic" w:hAnsi="Century Gothic" w:cs="Arial"/>
                <w:sz w:val="26"/>
                <w:szCs w:val="26"/>
              </w:rPr>
            </w:pPr>
            <w:r w:rsidRPr="00900CF0">
              <w:rPr>
                <w:rFonts w:ascii="Century Gothic" w:hAnsi="Century Gothic" w:cs="Arial"/>
                <w:sz w:val="26"/>
                <w:szCs w:val="26"/>
              </w:rPr>
              <w:t xml:space="preserve">The part that your eyes are first drawn to in the visual – visual weighting. Colour, image and layout determine what the salient image is in a visual. </w:t>
            </w:r>
          </w:p>
          <w:p w14:paraId="4C513E97" w14:textId="77777777" w:rsidR="008C467F" w:rsidRPr="00900CF0" w:rsidRDefault="008C467F" w:rsidP="008C467F">
            <w:pPr>
              <w:rPr>
                <w:rFonts w:ascii="Century Gothic" w:hAnsi="Century Gothic"/>
                <w:sz w:val="26"/>
                <w:szCs w:val="26"/>
              </w:rPr>
            </w:pPr>
          </w:p>
        </w:tc>
      </w:tr>
      <w:tr w:rsidR="008C467F" w:rsidRPr="00D26CBF" w14:paraId="0FBAFF79" w14:textId="77777777" w:rsidTr="008C467F">
        <w:tc>
          <w:tcPr>
            <w:tcW w:w="3542" w:type="dxa"/>
            <w:shd w:val="clear" w:color="auto" w:fill="E5DFEC"/>
          </w:tcPr>
          <w:p w14:paraId="61D673EE" w14:textId="77777777" w:rsidR="008C467F" w:rsidRPr="00D26CBF" w:rsidRDefault="008C467F" w:rsidP="008C467F">
            <w:pPr>
              <w:rPr>
                <w:rFonts w:ascii="Century Gothic" w:hAnsi="Century Gothic"/>
                <w:sz w:val="40"/>
                <w:szCs w:val="40"/>
              </w:rPr>
            </w:pPr>
            <w:r w:rsidRPr="00D26CBF">
              <w:rPr>
                <w:rFonts w:ascii="Century Gothic" w:hAnsi="Century Gothic"/>
                <w:b/>
                <w:sz w:val="40"/>
                <w:szCs w:val="40"/>
              </w:rPr>
              <w:t>C</w:t>
            </w:r>
            <w:r w:rsidRPr="00D26CBF">
              <w:rPr>
                <w:rFonts w:ascii="Century Gothic" w:hAnsi="Century Gothic"/>
                <w:sz w:val="40"/>
                <w:szCs w:val="40"/>
              </w:rPr>
              <w:t>olour</w:t>
            </w:r>
          </w:p>
        </w:tc>
        <w:tc>
          <w:tcPr>
            <w:tcW w:w="6665" w:type="dxa"/>
          </w:tcPr>
          <w:p w14:paraId="7B2A6EE3" w14:textId="77777777" w:rsidR="008C467F" w:rsidRPr="00900CF0" w:rsidRDefault="008C467F" w:rsidP="008C467F">
            <w:pPr>
              <w:rPr>
                <w:rFonts w:ascii="Century Gothic" w:hAnsi="Century Gothic" w:cs="Arial"/>
                <w:sz w:val="26"/>
                <w:szCs w:val="26"/>
              </w:rPr>
            </w:pPr>
            <w:r w:rsidRPr="00900CF0">
              <w:rPr>
                <w:rFonts w:ascii="Century Gothic" w:hAnsi="Century Gothic" w:cs="Arial"/>
                <w:sz w:val="26"/>
                <w:szCs w:val="26"/>
              </w:rPr>
              <w:t xml:space="preserve">In a black and white image examine the use of contrast, light and darkness.  In a colour image, colours are used to signify feelings and evoke a response.  E.g. Red conveys passion, anger, hell, vitality, etc whereas blue conveys peace, harmony or even coldness.  </w:t>
            </w:r>
          </w:p>
          <w:p w14:paraId="25ECFD37" w14:textId="77777777" w:rsidR="008C467F" w:rsidRPr="00900CF0" w:rsidRDefault="008C467F" w:rsidP="008C467F">
            <w:pPr>
              <w:rPr>
                <w:rFonts w:ascii="Century Gothic" w:hAnsi="Century Gothic"/>
                <w:sz w:val="26"/>
                <w:szCs w:val="26"/>
              </w:rPr>
            </w:pPr>
          </w:p>
        </w:tc>
      </w:tr>
      <w:tr w:rsidR="008C467F" w:rsidRPr="00D26CBF" w14:paraId="0BA13B1B" w14:textId="77777777" w:rsidTr="008C467F">
        <w:tc>
          <w:tcPr>
            <w:tcW w:w="3542" w:type="dxa"/>
            <w:shd w:val="clear" w:color="auto" w:fill="E5DFEC"/>
          </w:tcPr>
          <w:p w14:paraId="13E78C4B" w14:textId="77777777" w:rsidR="008C467F" w:rsidRPr="00D26CBF" w:rsidRDefault="008C467F" w:rsidP="008C467F">
            <w:pPr>
              <w:rPr>
                <w:rFonts w:ascii="Century Gothic" w:hAnsi="Century Gothic"/>
                <w:sz w:val="40"/>
                <w:szCs w:val="40"/>
              </w:rPr>
            </w:pPr>
            <w:r w:rsidRPr="00D26CBF">
              <w:rPr>
                <w:rFonts w:ascii="Century Gothic" w:hAnsi="Century Gothic"/>
                <w:b/>
                <w:sz w:val="40"/>
                <w:szCs w:val="40"/>
              </w:rPr>
              <w:t>G</w:t>
            </w:r>
            <w:r w:rsidRPr="00D26CBF">
              <w:rPr>
                <w:rFonts w:ascii="Century Gothic" w:hAnsi="Century Gothic"/>
                <w:sz w:val="40"/>
                <w:szCs w:val="40"/>
              </w:rPr>
              <w:t xml:space="preserve">aze </w:t>
            </w:r>
          </w:p>
        </w:tc>
        <w:tc>
          <w:tcPr>
            <w:tcW w:w="6665" w:type="dxa"/>
          </w:tcPr>
          <w:p w14:paraId="34FDC9BA" w14:textId="77777777" w:rsidR="008C467F" w:rsidRPr="00900CF0" w:rsidRDefault="008C467F" w:rsidP="008C467F">
            <w:pPr>
              <w:rPr>
                <w:rFonts w:ascii="Century Gothic" w:hAnsi="Century Gothic"/>
                <w:sz w:val="26"/>
                <w:szCs w:val="26"/>
              </w:rPr>
            </w:pPr>
            <w:r w:rsidRPr="00900CF0">
              <w:rPr>
                <w:rFonts w:ascii="Century Gothic" w:hAnsi="Century Gothic"/>
                <w:sz w:val="26"/>
                <w:szCs w:val="26"/>
              </w:rPr>
              <w:t xml:space="preserve">Demand Gaze: Where the individuals in the image are looking directly at the audience. </w:t>
            </w:r>
          </w:p>
          <w:p w14:paraId="0730AC0E" w14:textId="77777777" w:rsidR="008C467F" w:rsidRPr="00900CF0" w:rsidRDefault="008C467F" w:rsidP="008C467F">
            <w:pPr>
              <w:rPr>
                <w:rFonts w:ascii="Century Gothic" w:hAnsi="Century Gothic"/>
                <w:sz w:val="26"/>
                <w:szCs w:val="26"/>
              </w:rPr>
            </w:pPr>
          </w:p>
          <w:p w14:paraId="71455380" w14:textId="77777777" w:rsidR="008C467F" w:rsidRPr="00900CF0" w:rsidRDefault="008C467F" w:rsidP="008C467F">
            <w:pPr>
              <w:rPr>
                <w:rFonts w:ascii="Century Gothic" w:hAnsi="Century Gothic"/>
                <w:sz w:val="26"/>
                <w:szCs w:val="26"/>
              </w:rPr>
            </w:pPr>
            <w:r w:rsidRPr="00900CF0">
              <w:rPr>
                <w:rFonts w:ascii="Century Gothic" w:hAnsi="Century Gothic"/>
                <w:sz w:val="26"/>
                <w:szCs w:val="26"/>
              </w:rPr>
              <w:t xml:space="preserve">Offer Gaze: Where the individuals in the image are looking away from the audience. </w:t>
            </w:r>
          </w:p>
        </w:tc>
      </w:tr>
    </w:tbl>
    <w:p w14:paraId="5EB23974" w14:textId="77777777" w:rsidR="008C467F" w:rsidRDefault="008C467F" w:rsidP="008C467F">
      <w:pPr>
        <w:widowControl w:val="0"/>
        <w:suppressAutoHyphens/>
        <w:spacing w:after="0" w:line="240" w:lineRule="auto"/>
        <w:ind w:left="709"/>
        <w:rPr>
          <w:rFonts w:ascii="Century Gothic" w:hAnsi="Century Gothic"/>
        </w:rPr>
      </w:pPr>
    </w:p>
    <w:p w14:paraId="7652F46C" w14:textId="77777777" w:rsidR="008C467F" w:rsidRDefault="008C467F" w:rsidP="008C467F">
      <w:pPr>
        <w:widowControl w:val="0"/>
        <w:suppressAutoHyphens/>
        <w:spacing w:after="0" w:line="240" w:lineRule="auto"/>
        <w:ind w:left="709"/>
        <w:rPr>
          <w:rFonts w:ascii="Century Gothic" w:hAnsi="Century Gothic"/>
        </w:rPr>
      </w:pPr>
    </w:p>
    <w:p w14:paraId="6777D8E8" w14:textId="77777777" w:rsidR="008C467F" w:rsidRDefault="008C467F" w:rsidP="008C467F">
      <w:pPr>
        <w:widowControl w:val="0"/>
        <w:suppressAutoHyphens/>
        <w:spacing w:after="0" w:line="240" w:lineRule="auto"/>
        <w:ind w:left="709"/>
        <w:rPr>
          <w:rFonts w:ascii="Century Gothic" w:hAnsi="Century Gothic"/>
        </w:rPr>
      </w:pPr>
    </w:p>
    <w:p w14:paraId="7BC917EA" w14:textId="77777777" w:rsidR="008C467F" w:rsidRDefault="008C467F" w:rsidP="008C467F">
      <w:pPr>
        <w:widowControl w:val="0"/>
        <w:suppressAutoHyphens/>
        <w:spacing w:after="0" w:line="240" w:lineRule="auto"/>
        <w:ind w:left="709"/>
        <w:rPr>
          <w:rFonts w:ascii="Century Gothic" w:hAnsi="Century Gothic"/>
        </w:rPr>
      </w:pPr>
    </w:p>
    <w:p w14:paraId="4E69BB97" w14:textId="77777777" w:rsidR="008C467F" w:rsidRDefault="008C467F" w:rsidP="008C467F">
      <w:pPr>
        <w:widowControl w:val="0"/>
        <w:suppressAutoHyphens/>
        <w:spacing w:after="0" w:line="240" w:lineRule="auto"/>
        <w:rPr>
          <w:rFonts w:ascii="Century Gothic" w:hAnsi="Century Gothic"/>
        </w:rPr>
      </w:pPr>
    </w:p>
    <w:p w14:paraId="494E63A0" w14:textId="77777777" w:rsidR="008C467F" w:rsidRDefault="008C467F" w:rsidP="008C467F">
      <w:pPr>
        <w:widowControl w:val="0"/>
        <w:suppressAutoHyphens/>
        <w:spacing w:after="0" w:line="240" w:lineRule="auto"/>
        <w:ind w:left="709"/>
        <w:rPr>
          <w:rFonts w:ascii="Century Gothic" w:hAnsi="Century Gothic"/>
        </w:rPr>
      </w:pPr>
    </w:p>
    <w:p w14:paraId="0793E42C" w14:textId="0B92709B" w:rsidR="008C467F" w:rsidRPr="008C467F" w:rsidRDefault="008C467F" w:rsidP="008C467F">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jc w:val="center"/>
        <w:rPr>
          <w:rFonts w:ascii="Century Gothic" w:hAnsi="Century Gothic" w:cs="Arial"/>
          <w:b/>
          <w:color w:val="000000"/>
          <w:sz w:val="24"/>
          <w:szCs w:val="19"/>
          <w:lang w:val="en-US"/>
        </w:rPr>
      </w:pPr>
      <w:r>
        <w:rPr>
          <w:rFonts w:ascii="Century Gothic" w:hAnsi="Century Gothic"/>
          <w:b/>
          <w:sz w:val="28"/>
          <w:szCs w:val="24"/>
        </w:rPr>
        <w:t>Checklist for your Half-Yearly Examination</w:t>
      </w:r>
    </w:p>
    <w:p w14:paraId="5F50CDCF" w14:textId="77777777" w:rsidR="008C467F" w:rsidRDefault="008C467F" w:rsidP="008C467F">
      <w:pPr>
        <w:widowControl w:val="0"/>
        <w:suppressAutoHyphens/>
        <w:spacing w:after="0" w:line="240" w:lineRule="auto"/>
        <w:rPr>
          <w:rFonts w:ascii="Century Gothic" w:hAnsi="Century Gothic"/>
        </w:rPr>
      </w:pPr>
    </w:p>
    <w:p w14:paraId="2EE1F579" w14:textId="74CE7420" w:rsidR="008C467F" w:rsidRDefault="008C467F" w:rsidP="008C467F">
      <w:pPr>
        <w:widowControl w:val="0"/>
        <w:numPr>
          <w:ilvl w:val="0"/>
          <w:numId w:val="41"/>
        </w:numPr>
        <w:tabs>
          <w:tab w:val="clear" w:pos="340"/>
          <w:tab w:val="num" w:pos="709"/>
        </w:tabs>
        <w:suppressAutoHyphens/>
        <w:spacing w:after="0" w:line="240" w:lineRule="auto"/>
        <w:ind w:left="709" w:hanging="596"/>
        <w:rPr>
          <w:rFonts w:ascii="Century Gothic" w:hAnsi="Century Gothic"/>
        </w:rPr>
      </w:pPr>
      <w:r w:rsidRPr="009624DD">
        <w:rPr>
          <w:rFonts w:ascii="Century Gothic" w:hAnsi="Century Gothic"/>
        </w:rPr>
        <w:t xml:space="preserve">You have written a summary of your own personal definition on the concept of </w:t>
      </w:r>
      <w:r>
        <w:rPr>
          <w:rFonts w:ascii="Century Gothic" w:hAnsi="Century Gothic"/>
        </w:rPr>
        <w:t>Discovery. You will need this for Section I</w:t>
      </w:r>
    </w:p>
    <w:p w14:paraId="436539F9" w14:textId="6D723492" w:rsidR="008C467F" w:rsidRPr="008C467F" w:rsidRDefault="008C467F" w:rsidP="008C467F">
      <w:pPr>
        <w:widowControl w:val="0"/>
        <w:numPr>
          <w:ilvl w:val="0"/>
          <w:numId w:val="41"/>
        </w:numPr>
        <w:tabs>
          <w:tab w:val="clear" w:pos="340"/>
          <w:tab w:val="num" w:pos="709"/>
        </w:tabs>
        <w:suppressAutoHyphens/>
        <w:spacing w:after="0" w:line="240" w:lineRule="auto"/>
        <w:ind w:left="709" w:hanging="596"/>
        <w:rPr>
          <w:rFonts w:ascii="Century Gothic" w:hAnsi="Century Gothic"/>
        </w:rPr>
      </w:pPr>
      <w:r>
        <w:rPr>
          <w:rFonts w:ascii="Century Gothic" w:hAnsi="Century Gothic"/>
        </w:rPr>
        <w:t xml:space="preserve">Learn the three acronyms that outline poetry techniques, prose techniques and visual techniques. You can also compile your own list of additional literary and visual techniques to further support your analysis. </w:t>
      </w:r>
    </w:p>
    <w:p w14:paraId="1BD15023" w14:textId="42BAC8B5" w:rsidR="008C467F" w:rsidRDefault="008C467F" w:rsidP="008C467F">
      <w:pPr>
        <w:widowControl w:val="0"/>
        <w:numPr>
          <w:ilvl w:val="0"/>
          <w:numId w:val="41"/>
        </w:numPr>
        <w:tabs>
          <w:tab w:val="clear" w:pos="340"/>
          <w:tab w:val="num" w:pos="709"/>
        </w:tabs>
        <w:suppressAutoHyphens/>
        <w:spacing w:after="0" w:line="240" w:lineRule="auto"/>
        <w:ind w:left="709" w:hanging="596"/>
        <w:rPr>
          <w:rFonts w:ascii="Century Gothic" w:hAnsi="Century Gothic"/>
        </w:rPr>
      </w:pPr>
      <w:r w:rsidRPr="009624DD">
        <w:rPr>
          <w:rFonts w:ascii="Century Gothic" w:hAnsi="Century Gothic"/>
        </w:rPr>
        <w:t xml:space="preserve">You have completed and marked (with teacher feedback) at least </w:t>
      </w:r>
      <w:r>
        <w:rPr>
          <w:rFonts w:ascii="Century Gothic" w:hAnsi="Century Gothic"/>
        </w:rPr>
        <w:t>THREE</w:t>
      </w:r>
      <w:r w:rsidRPr="009624DD">
        <w:rPr>
          <w:rFonts w:ascii="Century Gothic" w:hAnsi="Century Gothic"/>
        </w:rPr>
        <w:t xml:space="preserve"> practice reading sections from past paper. </w:t>
      </w:r>
    </w:p>
    <w:p w14:paraId="325BB4E1" w14:textId="190D01AE" w:rsidR="008C467F" w:rsidRPr="008C467F" w:rsidRDefault="008C467F" w:rsidP="008C467F">
      <w:pPr>
        <w:widowControl w:val="0"/>
        <w:numPr>
          <w:ilvl w:val="0"/>
          <w:numId w:val="41"/>
        </w:numPr>
        <w:tabs>
          <w:tab w:val="clear" w:pos="340"/>
          <w:tab w:val="num" w:pos="709"/>
        </w:tabs>
        <w:suppressAutoHyphens/>
        <w:spacing w:after="0" w:line="240" w:lineRule="auto"/>
        <w:ind w:left="709" w:hanging="596"/>
        <w:rPr>
          <w:rFonts w:ascii="Century Gothic" w:hAnsi="Century Gothic"/>
        </w:rPr>
      </w:pPr>
      <w:r>
        <w:rPr>
          <w:rFonts w:ascii="Century Gothic" w:hAnsi="Century Gothic"/>
        </w:rPr>
        <w:t xml:space="preserve">Complete at least TWO reading section in examination conditions. </w:t>
      </w:r>
    </w:p>
    <w:p w14:paraId="6ABCC9EB" w14:textId="58DD06D3" w:rsidR="008C467F" w:rsidRPr="008C467F" w:rsidRDefault="008C467F" w:rsidP="008C467F">
      <w:pPr>
        <w:widowControl w:val="0"/>
        <w:numPr>
          <w:ilvl w:val="0"/>
          <w:numId w:val="41"/>
        </w:numPr>
        <w:tabs>
          <w:tab w:val="clear" w:pos="340"/>
          <w:tab w:val="num" w:pos="709"/>
        </w:tabs>
        <w:suppressAutoHyphens/>
        <w:spacing w:after="0" w:line="240" w:lineRule="auto"/>
        <w:ind w:left="709" w:hanging="596"/>
        <w:rPr>
          <w:rFonts w:ascii="Century Gothic" w:hAnsi="Century Gothic"/>
        </w:rPr>
      </w:pPr>
      <w:r w:rsidRPr="008C467F">
        <w:rPr>
          <w:rFonts w:ascii="Century Gothic" w:hAnsi="Century Gothic"/>
        </w:rPr>
        <w:t xml:space="preserve">You have written a summary of your own personal definition on the concept of </w:t>
      </w:r>
      <w:r w:rsidRPr="008C467F">
        <w:rPr>
          <w:rFonts w:ascii="Century Gothic" w:hAnsi="Century Gothic"/>
          <w:i/>
        </w:rPr>
        <w:t>distinctively visual</w:t>
      </w:r>
      <w:r w:rsidRPr="008C467F">
        <w:rPr>
          <w:rFonts w:ascii="Century Gothic" w:hAnsi="Century Gothic"/>
        </w:rPr>
        <w:t>. Ensure that this definition reflects how the distinctively visual is applied in your prescribed and chosen related texts.</w:t>
      </w:r>
    </w:p>
    <w:p w14:paraId="679B244B" w14:textId="77777777" w:rsidR="008C467F" w:rsidRPr="009624DD" w:rsidRDefault="008C467F" w:rsidP="008C467F">
      <w:pPr>
        <w:widowControl w:val="0"/>
        <w:numPr>
          <w:ilvl w:val="0"/>
          <w:numId w:val="41"/>
        </w:numPr>
        <w:tabs>
          <w:tab w:val="clear" w:pos="340"/>
          <w:tab w:val="num" w:pos="709"/>
        </w:tabs>
        <w:suppressAutoHyphens/>
        <w:spacing w:after="0" w:line="240" w:lineRule="auto"/>
        <w:ind w:left="709" w:hanging="596"/>
        <w:rPr>
          <w:rFonts w:ascii="Century Gothic" w:hAnsi="Century Gothic"/>
        </w:rPr>
      </w:pPr>
      <w:r w:rsidRPr="009624DD">
        <w:rPr>
          <w:rFonts w:ascii="Century Gothic" w:hAnsi="Century Gothic"/>
        </w:rPr>
        <w:t xml:space="preserve">You have completed at least TWO extended response practice questions incorporating your prescribed text and at least </w:t>
      </w:r>
      <w:r>
        <w:rPr>
          <w:rFonts w:ascii="Century Gothic" w:hAnsi="Century Gothic"/>
        </w:rPr>
        <w:t>one related text</w:t>
      </w:r>
      <w:r w:rsidRPr="009624DD">
        <w:rPr>
          <w:rFonts w:ascii="Century Gothic" w:hAnsi="Century Gothic"/>
        </w:rPr>
        <w:t xml:space="preserve">. Your </w:t>
      </w:r>
      <w:r w:rsidRPr="00CF02AC">
        <w:rPr>
          <w:rFonts w:ascii="Century Gothic" w:hAnsi="Century Gothic"/>
          <w:i/>
        </w:rPr>
        <w:t>responses should analyse the techniques that highlight the distinctively visual</w:t>
      </w:r>
      <w:r w:rsidRPr="009624DD">
        <w:rPr>
          <w:rFonts w:ascii="Century Gothic" w:hAnsi="Century Gothic"/>
        </w:rPr>
        <w:t xml:space="preserve"> in each of your texts. You also need to </w:t>
      </w:r>
      <w:r w:rsidRPr="00CF02AC">
        <w:rPr>
          <w:rFonts w:ascii="Century Gothic" w:hAnsi="Century Gothic"/>
          <w:i/>
        </w:rPr>
        <w:t>synthesise</w:t>
      </w:r>
      <w:r w:rsidRPr="009624DD">
        <w:rPr>
          <w:rFonts w:ascii="Century Gothic" w:hAnsi="Century Gothic"/>
        </w:rPr>
        <w:t xml:space="preserve"> between the texts.</w:t>
      </w:r>
    </w:p>
    <w:p w14:paraId="74858B7D" w14:textId="6AD7FEB2" w:rsidR="008C467F" w:rsidRPr="008C467F" w:rsidRDefault="008C467F" w:rsidP="008C467F">
      <w:pPr>
        <w:widowControl w:val="0"/>
        <w:numPr>
          <w:ilvl w:val="0"/>
          <w:numId w:val="41"/>
        </w:numPr>
        <w:tabs>
          <w:tab w:val="clear" w:pos="340"/>
          <w:tab w:val="num" w:pos="709"/>
        </w:tabs>
        <w:suppressAutoHyphens/>
        <w:spacing w:after="0" w:line="240" w:lineRule="auto"/>
        <w:ind w:left="709" w:hanging="596"/>
        <w:rPr>
          <w:rFonts w:ascii="Century Gothic" w:hAnsi="Century Gothic"/>
        </w:rPr>
      </w:pPr>
      <w:r w:rsidRPr="009624DD">
        <w:rPr>
          <w:rFonts w:ascii="Century Gothic" w:hAnsi="Century Gothic"/>
        </w:rPr>
        <w:t xml:space="preserve">Create summarised study notes </w:t>
      </w:r>
      <w:r>
        <w:rPr>
          <w:rFonts w:ascii="Century Gothic" w:hAnsi="Century Gothic"/>
        </w:rPr>
        <w:t xml:space="preserve">on all FOUR short stories and TWO related texts. </w:t>
      </w:r>
    </w:p>
    <w:p w14:paraId="45CC4EFA" w14:textId="40A53C0A" w:rsidR="008C467F" w:rsidRDefault="008C467F" w:rsidP="008C467F">
      <w:pPr>
        <w:widowControl w:val="0"/>
        <w:numPr>
          <w:ilvl w:val="0"/>
          <w:numId w:val="41"/>
        </w:numPr>
        <w:tabs>
          <w:tab w:val="clear" w:pos="340"/>
          <w:tab w:val="num" w:pos="709"/>
        </w:tabs>
        <w:suppressAutoHyphens/>
        <w:spacing w:after="0" w:line="240" w:lineRule="auto"/>
        <w:ind w:left="709" w:hanging="596"/>
        <w:rPr>
          <w:rFonts w:ascii="Century Gothic" w:hAnsi="Century Gothic"/>
        </w:rPr>
      </w:pPr>
      <w:r w:rsidRPr="009624DD">
        <w:rPr>
          <w:rFonts w:ascii="Century Gothic" w:hAnsi="Century Gothic"/>
        </w:rPr>
        <w:t xml:space="preserve">Read through </w:t>
      </w:r>
      <w:r>
        <w:rPr>
          <w:rFonts w:ascii="Century Gothic" w:hAnsi="Century Gothic"/>
        </w:rPr>
        <w:t>the past HSC questions</w:t>
      </w:r>
      <w:r w:rsidRPr="009624DD">
        <w:rPr>
          <w:rFonts w:ascii="Century Gothic" w:hAnsi="Century Gothic"/>
        </w:rPr>
        <w:t xml:space="preserve"> and write out practice introductions and plans so you feel confident attempting a range of questions. The basic analysis for each response will remain the same, but you MUST shape your response to fit the question. Do not compose a completely prepared answer during your exam – you must specifically and clearly address the question.</w:t>
      </w:r>
    </w:p>
    <w:p w14:paraId="7CE08026" w14:textId="36E5EFB6" w:rsidR="008C467F" w:rsidRPr="003F0CA3" w:rsidRDefault="008C467F" w:rsidP="008C467F">
      <w:pPr>
        <w:widowControl w:val="0"/>
        <w:numPr>
          <w:ilvl w:val="0"/>
          <w:numId w:val="41"/>
        </w:numPr>
        <w:tabs>
          <w:tab w:val="clear" w:pos="340"/>
          <w:tab w:val="num" w:pos="709"/>
        </w:tabs>
        <w:suppressAutoHyphens/>
        <w:spacing w:after="0" w:line="240" w:lineRule="auto"/>
        <w:ind w:left="709" w:hanging="596"/>
        <w:rPr>
          <w:rFonts w:ascii="Times" w:hAnsi="Times" w:cs="Times"/>
          <w:sz w:val="24"/>
          <w:szCs w:val="24"/>
          <w:lang w:val="en-US"/>
        </w:rPr>
      </w:pPr>
      <w:r>
        <w:rPr>
          <w:rFonts w:ascii="Century Gothic" w:hAnsi="Century Gothic"/>
        </w:rPr>
        <w:t xml:space="preserve">Create study cards on all FOUR short stories and TWO related texts. </w:t>
      </w:r>
    </w:p>
    <w:sectPr w:rsidR="008C467F" w:rsidRPr="003F0CA3" w:rsidSect="008C467F">
      <w:pgSz w:w="11900" w:h="16840"/>
      <w:pgMar w:top="709" w:right="993" w:bottom="709" w:left="156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648E7" w14:textId="77777777" w:rsidR="008C467F" w:rsidRDefault="008C467F">
      <w:pPr>
        <w:spacing w:after="0" w:line="240" w:lineRule="auto"/>
      </w:pPr>
      <w:r>
        <w:separator/>
      </w:r>
    </w:p>
  </w:endnote>
  <w:endnote w:type="continuationSeparator" w:id="0">
    <w:p w14:paraId="1876737F" w14:textId="77777777" w:rsidR="008C467F" w:rsidRDefault="008C4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Myriad Pro Cond">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Menlo Regular">
    <w:panose1 w:val="020B0609030804020204"/>
    <w:charset w:val="00"/>
    <w:family w:val="auto"/>
    <w:pitch w:val="variable"/>
    <w:sig w:usb0="E60022FF" w:usb1="D200F9FB" w:usb2="02000028" w:usb3="00000000" w:csb0="000001DF" w:csb1="00000000"/>
  </w:font>
  <w:font w:name="Times">
    <w:panose1 w:val="02000500000000000000"/>
    <w:charset w:val="00"/>
    <w:family w:val="auto"/>
    <w:pitch w:val="variable"/>
    <w:sig w:usb0="00000003" w:usb1="00000000" w:usb2="00000000" w:usb3="00000000" w:csb0="00000001" w:csb1="00000000"/>
  </w:font>
  <w:font w:name="TTE1951278t00">
    <w:panose1 w:val="00000000000000000000"/>
    <w:charset w:val="00"/>
    <w:family w:val="auto"/>
    <w:notTrueType/>
    <w:pitch w:val="default"/>
    <w:sig w:usb0="00000003" w:usb1="00000000" w:usb2="00000000" w:usb3="00000000" w:csb0="00000001" w:csb1="00000000"/>
  </w:font>
  <w:font w:name="TTE214BD78t00">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F8542" w14:textId="77777777" w:rsidR="008C467F" w:rsidRDefault="008C467F" w:rsidP="00AB1D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2807C6" w14:textId="77777777" w:rsidR="008C467F" w:rsidRDefault="008C467F" w:rsidP="00AB1D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C9A41" w14:textId="77777777" w:rsidR="008C467F" w:rsidRDefault="008C467F" w:rsidP="00AB1D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3511">
      <w:rPr>
        <w:rStyle w:val="PageNumber"/>
        <w:noProof/>
      </w:rPr>
      <w:t>1</w:t>
    </w:r>
    <w:r>
      <w:rPr>
        <w:rStyle w:val="PageNumber"/>
      </w:rPr>
      <w:fldChar w:fldCharType="end"/>
    </w:r>
  </w:p>
  <w:p w14:paraId="72C65AB2" w14:textId="77777777" w:rsidR="008C467F" w:rsidRDefault="008C467F" w:rsidP="00AB1D7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AF96E" w14:textId="77777777" w:rsidR="008C467F" w:rsidRDefault="008C467F">
    <w:pPr>
      <w:pStyle w:val="Footer"/>
      <w:jc w:val="right"/>
    </w:pPr>
    <w:r>
      <w:fldChar w:fldCharType="begin"/>
    </w:r>
    <w:r>
      <w:instrText xml:space="preserve"> PAGE   \* MERGEFORMAT </w:instrText>
    </w:r>
    <w:r>
      <w:fldChar w:fldCharType="separate"/>
    </w:r>
    <w:r w:rsidR="009C3511">
      <w:rPr>
        <w:noProof/>
      </w:rPr>
      <w:t>55</w:t>
    </w:r>
    <w:r>
      <w:rPr>
        <w:noProof/>
      </w:rPr>
      <w:fldChar w:fldCharType="end"/>
    </w:r>
  </w:p>
  <w:p w14:paraId="26BFC0D6" w14:textId="77777777" w:rsidR="008C467F" w:rsidRDefault="008C46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C14C3" w14:textId="77777777" w:rsidR="008C467F" w:rsidRDefault="008C467F">
      <w:pPr>
        <w:spacing w:after="0" w:line="240" w:lineRule="auto"/>
      </w:pPr>
      <w:r>
        <w:separator/>
      </w:r>
    </w:p>
  </w:footnote>
  <w:footnote w:type="continuationSeparator" w:id="0">
    <w:p w14:paraId="183202A5" w14:textId="77777777" w:rsidR="008C467F" w:rsidRDefault="008C46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singleLevel"/>
    <w:tmpl w:val="00000005"/>
    <w:name w:val="WW8Num17"/>
    <w:lvl w:ilvl="0">
      <w:start w:val="1"/>
      <w:numFmt w:val="bullet"/>
      <w:lvlText w:val=""/>
      <w:lvlJc w:val="left"/>
      <w:pPr>
        <w:tabs>
          <w:tab w:val="num" w:pos="340"/>
        </w:tabs>
        <w:ind w:left="340" w:hanging="227"/>
      </w:pPr>
      <w:rPr>
        <w:rFonts w:ascii="Wingdings 2" w:hAnsi="Wingdings 2"/>
        <w:b/>
        <w:i w:val="0"/>
        <w:strike w:val="0"/>
        <w:dstrike w:val="0"/>
        <w:color w:val="000000"/>
        <w:position w:val="0"/>
        <w:sz w:val="52"/>
        <w:vertAlign w:val="baseline"/>
        <w14:shadow w14:blurRad="50800" w14:dist="38100" w14:dir="2700000" w14:sx="100000" w14:sy="100000" w14:kx="0" w14:ky="0" w14:algn="tl">
          <w14:srgbClr w14:val="000000">
            <w14:alpha w14:val="60000"/>
          </w14:srgbClr>
        </w14:shadow>
        <w14:textOutline w14:w="0" w14:cap="rnd" w14:cmpd="sng" w14:algn="ctr">
          <w14:noFill/>
          <w14:prstDash w14:val="solid"/>
          <w14:bevel/>
        </w14:textOutline>
      </w:rPr>
    </w:lvl>
  </w:abstractNum>
  <w:abstractNum w:abstractNumId="2">
    <w:nsid w:val="03311127"/>
    <w:multiLevelType w:val="hybridMultilevel"/>
    <w:tmpl w:val="8B84D652"/>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nsid w:val="05013162"/>
    <w:multiLevelType w:val="hybridMultilevel"/>
    <w:tmpl w:val="8E44729E"/>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
    <w:nsid w:val="08945752"/>
    <w:multiLevelType w:val="hybridMultilevel"/>
    <w:tmpl w:val="7F9054FE"/>
    <w:lvl w:ilvl="0" w:tplc="0409000F">
      <w:start w:val="1"/>
      <w:numFmt w:val="decimal"/>
      <w:lvlText w:val="%1."/>
      <w:lvlJc w:val="left"/>
      <w:pPr>
        <w:ind w:left="-131" w:hanging="360"/>
      </w:pPr>
      <w:rPr>
        <w:rFonts w:hint="default"/>
      </w:rPr>
    </w:lvl>
    <w:lvl w:ilvl="1" w:tplc="04090019">
      <w:start w:val="1"/>
      <w:numFmt w:val="lowerLetter"/>
      <w:lvlText w:val="%2."/>
      <w:lvlJc w:val="left"/>
      <w:pPr>
        <w:ind w:left="589" w:hanging="360"/>
      </w:pPr>
    </w:lvl>
    <w:lvl w:ilvl="2" w:tplc="F9665E2A">
      <w:start w:val="1"/>
      <w:numFmt w:val="lowerLetter"/>
      <w:lvlText w:val="%3)"/>
      <w:lvlJc w:val="left"/>
      <w:pPr>
        <w:ind w:left="1489" w:hanging="360"/>
      </w:pPr>
      <w:rPr>
        <w:rFonts w:cs="Calibri" w:hint="default"/>
      </w:r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5">
    <w:nsid w:val="09BA5BF1"/>
    <w:multiLevelType w:val="multilevel"/>
    <w:tmpl w:val="0834F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9D3213"/>
    <w:multiLevelType w:val="hybridMultilevel"/>
    <w:tmpl w:val="92C40F28"/>
    <w:lvl w:ilvl="0" w:tplc="00000001">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307295C"/>
    <w:multiLevelType w:val="hybridMultilevel"/>
    <w:tmpl w:val="0FBC20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84F56"/>
    <w:multiLevelType w:val="hybridMultilevel"/>
    <w:tmpl w:val="D5BAC37C"/>
    <w:lvl w:ilvl="0" w:tplc="04090003">
      <w:start w:val="1"/>
      <w:numFmt w:val="bullet"/>
      <w:lvlText w:val="o"/>
      <w:lvlJc w:val="left"/>
      <w:pPr>
        <w:ind w:left="789" w:hanging="360"/>
      </w:pPr>
      <w:rPr>
        <w:rFonts w:ascii="Courier New" w:hAnsi="Courier New" w:cs="Courier New"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
    <w:nsid w:val="189A7A8A"/>
    <w:multiLevelType w:val="hybridMultilevel"/>
    <w:tmpl w:val="8CEA53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C2D1B0E"/>
    <w:multiLevelType w:val="hybridMultilevel"/>
    <w:tmpl w:val="B62E7776"/>
    <w:lvl w:ilvl="0" w:tplc="828A45AA">
      <w:start w:val="1"/>
      <w:numFmt w:val="lowerLetter"/>
      <w:lvlText w:val="%1)"/>
      <w:lvlJc w:val="left"/>
      <w:pPr>
        <w:ind w:left="1080" w:hanging="360"/>
      </w:pPr>
      <w:rPr>
        <w:rFonts w:cs="Times New Roman"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C813A28"/>
    <w:multiLevelType w:val="hybridMultilevel"/>
    <w:tmpl w:val="D94CF1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D308C"/>
    <w:multiLevelType w:val="hybridMultilevel"/>
    <w:tmpl w:val="60AE5F44"/>
    <w:lvl w:ilvl="0" w:tplc="18FCEEF0">
      <w:start w:val="1"/>
      <w:numFmt w:val="none"/>
      <w:lvlText w:val="1"/>
      <w:lvlJc w:val="left"/>
      <w:pPr>
        <w:ind w:left="-131" w:hanging="360"/>
      </w:pPr>
      <w:rPr>
        <w:rFonts w:hint="default"/>
      </w:rPr>
    </w:lvl>
    <w:lvl w:ilvl="1" w:tplc="04090019">
      <w:start w:val="1"/>
      <w:numFmt w:val="lowerLetter"/>
      <w:lvlText w:val="%2."/>
      <w:lvlJc w:val="left"/>
      <w:pPr>
        <w:ind w:left="589" w:hanging="360"/>
      </w:pPr>
    </w:lvl>
    <w:lvl w:ilvl="2" w:tplc="F9665E2A">
      <w:start w:val="1"/>
      <w:numFmt w:val="lowerLetter"/>
      <w:lvlText w:val="%3)"/>
      <w:lvlJc w:val="left"/>
      <w:pPr>
        <w:ind w:left="1489" w:hanging="360"/>
      </w:pPr>
      <w:rPr>
        <w:rFonts w:cs="Calibri" w:hint="default"/>
      </w:r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3">
    <w:nsid w:val="28A445BA"/>
    <w:multiLevelType w:val="hybridMultilevel"/>
    <w:tmpl w:val="68BE98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F691DA3"/>
    <w:multiLevelType w:val="hybridMultilevel"/>
    <w:tmpl w:val="E4BA72AE"/>
    <w:lvl w:ilvl="0" w:tplc="0409000F">
      <w:start w:val="1"/>
      <w:numFmt w:val="decimal"/>
      <w:lvlText w:val="%1."/>
      <w:lvlJc w:val="left"/>
      <w:pPr>
        <w:ind w:left="-131" w:hanging="360"/>
      </w:pPr>
    </w:lvl>
    <w:lvl w:ilvl="1" w:tplc="04090019">
      <w:start w:val="1"/>
      <w:numFmt w:val="lowerLetter"/>
      <w:lvlText w:val="%2."/>
      <w:lvlJc w:val="left"/>
      <w:pPr>
        <w:ind w:left="589" w:hanging="360"/>
      </w:pPr>
    </w:lvl>
    <w:lvl w:ilvl="2" w:tplc="F9665E2A">
      <w:start w:val="1"/>
      <w:numFmt w:val="lowerLetter"/>
      <w:lvlText w:val="%3)"/>
      <w:lvlJc w:val="left"/>
      <w:pPr>
        <w:ind w:left="1489" w:hanging="360"/>
      </w:pPr>
      <w:rPr>
        <w:rFonts w:cs="Calibri" w:hint="default"/>
      </w:r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5">
    <w:nsid w:val="2F940486"/>
    <w:multiLevelType w:val="hybridMultilevel"/>
    <w:tmpl w:val="7ACC829A"/>
    <w:lvl w:ilvl="0" w:tplc="0409000F">
      <w:start w:val="1"/>
      <w:numFmt w:val="decimal"/>
      <w:lvlText w:val="%1."/>
      <w:lvlJc w:val="left"/>
      <w:pPr>
        <w:ind w:left="513" w:hanging="360"/>
      </w:p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16">
    <w:nsid w:val="35DE4B0F"/>
    <w:multiLevelType w:val="multilevel"/>
    <w:tmpl w:val="0834F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2126FE"/>
    <w:multiLevelType w:val="hybridMultilevel"/>
    <w:tmpl w:val="540600FA"/>
    <w:lvl w:ilvl="0" w:tplc="0C090001">
      <w:start w:val="1"/>
      <w:numFmt w:val="bullet"/>
      <w:lvlText w:val=""/>
      <w:lvlJc w:val="left"/>
      <w:pPr>
        <w:tabs>
          <w:tab w:val="num" w:pos="720"/>
        </w:tabs>
        <w:ind w:left="720" w:hanging="360"/>
      </w:pPr>
      <w:rPr>
        <w:rFonts w:ascii="Symbol" w:hAnsi="Symbol" w:hint="default"/>
      </w:rPr>
    </w:lvl>
    <w:lvl w:ilvl="1" w:tplc="EC6C71E0" w:tentative="1">
      <w:start w:val="1"/>
      <w:numFmt w:val="bullet"/>
      <w:lvlText w:val=""/>
      <w:lvlJc w:val="left"/>
      <w:pPr>
        <w:tabs>
          <w:tab w:val="num" w:pos="1440"/>
        </w:tabs>
        <w:ind w:left="1440" w:hanging="360"/>
      </w:pPr>
      <w:rPr>
        <w:rFonts w:ascii="Wingdings" w:hAnsi="Wingdings" w:hint="default"/>
      </w:rPr>
    </w:lvl>
    <w:lvl w:ilvl="2" w:tplc="27BCCA50" w:tentative="1">
      <w:start w:val="1"/>
      <w:numFmt w:val="bullet"/>
      <w:lvlText w:val=""/>
      <w:lvlJc w:val="left"/>
      <w:pPr>
        <w:tabs>
          <w:tab w:val="num" w:pos="2160"/>
        </w:tabs>
        <w:ind w:left="2160" w:hanging="360"/>
      </w:pPr>
      <w:rPr>
        <w:rFonts w:ascii="Wingdings" w:hAnsi="Wingdings" w:hint="default"/>
      </w:rPr>
    </w:lvl>
    <w:lvl w:ilvl="3" w:tplc="D354FA2A" w:tentative="1">
      <w:start w:val="1"/>
      <w:numFmt w:val="bullet"/>
      <w:lvlText w:val=""/>
      <w:lvlJc w:val="left"/>
      <w:pPr>
        <w:tabs>
          <w:tab w:val="num" w:pos="2880"/>
        </w:tabs>
        <w:ind w:left="2880" w:hanging="360"/>
      </w:pPr>
      <w:rPr>
        <w:rFonts w:ascii="Wingdings" w:hAnsi="Wingdings" w:hint="default"/>
      </w:rPr>
    </w:lvl>
    <w:lvl w:ilvl="4" w:tplc="A7145472" w:tentative="1">
      <w:start w:val="1"/>
      <w:numFmt w:val="bullet"/>
      <w:lvlText w:val=""/>
      <w:lvlJc w:val="left"/>
      <w:pPr>
        <w:tabs>
          <w:tab w:val="num" w:pos="3600"/>
        </w:tabs>
        <w:ind w:left="3600" w:hanging="360"/>
      </w:pPr>
      <w:rPr>
        <w:rFonts w:ascii="Wingdings" w:hAnsi="Wingdings" w:hint="default"/>
      </w:rPr>
    </w:lvl>
    <w:lvl w:ilvl="5" w:tplc="2E5626E8" w:tentative="1">
      <w:start w:val="1"/>
      <w:numFmt w:val="bullet"/>
      <w:lvlText w:val=""/>
      <w:lvlJc w:val="left"/>
      <w:pPr>
        <w:tabs>
          <w:tab w:val="num" w:pos="4320"/>
        </w:tabs>
        <w:ind w:left="4320" w:hanging="360"/>
      </w:pPr>
      <w:rPr>
        <w:rFonts w:ascii="Wingdings" w:hAnsi="Wingdings" w:hint="default"/>
      </w:rPr>
    </w:lvl>
    <w:lvl w:ilvl="6" w:tplc="E438D0B8" w:tentative="1">
      <w:start w:val="1"/>
      <w:numFmt w:val="bullet"/>
      <w:lvlText w:val=""/>
      <w:lvlJc w:val="left"/>
      <w:pPr>
        <w:tabs>
          <w:tab w:val="num" w:pos="5040"/>
        </w:tabs>
        <w:ind w:left="5040" w:hanging="360"/>
      </w:pPr>
      <w:rPr>
        <w:rFonts w:ascii="Wingdings" w:hAnsi="Wingdings" w:hint="default"/>
      </w:rPr>
    </w:lvl>
    <w:lvl w:ilvl="7" w:tplc="D04A5A48" w:tentative="1">
      <w:start w:val="1"/>
      <w:numFmt w:val="bullet"/>
      <w:lvlText w:val=""/>
      <w:lvlJc w:val="left"/>
      <w:pPr>
        <w:tabs>
          <w:tab w:val="num" w:pos="5760"/>
        </w:tabs>
        <w:ind w:left="5760" w:hanging="360"/>
      </w:pPr>
      <w:rPr>
        <w:rFonts w:ascii="Wingdings" w:hAnsi="Wingdings" w:hint="default"/>
      </w:rPr>
    </w:lvl>
    <w:lvl w:ilvl="8" w:tplc="FE2ED530" w:tentative="1">
      <w:start w:val="1"/>
      <w:numFmt w:val="bullet"/>
      <w:lvlText w:val=""/>
      <w:lvlJc w:val="left"/>
      <w:pPr>
        <w:tabs>
          <w:tab w:val="num" w:pos="6480"/>
        </w:tabs>
        <w:ind w:left="6480" w:hanging="360"/>
      </w:pPr>
      <w:rPr>
        <w:rFonts w:ascii="Wingdings" w:hAnsi="Wingdings" w:hint="default"/>
      </w:rPr>
    </w:lvl>
  </w:abstractNum>
  <w:abstractNum w:abstractNumId="18">
    <w:nsid w:val="37CB1B27"/>
    <w:multiLevelType w:val="multilevel"/>
    <w:tmpl w:val="D642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576891"/>
    <w:multiLevelType w:val="hybridMultilevel"/>
    <w:tmpl w:val="C2E08898"/>
    <w:lvl w:ilvl="0" w:tplc="04090017">
      <w:start w:val="1"/>
      <w:numFmt w:val="lowerLetter"/>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0">
    <w:nsid w:val="426A1F53"/>
    <w:multiLevelType w:val="hybridMultilevel"/>
    <w:tmpl w:val="EC366E3C"/>
    <w:lvl w:ilvl="0" w:tplc="0409000F">
      <w:start w:val="1"/>
      <w:numFmt w:val="decimal"/>
      <w:lvlText w:val="%1."/>
      <w:lvlJc w:val="left"/>
      <w:pPr>
        <w:ind w:left="229" w:hanging="360"/>
      </w:pPr>
      <w:rPr>
        <w:rFonts w:hint="default"/>
      </w:rPr>
    </w:lvl>
    <w:lvl w:ilvl="1" w:tplc="04090003" w:tentative="1">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1">
    <w:nsid w:val="43014F52"/>
    <w:multiLevelType w:val="hybridMultilevel"/>
    <w:tmpl w:val="83ACE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41230CB"/>
    <w:multiLevelType w:val="hybridMultilevel"/>
    <w:tmpl w:val="B6021168"/>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3">
    <w:nsid w:val="44FA5C6B"/>
    <w:multiLevelType w:val="hybridMultilevel"/>
    <w:tmpl w:val="7E866A00"/>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Symbol"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Symbol"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Symbol" w:hint="default"/>
      </w:rPr>
    </w:lvl>
    <w:lvl w:ilvl="8" w:tplc="0C090005" w:tentative="1">
      <w:start w:val="1"/>
      <w:numFmt w:val="bullet"/>
      <w:lvlText w:val=""/>
      <w:lvlJc w:val="left"/>
      <w:pPr>
        <w:ind w:left="7245" w:hanging="360"/>
      </w:pPr>
      <w:rPr>
        <w:rFonts w:ascii="Wingdings" w:hAnsi="Wingdings" w:hint="default"/>
      </w:rPr>
    </w:lvl>
  </w:abstractNum>
  <w:abstractNum w:abstractNumId="24">
    <w:nsid w:val="46E3396D"/>
    <w:multiLevelType w:val="hybridMultilevel"/>
    <w:tmpl w:val="9344312E"/>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5">
    <w:nsid w:val="480768EE"/>
    <w:multiLevelType w:val="hybridMultilevel"/>
    <w:tmpl w:val="64569FD2"/>
    <w:lvl w:ilvl="0" w:tplc="04090003">
      <w:start w:val="1"/>
      <w:numFmt w:val="bullet"/>
      <w:lvlText w:val="o"/>
      <w:lvlJc w:val="left"/>
      <w:pPr>
        <w:ind w:left="-273" w:hanging="360"/>
      </w:pPr>
      <w:rPr>
        <w:rFonts w:ascii="Courier New" w:hAnsi="Courier New" w:cs="Courier New"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6">
    <w:nsid w:val="48D856A7"/>
    <w:multiLevelType w:val="hybridMultilevel"/>
    <w:tmpl w:val="35B0FDB8"/>
    <w:lvl w:ilvl="0" w:tplc="96664E9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7">
    <w:nsid w:val="4BDB4B88"/>
    <w:multiLevelType w:val="hybridMultilevel"/>
    <w:tmpl w:val="A882E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CE4047"/>
    <w:multiLevelType w:val="hybridMultilevel"/>
    <w:tmpl w:val="5816B99E"/>
    <w:lvl w:ilvl="0" w:tplc="04090017">
      <w:start w:val="1"/>
      <w:numFmt w:val="lowerLetter"/>
      <w:lvlText w:val="%1)"/>
      <w:lvlJc w:val="left"/>
      <w:pPr>
        <w:ind w:left="2209"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4103D5A"/>
    <w:multiLevelType w:val="hybridMultilevel"/>
    <w:tmpl w:val="35B0FDB8"/>
    <w:lvl w:ilvl="0" w:tplc="96664E9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0">
    <w:nsid w:val="5B324F86"/>
    <w:multiLevelType w:val="hybridMultilevel"/>
    <w:tmpl w:val="0B9E2CD2"/>
    <w:lvl w:ilvl="0" w:tplc="0409000F">
      <w:start w:val="1"/>
      <w:numFmt w:val="decimal"/>
      <w:lvlText w:val="%1."/>
      <w:lvlJc w:val="left"/>
      <w:pPr>
        <w:ind w:left="-131" w:hanging="360"/>
      </w:pPr>
    </w:lvl>
    <w:lvl w:ilvl="1" w:tplc="04090017">
      <w:start w:val="1"/>
      <w:numFmt w:val="lowerLetter"/>
      <w:lvlText w:val="%2)"/>
      <w:lvlJc w:val="left"/>
      <w:pPr>
        <w:ind w:left="589" w:hanging="360"/>
      </w:pPr>
    </w:lvl>
    <w:lvl w:ilvl="2" w:tplc="F9665E2A">
      <w:start w:val="1"/>
      <w:numFmt w:val="lowerLetter"/>
      <w:lvlText w:val="%3)"/>
      <w:lvlJc w:val="left"/>
      <w:pPr>
        <w:ind w:left="1489" w:hanging="360"/>
      </w:pPr>
      <w:rPr>
        <w:rFonts w:cs="Calibri" w:hint="default"/>
      </w:r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31">
    <w:nsid w:val="5C416BEB"/>
    <w:multiLevelType w:val="hybridMultilevel"/>
    <w:tmpl w:val="AD401900"/>
    <w:lvl w:ilvl="0" w:tplc="B71899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5F0A4645"/>
    <w:multiLevelType w:val="hybridMultilevel"/>
    <w:tmpl w:val="12442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FF04D5"/>
    <w:multiLevelType w:val="hybridMultilevel"/>
    <w:tmpl w:val="EBA005D2"/>
    <w:lvl w:ilvl="0" w:tplc="B4B065B2">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34">
    <w:nsid w:val="664A6ECE"/>
    <w:multiLevelType w:val="hybridMultilevel"/>
    <w:tmpl w:val="EC38C460"/>
    <w:lvl w:ilvl="0" w:tplc="CE54E926">
      <w:start w:val="1"/>
      <w:numFmt w:val="decimal"/>
      <w:lvlText w:val="%1."/>
      <w:lvlJc w:val="left"/>
      <w:pPr>
        <w:ind w:left="-633" w:hanging="360"/>
      </w:pPr>
      <w:rPr>
        <w:rFonts w:hint="default"/>
      </w:rPr>
    </w:lvl>
    <w:lvl w:ilvl="1" w:tplc="04090019" w:tentative="1">
      <w:start w:val="1"/>
      <w:numFmt w:val="lowerLetter"/>
      <w:lvlText w:val="%2."/>
      <w:lvlJc w:val="left"/>
      <w:pPr>
        <w:ind w:left="87" w:hanging="360"/>
      </w:pPr>
    </w:lvl>
    <w:lvl w:ilvl="2" w:tplc="0409001B" w:tentative="1">
      <w:start w:val="1"/>
      <w:numFmt w:val="lowerRoman"/>
      <w:lvlText w:val="%3."/>
      <w:lvlJc w:val="right"/>
      <w:pPr>
        <w:ind w:left="807" w:hanging="180"/>
      </w:pPr>
    </w:lvl>
    <w:lvl w:ilvl="3" w:tplc="0409000F" w:tentative="1">
      <w:start w:val="1"/>
      <w:numFmt w:val="decimal"/>
      <w:lvlText w:val="%4."/>
      <w:lvlJc w:val="left"/>
      <w:pPr>
        <w:ind w:left="1527" w:hanging="360"/>
      </w:pPr>
    </w:lvl>
    <w:lvl w:ilvl="4" w:tplc="04090019" w:tentative="1">
      <w:start w:val="1"/>
      <w:numFmt w:val="lowerLetter"/>
      <w:lvlText w:val="%5."/>
      <w:lvlJc w:val="left"/>
      <w:pPr>
        <w:ind w:left="2247" w:hanging="360"/>
      </w:pPr>
    </w:lvl>
    <w:lvl w:ilvl="5" w:tplc="0409001B" w:tentative="1">
      <w:start w:val="1"/>
      <w:numFmt w:val="lowerRoman"/>
      <w:lvlText w:val="%6."/>
      <w:lvlJc w:val="right"/>
      <w:pPr>
        <w:ind w:left="2967" w:hanging="180"/>
      </w:pPr>
    </w:lvl>
    <w:lvl w:ilvl="6" w:tplc="0409000F" w:tentative="1">
      <w:start w:val="1"/>
      <w:numFmt w:val="decimal"/>
      <w:lvlText w:val="%7."/>
      <w:lvlJc w:val="left"/>
      <w:pPr>
        <w:ind w:left="3687" w:hanging="360"/>
      </w:pPr>
    </w:lvl>
    <w:lvl w:ilvl="7" w:tplc="04090019" w:tentative="1">
      <w:start w:val="1"/>
      <w:numFmt w:val="lowerLetter"/>
      <w:lvlText w:val="%8."/>
      <w:lvlJc w:val="left"/>
      <w:pPr>
        <w:ind w:left="4407" w:hanging="360"/>
      </w:pPr>
    </w:lvl>
    <w:lvl w:ilvl="8" w:tplc="0409001B" w:tentative="1">
      <w:start w:val="1"/>
      <w:numFmt w:val="lowerRoman"/>
      <w:lvlText w:val="%9."/>
      <w:lvlJc w:val="right"/>
      <w:pPr>
        <w:ind w:left="5127" w:hanging="180"/>
      </w:pPr>
    </w:lvl>
  </w:abstractNum>
  <w:abstractNum w:abstractNumId="35">
    <w:nsid w:val="69083717"/>
    <w:multiLevelType w:val="hybridMultilevel"/>
    <w:tmpl w:val="6DF2494A"/>
    <w:lvl w:ilvl="0" w:tplc="0C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1B2B9F"/>
    <w:multiLevelType w:val="hybridMultilevel"/>
    <w:tmpl w:val="E4BA72AE"/>
    <w:lvl w:ilvl="0" w:tplc="0409000F">
      <w:start w:val="1"/>
      <w:numFmt w:val="decimal"/>
      <w:lvlText w:val="%1."/>
      <w:lvlJc w:val="left"/>
      <w:pPr>
        <w:ind w:left="-131" w:hanging="360"/>
      </w:pPr>
    </w:lvl>
    <w:lvl w:ilvl="1" w:tplc="04090019">
      <w:start w:val="1"/>
      <w:numFmt w:val="lowerLetter"/>
      <w:lvlText w:val="%2."/>
      <w:lvlJc w:val="left"/>
      <w:pPr>
        <w:ind w:left="589" w:hanging="360"/>
      </w:pPr>
    </w:lvl>
    <w:lvl w:ilvl="2" w:tplc="F9665E2A">
      <w:start w:val="1"/>
      <w:numFmt w:val="lowerLetter"/>
      <w:lvlText w:val="%3)"/>
      <w:lvlJc w:val="left"/>
      <w:pPr>
        <w:ind w:left="1489" w:hanging="360"/>
      </w:pPr>
      <w:rPr>
        <w:rFonts w:cs="Calibri" w:hint="default"/>
      </w:r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37">
    <w:nsid w:val="711E6397"/>
    <w:multiLevelType w:val="hybridMultilevel"/>
    <w:tmpl w:val="E4FEA294"/>
    <w:lvl w:ilvl="0" w:tplc="04090017">
      <w:start w:val="1"/>
      <w:numFmt w:val="lowerLetter"/>
      <w:lvlText w:val="%1)"/>
      <w:lvlJc w:val="left"/>
      <w:pPr>
        <w:ind w:left="589" w:hanging="360"/>
      </w:pPr>
    </w:lvl>
    <w:lvl w:ilvl="1" w:tplc="04090019" w:tentative="1">
      <w:start w:val="1"/>
      <w:numFmt w:val="lowerLetter"/>
      <w:lvlText w:val="%2."/>
      <w:lvlJc w:val="left"/>
      <w:pPr>
        <w:ind w:left="1309" w:hanging="360"/>
      </w:pPr>
    </w:lvl>
    <w:lvl w:ilvl="2" w:tplc="04090017">
      <w:start w:val="1"/>
      <w:numFmt w:val="lowerLetter"/>
      <w:lvlText w:val="%3)"/>
      <w:lvlJc w:val="left"/>
      <w:pPr>
        <w:ind w:left="2209" w:hanging="36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38">
    <w:nsid w:val="7D492DEE"/>
    <w:multiLevelType w:val="hybridMultilevel"/>
    <w:tmpl w:val="8F0E8F18"/>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9">
    <w:nsid w:val="7DE10607"/>
    <w:multiLevelType w:val="hybridMultilevel"/>
    <w:tmpl w:val="E86CF5CC"/>
    <w:lvl w:ilvl="0" w:tplc="04090003">
      <w:start w:val="1"/>
      <w:numFmt w:val="bullet"/>
      <w:lvlText w:val="o"/>
      <w:lvlJc w:val="left"/>
      <w:pPr>
        <w:ind w:left="-273"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F2323F6"/>
    <w:multiLevelType w:val="hybridMultilevel"/>
    <w:tmpl w:val="9D3A68D0"/>
    <w:lvl w:ilvl="0" w:tplc="D422BB5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33"/>
  </w:num>
  <w:num w:numId="3">
    <w:abstractNumId w:val="21"/>
  </w:num>
  <w:num w:numId="4">
    <w:abstractNumId w:val="23"/>
  </w:num>
  <w:num w:numId="5">
    <w:abstractNumId w:val="31"/>
  </w:num>
  <w:num w:numId="6">
    <w:abstractNumId w:val="10"/>
  </w:num>
  <w:num w:numId="7">
    <w:abstractNumId w:val="11"/>
  </w:num>
  <w:num w:numId="8">
    <w:abstractNumId w:val="7"/>
  </w:num>
  <w:num w:numId="9">
    <w:abstractNumId w:val="6"/>
  </w:num>
  <w:num w:numId="10">
    <w:abstractNumId w:val="22"/>
  </w:num>
  <w:num w:numId="11">
    <w:abstractNumId w:val="20"/>
  </w:num>
  <w:num w:numId="12">
    <w:abstractNumId w:val="34"/>
  </w:num>
  <w:num w:numId="13">
    <w:abstractNumId w:val="29"/>
  </w:num>
  <w:num w:numId="14">
    <w:abstractNumId w:val="5"/>
  </w:num>
  <w:num w:numId="15">
    <w:abstractNumId w:val="35"/>
  </w:num>
  <w:num w:numId="16">
    <w:abstractNumId w:val="36"/>
  </w:num>
  <w:num w:numId="17">
    <w:abstractNumId w:val="37"/>
  </w:num>
  <w:num w:numId="18">
    <w:abstractNumId w:val="30"/>
  </w:num>
  <w:num w:numId="19">
    <w:abstractNumId w:val="28"/>
  </w:num>
  <w:num w:numId="20">
    <w:abstractNumId w:val="15"/>
  </w:num>
  <w:num w:numId="21">
    <w:abstractNumId w:val="19"/>
  </w:num>
  <w:num w:numId="22">
    <w:abstractNumId w:val="9"/>
  </w:num>
  <w:num w:numId="23">
    <w:abstractNumId w:val="32"/>
  </w:num>
  <w:num w:numId="24">
    <w:abstractNumId w:val="17"/>
  </w:num>
  <w:num w:numId="25">
    <w:abstractNumId w:val="13"/>
  </w:num>
  <w:num w:numId="26">
    <w:abstractNumId w:val="3"/>
  </w:num>
  <w:num w:numId="27">
    <w:abstractNumId w:val="24"/>
  </w:num>
  <w:num w:numId="28">
    <w:abstractNumId w:val="2"/>
  </w:num>
  <w:num w:numId="29">
    <w:abstractNumId w:val="40"/>
  </w:num>
  <w:num w:numId="30">
    <w:abstractNumId w:val="38"/>
  </w:num>
  <w:num w:numId="31">
    <w:abstractNumId w:val="16"/>
  </w:num>
  <w:num w:numId="32">
    <w:abstractNumId w:val="25"/>
  </w:num>
  <w:num w:numId="33">
    <w:abstractNumId w:val="14"/>
  </w:num>
  <w:num w:numId="34">
    <w:abstractNumId w:val="39"/>
  </w:num>
  <w:num w:numId="35">
    <w:abstractNumId w:val="26"/>
  </w:num>
  <w:num w:numId="36">
    <w:abstractNumId w:val="12"/>
  </w:num>
  <w:num w:numId="37">
    <w:abstractNumId w:val="4"/>
  </w:num>
  <w:num w:numId="38">
    <w:abstractNumId w:val="8"/>
  </w:num>
  <w:num w:numId="39">
    <w:abstractNumId w:val="18"/>
  </w:num>
  <w:num w:numId="40">
    <w:abstractNumId w:val="27"/>
  </w:num>
  <w:num w:numId="41">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226"/>
    <w:rsid w:val="00021C14"/>
    <w:rsid w:val="00054028"/>
    <w:rsid w:val="00064767"/>
    <w:rsid w:val="00066169"/>
    <w:rsid w:val="00067234"/>
    <w:rsid w:val="00082BB2"/>
    <w:rsid w:val="00090EC1"/>
    <w:rsid w:val="000A6F22"/>
    <w:rsid w:val="000B458C"/>
    <w:rsid w:val="000D66A6"/>
    <w:rsid w:val="000E0856"/>
    <w:rsid w:val="001176CB"/>
    <w:rsid w:val="00190163"/>
    <w:rsid w:val="001F489C"/>
    <w:rsid w:val="00214F64"/>
    <w:rsid w:val="002A1073"/>
    <w:rsid w:val="002B7072"/>
    <w:rsid w:val="002C1DB6"/>
    <w:rsid w:val="002E10A6"/>
    <w:rsid w:val="00364226"/>
    <w:rsid w:val="003A31D7"/>
    <w:rsid w:val="003D06C8"/>
    <w:rsid w:val="003F06C7"/>
    <w:rsid w:val="003F0CA3"/>
    <w:rsid w:val="00414002"/>
    <w:rsid w:val="00486F2C"/>
    <w:rsid w:val="004A4A74"/>
    <w:rsid w:val="004C2EF4"/>
    <w:rsid w:val="005E3B38"/>
    <w:rsid w:val="005E565A"/>
    <w:rsid w:val="00615C47"/>
    <w:rsid w:val="00645625"/>
    <w:rsid w:val="0064663D"/>
    <w:rsid w:val="006655CE"/>
    <w:rsid w:val="006A34AB"/>
    <w:rsid w:val="006A4086"/>
    <w:rsid w:val="006A7FFC"/>
    <w:rsid w:val="00707A6F"/>
    <w:rsid w:val="00782DAF"/>
    <w:rsid w:val="00784E07"/>
    <w:rsid w:val="008736C1"/>
    <w:rsid w:val="00880457"/>
    <w:rsid w:val="008C467F"/>
    <w:rsid w:val="008F051E"/>
    <w:rsid w:val="008F101D"/>
    <w:rsid w:val="00912929"/>
    <w:rsid w:val="00990437"/>
    <w:rsid w:val="009A74E8"/>
    <w:rsid w:val="009C3511"/>
    <w:rsid w:val="009D676B"/>
    <w:rsid w:val="009F118B"/>
    <w:rsid w:val="00A14343"/>
    <w:rsid w:val="00A14CE7"/>
    <w:rsid w:val="00A726B8"/>
    <w:rsid w:val="00A7296C"/>
    <w:rsid w:val="00A8367B"/>
    <w:rsid w:val="00AB1D7D"/>
    <w:rsid w:val="00AC7ED2"/>
    <w:rsid w:val="00AE2898"/>
    <w:rsid w:val="00B42EA6"/>
    <w:rsid w:val="00B44DFB"/>
    <w:rsid w:val="00B865EE"/>
    <w:rsid w:val="00BA0749"/>
    <w:rsid w:val="00BA6FB4"/>
    <w:rsid w:val="00BD72BD"/>
    <w:rsid w:val="00BE546B"/>
    <w:rsid w:val="00BF7DA8"/>
    <w:rsid w:val="00C11C1C"/>
    <w:rsid w:val="00C1389C"/>
    <w:rsid w:val="00C21F53"/>
    <w:rsid w:val="00C31781"/>
    <w:rsid w:val="00C3425E"/>
    <w:rsid w:val="00C468A9"/>
    <w:rsid w:val="00C96E4E"/>
    <w:rsid w:val="00D11734"/>
    <w:rsid w:val="00D4123C"/>
    <w:rsid w:val="00D56A68"/>
    <w:rsid w:val="00D97E2D"/>
    <w:rsid w:val="00DA2F0A"/>
    <w:rsid w:val="00DE2092"/>
    <w:rsid w:val="00E21A6C"/>
    <w:rsid w:val="00E30B88"/>
    <w:rsid w:val="00E32CB1"/>
    <w:rsid w:val="00E40588"/>
    <w:rsid w:val="00E41F23"/>
    <w:rsid w:val="00E4376E"/>
    <w:rsid w:val="00E543AD"/>
    <w:rsid w:val="00E93713"/>
    <w:rsid w:val="00EE33B3"/>
    <w:rsid w:val="00F21E40"/>
    <w:rsid w:val="00F36D3D"/>
    <w:rsid w:val="00F714D2"/>
    <w:rsid w:val="00FB331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C86EF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276">
    <w:lsdException w:name="footer" w:uiPriority="99"/>
    <w:lsdException w:name="Strong" w:uiPriority="22" w:qFormat="1"/>
    <w:lsdException w:name="Emphasis" w:uiPriority="20" w:qFormat="1"/>
    <w:lsdException w:name="Normal (Web)" w:uiPriority="99"/>
    <w:lsdException w:name="Table Grid" w:uiPriority="59"/>
    <w:lsdException w:name="List Paragraph" w:uiPriority="34" w:qFormat="1"/>
  </w:latentStyles>
  <w:style w:type="paragraph" w:default="1" w:styleId="Normal">
    <w:name w:val="Normal"/>
    <w:qFormat/>
    <w:rsid w:val="00364226"/>
    <w:pPr>
      <w:spacing w:after="200" w:line="276" w:lineRule="auto"/>
    </w:pPr>
    <w:rPr>
      <w:sz w:val="22"/>
      <w:szCs w:val="22"/>
    </w:rPr>
  </w:style>
  <w:style w:type="paragraph" w:styleId="Heading2">
    <w:name w:val="heading 2"/>
    <w:basedOn w:val="Normal"/>
    <w:next w:val="Normal"/>
    <w:link w:val="Heading2Char"/>
    <w:qFormat/>
    <w:rsid w:val="00B17E85"/>
    <w:pPr>
      <w:keepNext/>
      <w:tabs>
        <w:tab w:val="left" w:pos="720"/>
      </w:tabs>
      <w:spacing w:after="60" w:line="240" w:lineRule="auto"/>
      <w:ind w:left="720" w:hanging="720"/>
      <w:outlineLvl w:val="1"/>
    </w:pPr>
    <w:rPr>
      <w:rFonts w:ascii="Arial" w:eastAsia="Times New Roman" w:hAnsi="Arial"/>
      <w:b/>
      <w:sz w:val="28"/>
      <w:szCs w:val="20"/>
      <w:lang w:val="en-US"/>
    </w:rPr>
  </w:style>
  <w:style w:type="paragraph" w:styleId="Heading3">
    <w:name w:val="heading 3"/>
    <w:basedOn w:val="Normal"/>
    <w:next w:val="Normal"/>
    <w:link w:val="Heading3Char"/>
    <w:qFormat/>
    <w:rsid w:val="00B17E85"/>
    <w:pPr>
      <w:keepNext/>
      <w:spacing w:before="240" w:after="60" w:line="240" w:lineRule="auto"/>
      <w:outlineLvl w:val="2"/>
    </w:pPr>
    <w:rPr>
      <w:rFonts w:ascii="Arial" w:eastAsia="Times New Roman" w:hAnsi="Arial"/>
      <w:b/>
      <w:sz w:val="26"/>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64226"/>
    <w:pPr>
      <w:tabs>
        <w:tab w:val="center" w:pos="4320"/>
        <w:tab w:val="right" w:pos="8640"/>
      </w:tabs>
      <w:spacing w:after="0" w:line="240" w:lineRule="auto"/>
    </w:pPr>
  </w:style>
  <w:style w:type="character" w:customStyle="1" w:styleId="FooterChar">
    <w:name w:val="Footer Char"/>
    <w:link w:val="Footer"/>
    <w:uiPriority w:val="99"/>
    <w:rsid w:val="00364226"/>
    <w:rPr>
      <w:rFonts w:ascii="Cambria" w:eastAsia="Cambria" w:hAnsi="Cambria" w:cs="Times New Roman"/>
      <w:sz w:val="22"/>
      <w:szCs w:val="22"/>
      <w:lang w:val="en-AU"/>
    </w:rPr>
  </w:style>
  <w:style w:type="character" w:styleId="PageNumber">
    <w:name w:val="page number"/>
    <w:basedOn w:val="DefaultParagraphFont"/>
    <w:uiPriority w:val="99"/>
    <w:semiHidden/>
    <w:unhideWhenUsed/>
    <w:rsid w:val="00364226"/>
  </w:style>
  <w:style w:type="character" w:customStyle="1" w:styleId="Heading2Char">
    <w:name w:val="Heading 2 Char"/>
    <w:link w:val="Heading2"/>
    <w:rsid w:val="00B17E85"/>
    <w:rPr>
      <w:rFonts w:ascii="Arial" w:eastAsia="Times New Roman" w:hAnsi="Arial"/>
      <w:b/>
      <w:sz w:val="28"/>
      <w:lang w:val="en-US"/>
    </w:rPr>
  </w:style>
  <w:style w:type="character" w:customStyle="1" w:styleId="Heading3Char">
    <w:name w:val="Heading 3 Char"/>
    <w:link w:val="Heading3"/>
    <w:rsid w:val="00B17E85"/>
    <w:rPr>
      <w:rFonts w:ascii="Arial" w:eastAsia="Times New Roman" w:hAnsi="Arial"/>
      <w:b/>
      <w:sz w:val="26"/>
      <w:lang w:val="en-US"/>
    </w:rPr>
  </w:style>
  <w:style w:type="paragraph" w:customStyle="1" w:styleId="BODYTEXT">
    <w:name w:val="BODY TEXT"/>
    <w:basedOn w:val="Normal"/>
    <w:rsid w:val="00B17E85"/>
    <w:pPr>
      <w:spacing w:after="0" w:line="240" w:lineRule="auto"/>
    </w:pPr>
    <w:rPr>
      <w:rFonts w:ascii="Arial" w:eastAsia="Times New Roman" w:hAnsi="Arial"/>
      <w:sz w:val="24"/>
      <w:szCs w:val="20"/>
      <w:lang w:val="en-US"/>
    </w:rPr>
  </w:style>
  <w:style w:type="paragraph" w:customStyle="1" w:styleId="Bullet">
    <w:name w:val="Bullet"/>
    <w:basedOn w:val="BODYTEXT"/>
    <w:rsid w:val="00B17E85"/>
    <w:pPr>
      <w:numPr>
        <w:numId w:val="2"/>
      </w:numPr>
      <w:spacing w:before="57"/>
    </w:pPr>
  </w:style>
  <w:style w:type="paragraph" w:styleId="ListParagraph">
    <w:name w:val="List Paragraph"/>
    <w:basedOn w:val="Normal"/>
    <w:uiPriority w:val="34"/>
    <w:qFormat/>
    <w:rsid w:val="00FD0EC8"/>
    <w:pPr>
      <w:ind w:left="720"/>
      <w:contextualSpacing/>
    </w:pPr>
  </w:style>
  <w:style w:type="character" w:styleId="Hyperlink">
    <w:name w:val="Hyperlink"/>
    <w:uiPriority w:val="99"/>
    <w:unhideWhenUsed/>
    <w:rsid w:val="00FD0EC8"/>
    <w:rPr>
      <w:strike w:val="0"/>
      <w:dstrike w:val="0"/>
      <w:color w:val="0000FF"/>
      <w:u w:val="none"/>
      <w:effect w:val="none"/>
    </w:rPr>
  </w:style>
  <w:style w:type="table" w:styleId="TableGrid">
    <w:name w:val="Table Grid"/>
    <w:basedOn w:val="TableNormal"/>
    <w:uiPriority w:val="59"/>
    <w:rsid w:val="005742B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31D4"/>
    <w:pPr>
      <w:widowControl w:val="0"/>
      <w:autoSpaceDE w:val="0"/>
      <w:autoSpaceDN w:val="0"/>
      <w:adjustRightInd w:val="0"/>
    </w:pPr>
    <w:rPr>
      <w:rFonts w:ascii="Calibri" w:hAnsi="Calibri" w:cs="Calibri"/>
      <w:color w:val="000000"/>
      <w:lang w:val="en-US"/>
    </w:rPr>
  </w:style>
  <w:style w:type="paragraph" w:styleId="NormalWeb">
    <w:name w:val="Normal (Web)"/>
    <w:basedOn w:val="Normal"/>
    <w:uiPriority w:val="99"/>
    <w:unhideWhenUsed/>
    <w:rsid w:val="00B31F78"/>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uiPriority w:val="99"/>
    <w:unhideWhenUsed/>
    <w:rsid w:val="00B31F78"/>
    <w:rPr>
      <w:sz w:val="16"/>
      <w:szCs w:val="16"/>
    </w:rPr>
  </w:style>
  <w:style w:type="paragraph" w:styleId="CommentText">
    <w:name w:val="annotation text"/>
    <w:basedOn w:val="Normal"/>
    <w:link w:val="CommentTextChar"/>
    <w:uiPriority w:val="99"/>
    <w:unhideWhenUsed/>
    <w:rsid w:val="00B31F78"/>
    <w:pPr>
      <w:spacing w:line="240" w:lineRule="auto"/>
    </w:pPr>
    <w:rPr>
      <w:sz w:val="20"/>
      <w:szCs w:val="20"/>
    </w:rPr>
  </w:style>
  <w:style w:type="character" w:customStyle="1" w:styleId="CommentTextChar">
    <w:name w:val="Comment Text Char"/>
    <w:link w:val="CommentText"/>
    <w:uiPriority w:val="99"/>
    <w:rsid w:val="00B31F78"/>
    <w:rPr>
      <w:rFonts w:ascii="Cambria" w:eastAsia="Cambria" w:hAnsi="Cambria" w:cs="Times New Roman"/>
      <w:lang w:val="en-AU"/>
    </w:rPr>
  </w:style>
  <w:style w:type="paragraph" w:styleId="BalloonText">
    <w:name w:val="Balloon Text"/>
    <w:basedOn w:val="Normal"/>
    <w:link w:val="BalloonTextChar"/>
    <w:rsid w:val="00B31F78"/>
    <w:pPr>
      <w:spacing w:after="0" w:line="240" w:lineRule="auto"/>
    </w:pPr>
    <w:rPr>
      <w:rFonts w:ascii="Lucida Grande" w:hAnsi="Lucida Grande"/>
      <w:sz w:val="18"/>
      <w:szCs w:val="18"/>
    </w:rPr>
  </w:style>
  <w:style w:type="character" w:customStyle="1" w:styleId="BalloonTextChar">
    <w:name w:val="Balloon Text Char"/>
    <w:link w:val="BalloonText"/>
    <w:rsid w:val="00B31F78"/>
    <w:rPr>
      <w:rFonts w:ascii="Lucida Grande" w:hAnsi="Lucida Grande"/>
      <w:sz w:val="18"/>
      <w:szCs w:val="18"/>
      <w:lang w:val="en-AU"/>
    </w:rPr>
  </w:style>
  <w:style w:type="character" w:styleId="Strong">
    <w:name w:val="Strong"/>
    <w:uiPriority w:val="22"/>
    <w:qFormat/>
    <w:rsid w:val="002C1DB6"/>
    <w:rPr>
      <w:b/>
      <w:bCs/>
    </w:rPr>
  </w:style>
  <w:style w:type="character" w:customStyle="1" w:styleId="apple-converted-space">
    <w:name w:val="apple-converted-space"/>
    <w:rsid w:val="002C1DB6"/>
  </w:style>
  <w:style w:type="character" w:styleId="Emphasis">
    <w:name w:val="Emphasis"/>
    <w:uiPriority w:val="20"/>
    <w:qFormat/>
    <w:rsid w:val="002C1DB6"/>
    <w:rPr>
      <w:i/>
      <w:iCs/>
    </w:rPr>
  </w:style>
  <w:style w:type="paragraph" w:styleId="Header">
    <w:name w:val="header"/>
    <w:basedOn w:val="Normal"/>
    <w:link w:val="HeaderChar"/>
    <w:rsid w:val="006655CE"/>
    <w:pPr>
      <w:tabs>
        <w:tab w:val="center" w:pos="4320"/>
        <w:tab w:val="right" w:pos="8640"/>
      </w:tabs>
      <w:spacing w:after="0" w:line="240" w:lineRule="auto"/>
    </w:pPr>
  </w:style>
  <w:style w:type="character" w:customStyle="1" w:styleId="HeaderChar">
    <w:name w:val="Header Char"/>
    <w:basedOn w:val="DefaultParagraphFont"/>
    <w:link w:val="Header"/>
    <w:rsid w:val="006655CE"/>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276">
    <w:lsdException w:name="footer" w:uiPriority="99"/>
    <w:lsdException w:name="Strong" w:uiPriority="22" w:qFormat="1"/>
    <w:lsdException w:name="Emphasis" w:uiPriority="20" w:qFormat="1"/>
    <w:lsdException w:name="Normal (Web)" w:uiPriority="99"/>
    <w:lsdException w:name="Table Grid" w:uiPriority="59"/>
    <w:lsdException w:name="List Paragraph" w:uiPriority="34" w:qFormat="1"/>
  </w:latentStyles>
  <w:style w:type="paragraph" w:default="1" w:styleId="Normal">
    <w:name w:val="Normal"/>
    <w:qFormat/>
    <w:rsid w:val="00364226"/>
    <w:pPr>
      <w:spacing w:after="200" w:line="276" w:lineRule="auto"/>
    </w:pPr>
    <w:rPr>
      <w:sz w:val="22"/>
      <w:szCs w:val="22"/>
    </w:rPr>
  </w:style>
  <w:style w:type="paragraph" w:styleId="Heading2">
    <w:name w:val="heading 2"/>
    <w:basedOn w:val="Normal"/>
    <w:next w:val="Normal"/>
    <w:link w:val="Heading2Char"/>
    <w:qFormat/>
    <w:rsid w:val="00B17E85"/>
    <w:pPr>
      <w:keepNext/>
      <w:tabs>
        <w:tab w:val="left" w:pos="720"/>
      </w:tabs>
      <w:spacing w:after="60" w:line="240" w:lineRule="auto"/>
      <w:ind w:left="720" w:hanging="720"/>
      <w:outlineLvl w:val="1"/>
    </w:pPr>
    <w:rPr>
      <w:rFonts w:ascii="Arial" w:eastAsia="Times New Roman" w:hAnsi="Arial"/>
      <w:b/>
      <w:sz w:val="28"/>
      <w:szCs w:val="20"/>
      <w:lang w:val="en-US"/>
    </w:rPr>
  </w:style>
  <w:style w:type="paragraph" w:styleId="Heading3">
    <w:name w:val="heading 3"/>
    <w:basedOn w:val="Normal"/>
    <w:next w:val="Normal"/>
    <w:link w:val="Heading3Char"/>
    <w:qFormat/>
    <w:rsid w:val="00B17E85"/>
    <w:pPr>
      <w:keepNext/>
      <w:spacing w:before="240" w:after="60" w:line="240" w:lineRule="auto"/>
      <w:outlineLvl w:val="2"/>
    </w:pPr>
    <w:rPr>
      <w:rFonts w:ascii="Arial" w:eastAsia="Times New Roman" w:hAnsi="Arial"/>
      <w:b/>
      <w:sz w:val="26"/>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64226"/>
    <w:pPr>
      <w:tabs>
        <w:tab w:val="center" w:pos="4320"/>
        <w:tab w:val="right" w:pos="8640"/>
      </w:tabs>
      <w:spacing w:after="0" w:line="240" w:lineRule="auto"/>
    </w:pPr>
  </w:style>
  <w:style w:type="character" w:customStyle="1" w:styleId="FooterChar">
    <w:name w:val="Footer Char"/>
    <w:link w:val="Footer"/>
    <w:uiPriority w:val="99"/>
    <w:rsid w:val="00364226"/>
    <w:rPr>
      <w:rFonts w:ascii="Cambria" w:eastAsia="Cambria" w:hAnsi="Cambria" w:cs="Times New Roman"/>
      <w:sz w:val="22"/>
      <w:szCs w:val="22"/>
      <w:lang w:val="en-AU"/>
    </w:rPr>
  </w:style>
  <w:style w:type="character" w:styleId="PageNumber">
    <w:name w:val="page number"/>
    <w:basedOn w:val="DefaultParagraphFont"/>
    <w:uiPriority w:val="99"/>
    <w:semiHidden/>
    <w:unhideWhenUsed/>
    <w:rsid w:val="00364226"/>
  </w:style>
  <w:style w:type="character" w:customStyle="1" w:styleId="Heading2Char">
    <w:name w:val="Heading 2 Char"/>
    <w:link w:val="Heading2"/>
    <w:rsid w:val="00B17E85"/>
    <w:rPr>
      <w:rFonts w:ascii="Arial" w:eastAsia="Times New Roman" w:hAnsi="Arial"/>
      <w:b/>
      <w:sz w:val="28"/>
      <w:lang w:val="en-US"/>
    </w:rPr>
  </w:style>
  <w:style w:type="character" w:customStyle="1" w:styleId="Heading3Char">
    <w:name w:val="Heading 3 Char"/>
    <w:link w:val="Heading3"/>
    <w:rsid w:val="00B17E85"/>
    <w:rPr>
      <w:rFonts w:ascii="Arial" w:eastAsia="Times New Roman" w:hAnsi="Arial"/>
      <w:b/>
      <w:sz w:val="26"/>
      <w:lang w:val="en-US"/>
    </w:rPr>
  </w:style>
  <w:style w:type="paragraph" w:customStyle="1" w:styleId="BODYTEXT">
    <w:name w:val="BODY TEXT"/>
    <w:basedOn w:val="Normal"/>
    <w:rsid w:val="00B17E85"/>
    <w:pPr>
      <w:spacing w:after="0" w:line="240" w:lineRule="auto"/>
    </w:pPr>
    <w:rPr>
      <w:rFonts w:ascii="Arial" w:eastAsia="Times New Roman" w:hAnsi="Arial"/>
      <w:sz w:val="24"/>
      <w:szCs w:val="20"/>
      <w:lang w:val="en-US"/>
    </w:rPr>
  </w:style>
  <w:style w:type="paragraph" w:customStyle="1" w:styleId="Bullet">
    <w:name w:val="Bullet"/>
    <w:basedOn w:val="BODYTEXT"/>
    <w:rsid w:val="00B17E85"/>
    <w:pPr>
      <w:numPr>
        <w:numId w:val="2"/>
      </w:numPr>
      <w:spacing w:before="57"/>
    </w:pPr>
  </w:style>
  <w:style w:type="paragraph" w:styleId="ListParagraph">
    <w:name w:val="List Paragraph"/>
    <w:basedOn w:val="Normal"/>
    <w:uiPriority w:val="34"/>
    <w:qFormat/>
    <w:rsid w:val="00FD0EC8"/>
    <w:pPr>
      <w:ind w:left="720"/>
      <w:contextualSpacing/>
    </w:pPr>
  </w:style>
  <w:style w:type="character" w:styleId="Hyperlink">
    <w:name w:val="Hyperlink"/>
    <w:uiPriority w:val="99"/>
    <w:unhideWhenUsed/>
    <w:rsid w:val="00FD0EC8"/>
    <w:rPr>
      <w:strike w:val="0"/>
      <w:dstrike w:val="0"/>
      <w:color w:val="0000FF"/>
      <w:u w:val="none"/>
      <w:effect w:val="none"/>
    </w:rPr>
  </w:style>
  <w:style w:type="table" w:styleId="TableGrid">
    <w:name w:val="Table Grid"/>
    <w:basedOn w:val="TableNormal"/>
    <w:uiPriority w:val="59"/>
    <w:rsid w:val="005742B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31D4"/>
    <w:pPr>
      <w:widowControl w:val="0"/>
      <w:autoSpaceDE w:val="0"/>
      <w:autoSpaceDN w:val="0"/>
      <w:adjustRightInd w:val="0"/>
    </w:pPr>
    <w:rPr>
      <w:rFonts w:ascii="Calibri" w:hAnsi="Calibri" w:cs="Calibri"/>
      <w:color w:val="000000"/>
      <w:lang w:val="en-US"/>
    </w:rPr>
  </w:style>
  <w:style w:type="paragraph" w:styleId="NormalWeb">
    <w:name w:val="Normal (Web)"/>
    <w:basedOn w:val="Normal"/>
    <w:uiPriority w:val="99"/>
    <w:unhideWhenUsed/>
    <w:rsid w:val="00B31F78"/>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uiPriority w:val="99"/>
    <w:unhideWhenUsed/>
    <w:rsid w:val="00B31F78"/>
    <w:rPr>
      <w:sz w:val="16"/>
      <w:szCs w:val="16"/>
    </w:rPr>
  </w:style>
  <w:style w:type="paragraph" w:styleId="CommentText">
    <w:name w:val="annotation text"/>
    <w:basedOn w:val="Normal"/>
    <w:link w:val="CommentTextChar"/>
    <w:uiPriority w:val="99"/>
    <w:unhideWhenUsed/>
    <w:rsid w:val="00B31F78"/>
    <w:pPr>
      <w:spacing w:line="240" w:lineRule="auto"/>
    </w:pPr>
    <w:rPr>
      <w:sz w:val="20"/>
      <w:szCs w:val="20"/>
    </w:rPr>
  </w:style>
  <w:style w:type="character" w:customStyle="1" w:styleId="CommentTextChar">
    <w:name w:val="Comment Text Char"/>
    <w:link w:val="CommentText"/>
    <w:uiPriority w:val="99"/>
    <w:rsid w:val="00B31F78"/>
    <w:rPr>
      <w:rFonts w:ascii="Cambria" w:eastAsia="Cambria" w:hAnsi="Cambria" w:cs="Times New Roman"/>
      <w:lang w:val="en-AU"/>
    </w:rPr>
  </w:style>
  <w:style w:type="paragraph" w:styleId="BalloonText">
    <w:name w:val="Balloon Text"/>
    <w:basedOn w:val="Normal"/>
    <w:link w:val="BalloonTextChar"/>
    <w:rsid w:val="00B31F78"/>
    <w:pPr>
      <w:spacing w:after="0" w:line="240" w:lineRule="auto"/>
    </w:pPr>
    <w:rPr>
      <w:rFonts w:ascii="Lucida Grande" w:hAnsi="Lucida Grande"/>
      <w:sz w:val="18"/>
      <w:szCs w:val="18"/>
    </w:rPr>
  </w:style>
  <w:style w:type="character" w:customStyle="1" w:styleId="BalloonTextChar">
    <w:name w:val="Balloon Text Char"/>
    <w:link w:val="BalloonText"/>
    <w:rsid w:val="00B31F78"/>
    <w:rPr>
      <w:rFonts w:ascii="Lucida Grande" w:hAnsi="Lucida Grande"/>
      <w:sz w:val="18"/>
      <w:szCs w:val="18"/>
      <w:lang w:val="en-AU"/>
    </w:rPr>
  </w:style>
  <w:style w:type="character" w:styleId="Strong">
    <w:name w:val="Strong"/>
    <w:uiPriority w:val="22"/>
    <w:qFormat/>
    <w:rsid w:val="002C1DB6"/>
    <w:rPr>
      <w:b/>
      <w:bCs/>
    </w:rPr>
  </w:style>
  <w:style w:type="character" w:customStyle="1" w:styleId="apple-converted-space">
    <w:name w:val="apple-converted-space"/>
    <w:rsid w:val="002C1DB6"/>
  </w:style>
  <w:style w:type="character" w:styleId="Emphasis">
    <w:name w:val="Emphasis"/>
    <w:uiPriority w:val="20"/>
    <w:qFormat/>
    <w:rsid w:val="002C1DB6"/>
    <w:rPr>
      <w:i/>
      <w:iCs/>
    </w:rPr>
  </w:style>
  <w:style w:type="paragraph" w:styleId="Header">
    <w:name w:val="header"/>
    <w:basedOn w:val="Normal"/>
    <w:link w:val="HeaderChar"/>
    <w:rsid w:val="006655CE"/>
    <w:pPr>
      <w:tabs>
        <w:tab w:val="center" w:pos="4320"/>
        <w:tab w:val="right" w:pos="8640"/>
      </w:tabs>
      <w:spacing w:after="0" w:line="240" w:lineRule="auto"/>
    </w:pPr>
  </w:style>
  <w:style w:type="character" w:customStyle="1" w:styleId="HeaderChar">
    <w:name w:val="Header Char"/>
    <w:basedOn w:val="DefaultParagraphFont"/>
    <w:link w:val="Header"/>
    <w:rsid w:val="006655C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383254">
      <w:bodyDiv w:val="1"/>
      <w:marLeft w:val="0"/>
      <w:marRight w:val="0"/>
      <w:marTop w:val="0"/>
      <w:marBottom w:val="0"/>
      <w:divBdr>
        <w:top w:val="none" w:sz="0" w:space="0" w:color="auto"/>
        <w:left w:val="none" w:sz="0" w:space="0" w:color="auto"/>
        <w:bottom w:val="none" w:sz="0" w:space="0" w:color="auto"/>
        <w:right w:val="none" w:sz="0" w:space="0" w:color="auto"/>
      </w:divBdr>
    </w:div>
    <w:div w:id="661080099">
      <w:bodyDiv w:val="1"/>
      <w:marLeft w:val="0"/>
      <w:marRight w:val="0"/>
      <w:marTop w:val="0"/>
      <w:marBottom w:val="0"/>
      <w:divBdr>
        <w:top w:val="none" w:sz="0" w:space="0" w:color="auto"/>
        <w:left w:val="none" w:sz="0" w:space="0" w:color="auto"/>
        <w:bottom w:val="none" w:sz="0" w:space="0" w:color="auto"/>
        <w:right w:val="none" w:sz="0" w:space="0" w:color="auto"/>
      </w:divBdr>
      <w:divsChild>
        <w:div w:id="380982984">
          <w:marLeft w:val="806"/>
          <w:marRight w:val="0"/>
          <w:marTop w:val="0"/>
          <w:marBottom w:val="0"/>
          <w:divBdr>
            <w:top w:val="none" w:sz="0" w:space="0" w:color="auto"/>
            <w:left w:val="none" w:sz="0" w:space="0" w:color="auto"/>
            <w:bottom w:val="none" w:sz="0" w:space="0" w:color="auto"/>
            <w:right w:val="none" w:sz="0" w:space="0" w:color="auto"/>
          </w:divBdr>
        </w:div>
        <w:div w:id="502014242">
          <w:marLeft w:val="806"/>
          <w:marRight w:val="0"/>
          <w:marTop w:val="0"/>
          <w:marBottom w:val="0"/>
          <w:divBdr>
            <w:top w:val="none" w:sz="0" w:space="0" w:color="auto"/>
            <w:left w:val="none" w:sz="0" w:space="0" w:color="auto"/>
            <w:bottom w:val="none" w:sz="0" w:space="0" w:color="auto"/>
            <w:right w:val="none" w:sz="0" w:space="0" w:color="auto"/>
          </w:divBdr>
        </w:div>
        <w:div w:id="603728753">
          <w:marLeft w:val="806"/>
          <w:marRight w:val="0"/>
          <w:marTop w:val="0"/>
          <w:marBottom w:val="0"/>
          <w:divBdr>
            <w:top w:val="none" w:sz="0" w:space="0" w:color="auto"/>
            <w:left w:val="none" w:sz="0" w:space="0" w:color="auto"/>
            <w:bottom w:val="none" w:sz="0" w:space="0" w:color="auto"/>
            <w:right w:val="none" w:sz="0" w:space="0" w:color="auto"/>
          </w:divBdr>
        </w:div>
        <w:div w:id="757412091">
          <w:marLeft w:val="806"/>
          <w:marRight w:val="0"/>
          <w:marTop w:val="0"/>
          <w:marBottom w:val="0"/>
          <w:divBdr>
            <w:top w:val="none" w:sz="0" w:space="0" w:color="auto"/>
            <w:left w:val="none" w:sz="0" w:space="0" w:color="auto"/>
            <w:bottom w:val="none" w:sz="0" w:space="0" w:color="auto"/>
            <w:right w:val="none" w:sz="0" w:space="0" w:color="auto"/>
          </w:divBdr>
        </w:div>
        <w:div w:id="801772336">
          <w:marLeft w:val="806"/>
          <w:marRight w:val="0"/>
          <w:marTop w:val="0"/>
          <w:marBottom w:val="0"/>
          <w:divBdr>
            <w:top w:val="none" w:sz="0" w:space="0" w:color="auto"/>
            <w:left w:val="none" w:sz="0" w:space="0" w:color="auto"/>
            <w:bottom w:val="none" w:sz="0" w:space="0" w:color="auto"/>
            <w:right w:val="none" w:sz="0" w:space="0" w:color="auto"/>
          </w:divBdr>
        </w:div>
        <w:div w:id="1385369253">
          <w:marLeft w:val="806"/>
          <w:marRight w:val="0"/>
          <w:marTop w:val="0"/>
          <w:marBottom w:val="0"/>
          <w:divBdr>
            <w:top w:val="none" w:sz="0" w:space="0" w:color="auto"/>
            <w:left w:val="none" w:sz="0" w:space="0" w:color="auto"/>
            <w:bottom w:val="none" w:sz="0" w:space="0" w:color="auto"/>
            <w:right w:val="none" w:sz="0" w:space="0" w:color="auto"/>
          </w:divBdr>
        </w:div>
        <w:div w:id="1442453895">
          <w:marLeft w:val="806"/>
          <w:marRight w:val="0"/>
          <w:marTop w:val="0"/>
          <w:marBottom w:val="0"/>
          <w:divBdr>
            <w:top w:val="none" w:sz="0" w:space="0" w:color="auto"/>
            <w:left w:val="none" w:sz="0" w:space="0" w:color="auto"/>
            <w:bottom w:val="none" w:sz="0" w:space="0" w:color="auto"/>
            <w:right w:val="none" w:sz="0" w:space="0" w:color="auto"/>
          </w:divBdr>
        </w:div>
        <w:div w:id="1728800429">
          <w:marLeft w:val="806"/>
          <w:marRight w:val="0"/>
          <w:marTop w:val="0"/>
          <w:marBottom w:val="0"/>
          <w:divBdr>
            <w:top w:val="none" w:sz="0" w:space="0" w:color="auto"/>
            <w:left w:val="none" w:sz="0" w:space="0" w:color="auto"/>
            <w:bottom w:val="none" w:sz="0" w:space="0" w:color="auto"/>
            <w:right w:val="none" w:sz="0" w:space="0" w:color="auto"/>
          </w:divBdr>
        </w:div>
      </w:divsChild>
    </w:div>
    <w:div w:id="708457457">
      <w:bodyDiv w:val="1"/>
      <w:marLeft w:val="0"/>
      <w:marRight w:val="0"/>
      <w:marTop w:val="0"/>
      <w:marBottom w:val="0"/>
      <w:divBdr>
        <w:top w:val="none" w:sz="0" w:space="0" w:color="auto"/>
        <w:left w:val="none" w:sz="0" w:space="0" w:color="auto"/>
        <w:bottom w:val="none" w:sz="0" w:space="0" w:color="auto"/>
        <w:right w:val="none" w:sz="0" w:space="0" w:color="auto"/>
      </w:divBdr>
    </w:div>
    <w:div w:id="1167019798">
      <w:bodyDiv w:val="1"/>
      <w:marLeft w:val="0"/>
      <w:marRight w:val="0"/>
      <w:marTop w:val="0"/>
      <w:marBottom w:val="0"/>
      <w:divBdr>
        <w:top w:val="none" w:sz="0" w:space="0" w:color="auto"/>
        <w:left w:val="none" w:sz="0" w:space="0" w:color="auto"/>
        <w:bottom w:val="none" w:sz="0" w:space="0" w:color="auto"/>
        <w:right w:val="none" w:sz="0" w:space="0" w:color="auto"/>
      </w:divBdr>
    </w:div>
    <w:div w:id="12101471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74</Pages>
  <Words>13690</Words>
  <Characters>73792</Characters>
  <Application>Microsoft Macintosh Word</Application>
  <DocSecurity>0</DocSecurity>
  <Lines>2459</Lines>
  <Paragraphs>1017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Module A: Experience Through Language </vt:lpstr>
      <vt:lpstr>        Text Forms </vt:lpstr>
      <vt:lpstr>        Key Techniques Commonly Found in Particular Text Format</vt:lpstr>
      <vt:lpstr>        The Last Question in Paper 1 Section I</vt:lpstr>
    </vt:vector>
  </TitlesOfParts>
  <Manager/>
  <Company/>
  <LinksUpToDate>false</LinksUpToDate>
  <CharactersWithSpaces>86465</CharactersWithSpaces>
  <SharedDoc>false</SharedDoc>
  <HyperlinkBase/>
  <HLinks>
    <vt:vector size="30" baseType="variant">
      <vt:variant>
        <vt:i4>5177347</vt:i4>
      </vt:variant>
      <vt:variant>
        <vt:i4>10972</vt:i4>
      </vt:variant>
      <vt:variant>
        <vt:i4>1025</vt:i4>
      </vt:variant>
      <vt:variant>
        <vt:i4>1</vt:i4>
      </vt:variant>
      <vt:variant>
        <vt:lpwstr>kim-phuc</vt:lpwstr>
      </vt:variant>
      <vt:variant>
        <vt:lpwstr/>
      </vt:variant>
      <vt:variant>
        <vt:i4>1507342</vt:i4>
      </vt:variant>
      <vt:variant>
        <vt:i4>15497</vt:i4>
      </vt:variant>
      <vt:variant>
        <vt:i4>1026</vt:i4>
      </vt:variant>
      <vt:variant>
        <vt:i4>1</vt:i4>
      </vt:variant>
      <vt:variant>
        <vt:lpwstr>original</vt:lpwstr>
      </vt:variant>
      <vt:variant>
        <vt:lpwstr/>
      </vt:variant>
      <vt:variant>
        <vt:i4>7077995</vt:i4>
      </vt:variant>
      <vt:variant>
        <vt:i4>-1</vt:i4>
      </vt:variant>
      <vt:variant>
        <vt:i4>1033</vt:i4>
      </vt:variant>
      <vt:variant>
        <vt:i4>1</vt:i4>
      </vt:variant>
      <vt:variant>
        <vt:lpwstr>imgres</vt:lpwstr>
      </vt:variant>
      <vt:variant>
        <vt:lpwstr/>
      </vt:variant>
      <vt:variant>
        <vt:i4>8192093</vt:i4>
      </vt:variant>
      <vt:variant>
        <vt:i4>-1</vt:i4>
      </vt:variant>
      <vt:variant>
        <vt:i4>1034</vt:i4>
      </vt:variant>
      <vt:variant>
        <vt:i4>1</vt:i4>
      </vt:variant>
      <vt:variant>
        <vt:lpwstr>220px-Henry_Lawson_photograph_1902</vt:lpwstr>
      </vt:variant>
      <vt:variant>
        <vt:lpwstr/>
      </vt:variant>
      <vt:variant>
        <vt:i4>6094918</vt:i4>
      </vt:variant>
      <vt:variant>
        <vt:i4>-1</vt:i4>
      </vt:variant>
      <vt:variant>
        <vt:i4>1035</vt:i4>
      </vt:variant>
      <vt:variant>
        <vt:i4>1</vt:i4>
      </vt:variant>
      <vt:variant>
        <vt:lpwstr>imgres-1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Holding</dc:creator>
  <cp:keywords/>
  <dc:description/>
  <cp:lastModifiedBy>Lauren Holding</cp:lastModifiedBy>
  <cp:revision>22</cp:revision>
  <dcterms:created xsi:type="dcterms:W3CDTF">2016-12-19T11:28:00Z</dcterms:created>
  <dcterms:modified xsi:type="dcterms:W3CDTF">2017-01-02T09:33:00Z</dcterms:modified>
  <cp:category/>
</cp:coreProperties>
</file>